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0B" w:rsidRDefault="0020280B" w:rsidP="0020280B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  <w:lang/>
        </w:rPr>
      </w:pPr>
      <w:r>
        <w:rPr>
          <w:rFonts w:ascii="Arial" w:hAnsi="Arial"/>
          <w:color w:val="333333"/>
          <w:sz w:val="23"/>
        </w:rPr>
        <w:t xml:space="preserve">Allison Rimm es Vicepresidenta sénior de Planificación estratégica y gestión de la información en el Hospital General de Massachusetts. </w:t>
      </w:r>
      <w:r>
        <w:rPr>
          <w:rFonts w:ascii="Arial" w:hAnsi="Arial"/>
          <w:color w:val="333333"/>
          <w:sz w:val="23"/>
        </w:rPr>
        <w:t xml:space="preserve">Además de su trabajo en el hospital, Allison es Presidenta y Directora general de Allison Rimm and Associates, LLC, que proporciona servicios de coaching y consultoría de gestión a organizaciones que intentan aprovechar al máximo las capacidades de sus empleados. </w:t>
      </w:r>
    </w:p>
    <w:p w:rsidR="0020280B" w:rsidRDefault="0020280B" w:rsidP="0020280B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  <w:lang/>
        </w:rPr>
      </w:pPr>
      <w:r>
        <w:rPr>
          <w:rFonts w:ascii="Arial" w:hAnsi="Arial"/>
          <w:color w:val="333333"/>
          <w:sz w:val="23"/>
        </w:rPr>
        <w:t xml:space="preserve">Su trabajo como consultora se enfoca en alinear las necesidades de las organizaciones con las destrezas, talentos y pasiones de su equipo de trabajo para potencial el desempeño empresarial y crear equipos comprometidos con su misión colectiva. </w:t>
      </w:r>
    </w:p>
    <w:p w:rsidR="0020280B" w:rsidRDefault="0020280B" w:rsidP="0020280B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  <w:lang/>
        </w:rPr>
      </w:pPr>
      <w:r>
        <w:rPr>
          <w:rFonts w:ascii="Arial" w:hAnsi="Arial"/>
          <w:color w:val="333333"/>
          <w:sz w:val="23"/>
        </w:rPr>
        <w:t xml:space="preserve">Allison ha combinado su pasión por enseñar y orientar con sus destrezas ejecutivas para crear los talleres "Business for Life". </w:t>
      </w:r>
      <w:r>
        <w:rPr>
          <w:rFonts w:ascii="Arial" w:hAnsi="Arial"/>
          <w:color w:val="333333"/>
          <w:sz w:val="23"/>
        </w:rPr>
        <w:t xml:space="preserve">Estos talleres experimentales enseñan a los participantes cómo aplicar los principios de planificación estratégica para alcanzar sus metas personales y profesionales. </w:t>
      </w:r>
      <w:r>
        <w:rPr>
          <w:rFonts w:ascii="Arial" w:hAnsi="Arial"/>
          <w:color w:val="333333"/>
          <w:sz w:val="23"/>
        </w:rPr>
        <w:t>Consulte su sitio web en http://www.allisonrimm.com.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Default="00F46F52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0B"/>
    <w:rsid w:val="0020280B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0413-D5C4-4764-9FAF-D0C5D59C8297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20280B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7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2016-04-29T14:09:00Z</dcterms:created>
  <dcterms:modified xsi:type="dcterms:W3CDTF">2016-04-29T14:09:00Z</dcterms:modified>
</cp:coreProperties>
</file>