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0A046D" w14:textId="6A8CB565" w:rsidR="00E22DB8" w:rsidRPr="00E22DB8" w:rsidRDefault="00E22DB8" w:rsidP="00B67E6B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Bethany Poole es Gerente de Marketing para Google Creative Lab, donde se responsabiliza de la creación y dirección de marketing innovador y proyectos de marca. </w:t>
      </w:r>
      <w:r>
        <w:rPr>
          <w:rFonts w:ascii="Times New Roman" w:hAnsi="Times New Roman"/>
        </w:rPr>
        <w:t xml:space="preserve">Bethany fue la primera persona que Creative Lab contrató para sus tareas de marketing y para ocuparse de la marca, posicionamiento y lanzamiento de Google+, la cara social de todos los productos y servicios de Google. </w:t>
      </w:r>
      <w:r>
        <w:rPr>
          <w:rFonts w:ascii="Times New Roman" w:hAnsi="Times New Roman"/>
        </w:rPr>
        <w:t>Otros proyectos que ha liderado son "Parisian Love", el primer anuncio de Google para el Super Bowl y el experimento de Chrome "Wilderness Downtown" con la banda de rock Arcade Fire, que fue galardonado con varios premios.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46589EA4" w14:textId="77777777" w:rsidR="00E22DB8" w:rsidRPr="00E22DB8" w:rsidRDefault="00E22DB8" w:rsidP="00E22DB8">
      <w:pPr>
        <w:rPr>
          <w:rFonts w:ascii="Times New Roman" w:hAnsi="Times New Roman" w:cs="Times New Roman"/>
        </w:rPr>
      </w:pPr>
    </w:p>
    <w:p w14:paraId="50CAD9A3" w14:textId="35F92097" w:rsidR="00E22DB8" w:rsidRPr="00E22DB8" w:rsidRDefault="0067532A" w:rsidP="00E22DB8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Bethany ha ganado dos veces el premio Operating Committee de Google, que se otorga a proyectos y productos que cuentan con grandes índices de audiencia fuera y dentro de la empresa, como tecnología inusual y sustancial o innovaciones de producto que cambian sus campos, redefiniendo lo que los usuarios esperan de un producto líder. </w:t>
      </w:r>
      <w:r>
        <w:rPr>
          <w:rFonts w:ascii="Times New Roman" w:hAnsi="Times New Roman"/>
        </w:rPr>
        <w:t>Antes de unirse a Creative Lab, Bethany estuvo varios años abriendo el camino del sector editorial en la era tecnológica en Random House, Inc.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110C16D0" w14:textId="77777777" w:rsidR="00E22DB8" w:rsidRPr="00E22DB8" w:rsidRDefault="00E22DB8" w:rsidP="00E22DB8">
      <w:pPr>
        <w:rPr>
          <w:rFonts w:ascii="Times New Roman" w:hAnsi="Times New Roman" w:cs="Times New Roman"/>
        </w:rPr>
      </w:pPr>
    </w:p>
    <w:p w14:paraId="17D3DFD0" w14:textId="77777777" w:rsidR="00E22DB8" w:rsidRPr="00E22DB8" w:rsidRDefault="00E22DB8" w:rsidP="00E22DB8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>Bethany tiene una Licenciatura de la Universidad de Virginia y una Maestría en Administración de Empresas de la Stanford School of Business.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363DF585" w14:textId="77777777" w:rsidR="00E22DB8" w:rsidRDefault="00E22DB8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2B1F8B32" w14:textId="77777777" w:rsidR="0067532A" w:rsidRDefault="0067532A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42BD74D" w14:textId="77777777" w:rsidR="0067532A" w:rsidRDefault="0067532A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0200C9AF" w14:textId="77777777" w:rsidR="00B67E6B" w:rsidRDefault="00B67E6B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7345F44C" w14:textId="77777777" w:rsidR="00B67E6B" w:rsidRPr="00B67E6B" w:rsidRDefault="00B67E6B" w:rsidP="00B67E6B">
      <w:pPr>
        <w:rPr>
          <w:rFonts w:ascii="Times New Roman" w:hAnsi="Times New Roman" w:cs="Times New Roman"/>
        </w:rPr>
      </w:pP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14:paraId="5DB9EA84" w14:textId="77777777" w:rsidR="00B67E6B" w:rsidRPr="00E22DB8" w:rsidRDefault="00B67E6B">
      <w:pPr>
        <w:rPr>
          <w:rFonts w:ascii="Times New Roman" w:hAnsi="Times New Roman" w:cs="Times New Roman"/>
        </w:rPr>
      </w:pP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B67E6B" w:rsidRPr="00E22DB8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7"/>
  <w:proofState w:spelling="clean" w:grammar="clean"/>
  <w:revisionView w:markup="0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DB8"/>
    <w:rsid w:val="001246C5"/>
    <w:rsid w:val="001F563F"/>
    <w:rsid w:val="0050515A"/>
    <w:rsid w:val="0067532A"/>
    <w:rsid w:val="00B67E6B"/>
    <w:rsid w:val="00C543A2"/>
    <w:rsid w:val="00D942BF"/>
    <w:rsid w:val="00E22DB8"/>
    <w:rsid w:val="00F3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C2DC1B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2B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2B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42B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2B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907</Characters>
  <Application>Microsoft Macintosh Word</Application>
  <DocSecurity>0</DocSecurity>
  <Lines>7</Lines>
  <Paragraphs>2</Paragraphs>
  <ScaleCrop>false</ScaleCrop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Ryder, Allison</dc:creator>
  <cp:keywords/>
  <dc:description/>
  <cp:lastModifiedBy>Ryder, Allison</cp:lastModifiedBy>
  <cp:revision>2</cp:revision>
  <dcterms:created xsi:type="dcterms:W3CDTF">2013-04-15T18:59:00Z</dcterms:created>
  <dcterms:modified xsi:type="dcterms:W3CDTF">2013-04-15T18:59:00Z</dcterms:modified>
</cp:coreProperties>
</file>