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98" w:rsidRPr="00691F98" w:rsidRDefault="00691F98" w:rsidP="00691F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Zeynep Ton es Profesor Asociado Adjunto en el grupo de Gestión de Operaciones de la MIT Sloan School of Management. </w:t>
      </w:r>
      <w:r>
        <w:rPr>
          <w:rFonts w:ascii="Times" w:hAnsi="Times"/>
          <w:sz w:val="20"/>
        </w:rPr>
        <w:t>Antes de llegar a la MIT Sloan, estuvo siete años en el claustro docente de Harvard Business School.</w:t>
      </w:r>
    </w:p>
    <w:p w:rsidR="00691F98" w:rsidRPr="00691F98" w:rsidRDefault="00691F98" w:rsidP="00691F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Zeynep imparte clases en la Maestría de Administración de Empresas y en los cursos de capacitación para ejecutivos en gestión de operaciones, gestión de la cadena de suministro, operaciones de servicio y estrategia de operaciones. </w:t>
      </w:r>
      <w:r>
        <w:rPr>
          <w:rFonts w:ascii="Times" w:hAnsi="Times"/>
          <w:sz w:val="20"/>
        </w:rPr>
        <w:t>Ha obtenido varios premios de excelencia en la docencia tanto en HBS como en MIT Sloan.</w:t>
      </w:r>
    </w:p>
    <w:p w:rsidR="00691F98" w:rsidRPr="00691F98" w:rsidRDefault="00691F98" w:rsidP="00691F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Las investigaciones de Zeynep exploran cómo las organizaciones pueden diseñar y gestionar sus operaciones de manera satisfactoria para empleados, clientes e inversionistas al mismo tiempo. </w:t>
      </w:r>
      <w:r>
        <w:rPr>
          <w:rFonts w:ascii="Times" w:hAnsi="Times"/>
          <w:sz w:val="20"/>
        </w:rPr>
        <w:t xml:space="preserve">Sus anteriores investigaciones se centraban en el papel fundamental de las operaciones internas de las tiendas en las cadenas de suministro minoristas. </w:t>
      </w:r>
      <w:r>
        <w:rPr>
          <w:rFonts w:ascii="Times" w:hAnsi="Times"/>
          <w:sz w:val="20"/>
        </w:rPr>
        <w:t xml:space="preserve">Sus estudios han sido publicados en diarios empresariales y académicos, como Harvard Business Review, California Management Review y Organization Science. </w:t>
      </w:r>
      <w:r>
        <w:rPr>
          <w:rFonts w:ascii="Times" w:hAnsi="Times"/>
          <w:sz w:val="20"/>
        </w:rPr>
        <w:t xml:space="preserve">También ha escrito varios casos para Harvard Business School. </w:t>
      </w:r>
      <w:r>
        <w:rPr>
          <w:rFonts w:ascii="Times" w:hAnsi="Times"/>
          <w:sz w:val="20"/>
        </w:rPr>
        <w:t>Su trabajado ha sido ampliamente reconocido por medios de comunicación como Atlantic, New Yorker, Washington Post, Bloomberg TV y MSNBC.</w:t>
      </w:r>
    </w:p>
    <w:p w:rsidR="008320E8" w:rsidRDefault="00691F98" w:rsidP="00691F98">
      <w:r>
        <w:rPr>
          <w:rFonts w:ascii="Times" w:hAnsi="Times"/>
          <w:sz w:val="20"/>
        </w:rPr>
        <w:t xml:space="preserve">Nacida en Turquía, Zeynep vino por primera vez a Estados Unidos con una beca para jugar vóleibol de la Universidad Estatal de Pensilvania. </w:t>
      </w:r>
      <w:r>
        <w:rPr>
          <w:rFonts w:ascii="Times" w:hAnsi="Times"/>
          <w:sz w:val="20"/>
        </w:rPr>
        <w:t>Obtuvo su Licenciatura en Ingeniería Industrial y de Producción en la Universidad Estatal de Pensilvania y un tienen un Doctorado en Administración de Empresas de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98"/>
    <w:rsid w:val="00691F98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F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F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2015-07-17T14:37:00Z</dcterms:created>
  <dcterms:modified xsi:type="dcterms:W3CDTF">2015-07-17T14:37:00Z</dcterms:modified>
</cp:coreProperties>
</file>