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31" w:rsidRDefault="00112F31" w:rsidP="00112F31">
      <w:pPr>
        <w:pStyle w:val="NormalWeb"/>
      </w:pPr>
      <w:r>
        <w:t>Orientadora</w:t>
      </w:r>
    </w:p>
    <w:p w:rsidR="00112F31" w:rsidRDefault="00112F31" w:rsidP="00112F31">
      <w:pPr>
        <w:pStyle w:val="NormalWeb"/>
      </w:pPr>
      <w:r>
        <w:rPr>
          <w:b/>
        </w:rPr>
        <w:t>Jeni Harnden-Koehler</w:t>
      </w:r>
      <w:r>
        <w:t xml:space="preserve"> es la fundadora y la Presidenta de Talent Acceleration Group. </w:t>
      </w:r>
      <w:r>
        <w:t xml:space="preserve">Como ejecutiva, se encarga de asesorar, desarrollar, integrar y orientar a líderes y equipos séniores. </w:t>
      </w:r>
      <w:r>
        <w:t xml:space="preserve">A nivel de equipo, se especializa en mejorar el funcionamiento de los equipos utilizando intervenciones de aprendizaje en la acción que construyen las destrezas de liderazgo de los trabajadores. </w:t>
      </w:r>
      <w:r>
        <w:t xml:space="preserve">Jeni tiene un especial interés en el desarrollo de mujeres líderes, que demuestra con su compromiso con la Women's Network Advisory Board de la Greater Boston Chamber of Commerce y con la Simmons's Women's Initiative. </w:t>
      </w:r>
      <w:r>
        <w:t xml:space="preserve">Comprometida con la evolución de la profesión de la gestión del talento, Jeni trabaja en el Steering Committee del New Talent Management Network, del Boston City Group, y está involucrada en la red OD Network. </w:t>
      </w:r>
      <w:r>
        <w:t>Su compromiso con su desarrollo como orientadora continúa con su afiliación al Institute of Coaching de la Harvard Medical School y al International Consortium for Coaching in Organizations.</w:t>
      </w:r>
    </w:p>
    <w:p w:rsidR="00112F31" w:rsidRDefault="00112F31" w:rsidP="00112F31">
      <w:pPr>
        <w:pStyle w:val="NormalWeb"/>
      </w:pPr>
      <w:r>
        <w:t xml:space="preserve">Anteriormente, Jeni fue Vicepresidenta de Gestión del Talento en Fidelity investments, donde su trabajo se enfocó en el desarrollo de empleados de alto desempeño y ejecutivos sénior de toda la empresa. </w:t>
      </w:r>
      <w:r>
        <w:t xml:space="preserve">Asistió a líderes empresariales y socios de RRHH en áreas como la gestión del talento, la revisión del talento y la planificación de la sucesión, la gestión del desempeño, la gestión del liderazgo y la capacitación en gestión. </w:t>
      </w:r>
      <w:r>
        <w:t>Algunas de las empresas a las que asistió durante este tiempo fueron Gillette/P&amp;G, Duracell, Braun, BestBuy, Exelon, Public Service New Hampshire (PSNH), Standard Register, Steelcase y Federated Department Stores.</w:t>
      </w:r>
    </w:p>
    <w:p w:rsidR="00112F31" w:rsidRDefault="00112F31" w:rsidP="00112F31">
      <w:pPr>
        <w:pStyle w:val="NormalWeb"/>
      </w:pPr>
      <w:r>
        <w:t xml:space="preserve">Jeni se graduó en el Smith College con una Licenciatura en Psicología. </w:t>
      </w:r>
      <w:r>
        <w:t>Obtuvo un Doctorado en Psicología de la Universidad de Harvard.</w:t>
      </w:r>
    </w:p>
    <w:p w:rsidR="00112F31" w:rsidRDefault="00112F31" w:rsidP="00112F31">
      <w:pPr>
        <w:pStyle w:val="NormalWeb"/>
      </w:pPr>
      <w:r>
        <w:t>Actores</w:t>
      </w:r>
    </w:p>
    <w:p w:rsidR="00112F31" w:rsidRDefault="00112F31" w:rsidP="00112F31">
      <w:pPr>
        <w:pStyle w:val="NormalWeb"/>
      </w:pPr>
      <w:r>
        <w:rPr>
          <w:b/>
        </w:rPr>
        <w:t>Christine Cuddy</w:t>
      </w:r>
      <w:r>
        <w:t xml:space="preserve">, que prefiere ser llamada por su apellido, es una actriz experimentada. </w:t>
      </w:r>
      <w:r>
        <w:t xml:space="preserve">Creció en el área metropolitana de Boston, donde se capacitó en artes escénicas. </w:t>
      </w:r>
      <w:r>
        <w:t xml:space="preserve">También aprendió su oficio en los teatros Second City y Annoyance de Chicago. </w:t>
      </w:r>
      <w:r>
        <w:t xml:space="preserve">Actúa con el reparto de Mainstage e imparte clases en ImprovBoston. </w:t>
      </w:r>
      <w:r>
        <w:t xml:space="preserve">Escribe y actúa en OBV!, un espectáculo de dos personajes junto a Megan Goltermann, y ha aparecido en comerciales regionales. </w:t>
      </w:r>
      <w:r>
        <w:t xml:space="preserve">Christine colabora en el podcast de ImprovBoston con Will Luera y Harry Gordon. </w:t>
      </w:r>
      <w:r>
        <w:t xml:space="preserve">Su experiencia favorita como actriz en un festival fue su actuación en el Improv Allstar Show con Rachel Dratch en el festival Women in Comedy de Boston. </w:t>
      </w:r>
    </w:p>
    <w:p w:rsidR="00112F31" w:rsidRDefault="00112F31" w:rsidP="00112F31">
      <w:pPr>
        <w:pStyle w:val="NormalWeb"/>
      </w:pPr>
      <w:r>
        <w:t xml:space="preserve">Otras de sus actuaciones con ImprovBoston incluyen "Cabin Pressure", "The A-Team", "The Real Housewives of the Magick Kingdom" y "The Lodge", un espectáculo de tres personajes en el que representa su punto fuerte, ser una joven rebelde. </w:t>
      </w:r>
      <w:r>
        <w:t>Christine ha actuado en festivales de improvisación por todo Estados Unidos, Irlanda y España.</w:t>
      </w:r>
    </w:p>
    <w:p w:rsidR="00112F31" w:rsidRDefault="00112F31" w:rsidP="00112F31">
      <w:pPr>
        <w:pStyle w:val="NormalWeb"/>
      </w:pPr>
      <w:r>
        <w:t>Christine se graduó en la Universidad Estatal de Framingham con un Grado en Comunicación con la especialidad de Interpretación y Dirección.</w:t>
      </w:r>
    </w:p>
    <w:p w:rsidR="00112F31" w:rsidRDefault="00112F31" w:rsidP="00112F31">
      <w:pPr>
        <w:pStyle w:val="NormalWeb"/>
      </w:pPr>
      <w:r>
        <w:rPr>
          <w:b/>
        </w:rPr>
        <w:t>Tao Yang</w:t>
      </w:r>
      <w:r>
        <w:t xml:space="preserve"> hace todo aquello que le interesa con el ahínco y dedicación de un experto, lo cual quiere decir que es un experto de los datos, de la improvisación y de las computadoras. </w:t>
      </w:r>
      <w:r>
        <w:t xml:space="preserve">Tao es uno de los más aplicados jóvenes improvisadores de comedia. </w:t>
      </w:r>
      <w:r>
        <w:t xml:space="preserve">Durante el día trabaja como analista de datos en una empresa de servicios de información sanitaria. </w:t>
      </w:r>
      <w:r>
        <w:t>Por la noche actúa en ImprovBoston.</w:t>
      </w:r>
    </w:p>
    <w:p w:rsidR="00112F31" w:rsidRDefault="00112F31" w:rsidP="00112F31">
      <w:pPr>
        <w:pStyle w:val="NormalWeb"/>
      </w:pPr>
      <w:r>
        <w:t xml:space="preserve">Tao empezó haciendo improvisación en el grupo Liquid Fun de la Universidad de Boston y asistiendo a clases en ImprovBoston. </w:t>
      </w:r>
      <w:r>
        <w:t xml:space="preserve">Se graduó tanto en la Universidad de Boston como en ImprovBoston. </w:t>
      </w:r>
      <w:r>
        <w:t xml:space="preserve">Ha sido seleccionado para unirse al elenco de "Face Off" y actúa los fines de semana con su grupo de ImprovBoston en Big Gulp 40. </w:t>
      </w:r>
      <w:r>
        <w:t>Cuando tiene tiempo, su horario habitual de estudiar, actuar y aprender improvisación le lleva a menudo ocho horas.</w:t>
      </w:r>
    </w:p>
    <w:p w:rsidR="00112F31" w:rsidRDefault="00112F31" w:rsidP="00112F31">
      <w:pPr>
        <w:pStyle w:val="NormalWeb"/>
      </w:pPr>
      <w:r>
        <w:t xml:space="preserve">"Mi idea en torno a la comedia es no dejar de aprender nunca". </w:t>
      </w:r>
      <w:r>
        <w:t>Tao parece estar siguiendo esta idea al pie de la letra.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31"/>
    <w:rsid w:val="00112F31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F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F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3017</Characters>
  <Application>Microsoft Macintosh Word</Application>
  <DocSecurity>0</DocSecurity>
  <Lines>25</Lines>
  <Paragraphs>7</Paragraphs>
  <ScaleCrop>false</ScaleCrop>
  <Company>Harvard Business Publishing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2015-07-17T14:28:00Z</dcterms:created>
  <dcterms:modified xsi:type="dcterms:W3CDTF">2015-07-17T14:29:00Z</dcterms:modified>
</cp:coreProperties>
</file>