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1DA" w:rsidRPr="006271DA" w:rsidRDefault="006271DA" w:rsidP="006271DA">
      <w:r>
        <w:t xml:space="preserve">Bruce Harreld forma parte del claustro de profesores de la Harvard Business School, donde imparte clases sobre cambios empresariales y la implantación de estrategias. </w:t>
      </w:r>
      <w:r>
        <w:t>Es el Coordinador de "Building New Businesses within Established Organizations", así como ponente y escritor de temas como la transformación y estrategia corporativa.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6271DA" w:rsidRPr="006271DA" w:rsidRDefault="006271DA" w:rsidP="006271DA">
      <w:pPr/>
    </w:p>
    <w:p w:rsidR="006271DA" w:rsidRPr="006271DA" w:rsidRDefault="006271DA" w:rsidP="006271DA">
      <w:r>
        <w:t>Antes de unirse a HBS, Bruce fue Vicepresidente Sénior en IBM, donde dirigió el programa Emerging Business Opportunities de IBM, que ha generado más de 20 nuevos negocios para IBM, entre ellos negocios multimillonarios relacionados con las ciencias biológicas, Linux, la informática ubicua y los medios de comunicación digitales.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6271DA" w:rsidRPr="006271DA" w:rsidRDefault="006271DA" w:rsidP="006271DA">
      <w:pPr/>
    </w:p>
    <w:p w:rsidR="006271DA" w:rsidRPr="006271DA" w:rsidRDefault="006271DA" w:rsidP="006271DA">
      <w:r>
        <w:t xml:space="preserve">Antes de trabajar en IBM, Bruce fue Presidente de Boston Chicken, Inc. y formó parte del claustro de profesores de la Kellogg School of Management de la Northwestern University. </w:t>
      </w:r>
      <w:r>
        <w:t xml:space="preserve">También desempeñó varios cargos de gerente y fue Vicepresidente en Kraft General Food, Inc. Además, Bruce ganó el premio Accenture junto a Charles O’Reilly y Mike Tushman por el artículo "Organizational Ambidexterity: </w:t>
      </w:r>
      <w:r>
        <w:t>IBM and Emerging Business Opportunities".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6271DA" w:rsidRPr="006271DA" w:rsidRDefault="006271DA" w:rsidP="006271DA">
      <w:pPr/>
    </w:p>
    <w:p w:rsidR="006271DA" w:rsidRPr="006271DA" w:rsidRDefault="006271DA" w:rsidP="006271DA">
      <w:r>
        <w:t>Bruce tiene una Maestría en Administración de Empresas de la Universidad de Harvard y una Licenciatura en Ingeniería Industrial e Investigación de Operaciones de Purdue University.</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Default="00C354EB">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1DA"/>
    <w:rsid w:val="006271DA"/>
    <w:rsid w:val="00A83324"/>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1D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1D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87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969</Characters>
  <Application>Microsoft Macintosh Word</Application>
  <DocSecurity>0</DocSecurity>
  <Lines>8</Lines>
  <Paragraphs>2</Paragraphs>
  <ScaleCrop>false</ScaleCrop>
  <Company>Harvard Business Publishing</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2014-09-25T18:51:00Z</dcterms:created>
  <dcterms:modified xsi:type="dcterms:W3CDTF">2014-09-25T18:51:00Z</dcterms:modified>
</cp:coreProperties>
</file>