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01" w:rsidRDefault="006D721D" w:rsidP="00467D01">
      <w:pPr>
        <w:ind w:firstLine="720"/>
        <w:rPr>
          <w:lang w:val="en-US"/>
        </w:rPr>
      </w:pPr>
      <w:r>
        <w:t xml:space="preserve">Claudio Fernández-Aráoz es Consejero Sénior de la empresa líder en búsqueda de ejecutivos Egon Zehnder International y fue miembro de su comité ejecutivo global. Es experto en decisiones de contratación y ascensos. Claudio es un renombrado orador que ha participado en reuniones empresariales en las Américas, Europa y Asia, así como en las mejores escuelas de negocios. </w:t>
      </w:r>
      <w:proofErr w:type="spellStart"/>
      <w:r w:rsidRPr="00467D01">
        <w:rPr>
          <w:lang w:val="en-US"/>
        </w:rPr>
        <w:t>Es</w:t>
      </w:r>
      <w:proofErr w:type="spellEnd"/>
      <w:r w:rsidRPr="00467D01">
        <w:rPr>
          <w:lang w:val="en-US"/>
        </w:rPr>
        <w:t xml:space="preserve"> </w:t>
      </w:r>
      <w:proofErr w:type="spellStart"/>
      <w:r w:rsidRPr="00467D01">
        <w:rPr>
          <w:lang w:val="en-US"/>
        </w:rPr>
        <w:t>autor</w:t>
      </w:r>
      <w:proofErr w:type="spellEnd"/>
      <w:r w:rsidRPr="00467D01">
        <w:rPr>
          <w:lang w:val="en-US"/>
        </w:rPr>
        <w:t xml:space="preserve"> de dos </w:t>
      </w:r>
      <w:proofErr w:type="spellStart"/>
      <w:r w:rsidRPr="00467D01">
        <w:rPr>
          <w:lang w:val="en-US"/>
        </w:rPr>
        <w:t>libros</w:t>
      </w:r>
      <w:proofErr w:type="spellEnd"/>
      <w:r w:rsidRPr="00467D01">
        <w:rPr>
          <w:lang w:val="en-US"/>
        </w:rPr>
        <w:t xml:space="preserve">: "Great People Decisions: Why They Matter So Much, Why They Are So Hard, and How You Can Master Them" y "It's Not the How or the What but the Who: Succeed by Surrounding Yourself with the Best". </w:t>
      </w:r>
    </w:p>
    <w:p w:rsidR="00467D01" w:rsidRDefault="00467D01" w:rsidP="00467D01">
      <w:pPr>
        <w:ind w:firstLine="720"/>
        <w:rPr>
          <w:lang w:val="en-US"/>
        </w:rPr>
      </w:pPr>
    </w:p>
    <w:p w:rsidR="006D721D" w:rsidRPr="006D721D" w:rsidRDefault="006D721D" w:rsidP="00467D01">
      <w:pPr>
        <w:ind w:firstLine="720"/>
      </w:pPr>
      <w:r>
        <w:t>Claudio es una de las voces más respetadas en el mundo de la identificación, desarrollo y gestión de talentos. Colabora frecuentemente como Profesor Invitado en la Harvard Business School.</w:t>
      </w:r>
    </w:p>
    <w:p w:rsidR="006D721D" w:rsidRPr="006D721D" w:rsidRDefault="006D721D" w:rsidP="006D721D"/>
    <w:p w:rsidR="006D721D" w:rsidRPr="006D721D" w:rsidRDefault="006D721D" w:rsidP="00467D01">
      <w:pPr>
        <w:ind w:firstLine="720"/>
      </w:pPr>
      <w:r>
        <w:t>Antes de unirse a Egon Zehnder International, Claudio trabajó para McKinsey &amp; Co. en Europa y como Gerente de Operaciones y Logística en Buenos Aires.</w:t>
      </w:r>
    </w:p>
    <w:p w:rsidR="006D721D" w:rsidRPr="006D721D" w:rsidRDefault="006D721D" w:rsidP="006D721D"/>
    <w:p w:rsidR="006D721D" w:rsidRPr="006D721D" w:rsidRDefault="006D721D" w:rsidP="00467D01">
      <w:pPr>
        <w:ind w:firstLine="720"/>
      </w:pPr>
      <w:bookmarkStart w:id="0" w:name="_GoBack"/>
      <w:bookmarkEnd w:id="0"/>
      <w:r>
        <w:t>Claudio obtuvo su Maestría en Administración de Empresas en la Stanford Graduate School of Business. Estudió Ingeniería Industrial en la Universidad Católica Argentina.</w:t>
      </w:r>
    </w:p>
    <w:p w:rsidR="006D721D" w:rsidRPr="006D721D" w:rsidRDefault="006D721D" w:rsidP="006D721D"/>
    <w:p w:rsidR="00C354EB" w:rsidRDefault="00C354EB"/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D"/>
    <w:rsid w:val="00467D01"/>
    <w:rsid w:val="006D721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00850"/>
  <w14:defaultImageDpi w14:val="300"/>
  <w15:docId w15:val="{82AC9F51-5FDE-4BF7-8229-9A7E491C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72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935</Characters>
  <Application>Microsoft Office Word</Application>
  <DocSecurity>0</DocSecurity>
  <Lines>7</Lines>
  <Paragraphs>2</Paragraphs>
  <ScaleCrop>false</ScaleCrop>
  <Company>Harvard Business Publishing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Leticia Petroselli</cp:lastModifiedBy>
  <cp:revision>2</cp:revision>
  <dcterms:created xsi:type="dcterms:W3CDTF">2014-09-19T21:37:00Z</dcterms:created>
  <dcterms:modified xsi:type="dcterms:W3CDTF">2016-04-15T20:27:00Z</dcterms:modified>
</cp:coreProperties>
</file>