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A3259" w14:textId="35E3B330" w:rsidR="008159F3" w:rsidRPr="008159F3" w:rsidRDefault="008159F3" w:rsidP="008159F3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Donald Sull es Profesor de Práctica de Gestión en Estrategia y Emprendimiento en la London Business School.</w:t>
      </w:r>
    </w:p>
    <w:p w14:paraId="010A5887" w14:textId="5CE6746D" w:rsidR="008159F3" w:rsidRPr="008159F3" w:rsidRDefault="008159F3" w:rsidP="008159F3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Sus investigaciones se centran en cómo las empresas compiten e implementan sus estrategias en mercados turbulentos. </w:t>
      </w:r>
      <w:r>
        <w:rPr>
          <w:rFonts w:ascii="Times New Roman" w:hAnsi="Times New Roman"/>
        </w:rPr>
        <w:t>Ha sido reconocido como pensador empresarial destacado por The Economist, Financial Time</w:t>
      </w:r>
      <w:r>
        <w:rPr>
          <w:rFonts w:ascii="Times New Roman" w:hAnsi="Times New Roman"/>
          <w:i w:val="0"/>
        </w:rPr>
        <w:t>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y Fortune, que le nombró como uno de los diez nuevos gurús empresariales a conocer. </w:t>
      </w:r>
      <w:r>
        <w:rPr>
          <w:rFonts w:ascii="Times New Roman" w:hAnsi="Times New Roman"/>
        </w:rPr>
        <w:t xml:space="preserve">Ha publicado cinco libros, entre ellos "The Upside of Turbulence" y "Why Good Companies Go Bad", que fue finalista en los premios al mejor libro sobre gestión de la Academy of Management. </w:t>
      </w:r>
      <w:r>
        <w:rPr>
          <w:rFonts w:ascii="Times New Roman" w:hAnsi="Times New Roman"/>
        </w:rPr>
        <w:t>También ha escrito más de 100 capítulos de libros, casos de estudio y artículos, entre ellos varios artículos de gran éxito de Harvard Business Review.</w:t>
      </w:r>
    </w:p>
    <w:p w14:paraId="04F2DE81" w14:textId="56BD4762" w:rsidR="008159F3" w:rsidRPr="008159F3" w:rsidRDefault="008159F3" w:rsidP="008159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Donald tiene una Licenciatura, una Maestría en Administración de Empresas y un Doctorado de Harvard. </w:t>
      </w:r>
      <w:r>
        <w:rPr>
          <w:rFonts w:ascii="Times New Roman" w:hAnsi="Times New Roman"/>
        </w:rPr>
        <w:t>Impartió clases de emprendimiento en la Harvard Business School antes de reincorporarse a la London Business School.</w:t>
      </w:r>
    </w:p>
    <w:p w14:paraId="09BF9FDB" w14:textId="744EBBD3" w:rsidR="00F3272D" w:rsidRPr="008159F3" w:rsidRDefault="008159F3" w:rsidP="008159F3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 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159F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6C"/>
    <w:rsid w:val="005D62A1"/>
    <w:rsid w:val="0070269A"/>
    <w:rsid w:val="008159F3"/>
    <w:rsid w:val="008578BE"/>
    <w:rsid w:val="009A7A46"/>
    <w:rsid w:val="00B66116"/>
    <w:rsid w:val="00B96DC8"/>
    <w:rsid w:val="00CA7F46"/>
    <w:rsid w:val="00D85A6C"/>
    <w:rsid w:val="00DD6A4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5BFC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A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A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5A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A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2012-06-07T13:55:00Z</dcterms:created>
  <dcterms:modified xsi:type="dcterms:W3CDTF">2012-11-28T18:05:00Z</dcterms:modified>
</cp:coreProperties>
</file>