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76E27" w14:textId="77777777" w:rsidR="00F322C8" w:rsidRPr="00E0094B" w:rsidRDefault="006021FC">
      <w:bookmarkStart w:id="0" w:name="_GoBack"/>
      <w:bookmarkEnd w:id="0"/>
      <w:r>
        <w:rPr>
          <w:rStyle w:val="Normal"/>
        </w:rPr>
        <w:t>Eddie Yoon</w:t>
      </w:r>
    </w:p>
    <w:p w14:paraId="35A9C54E" w14:textId="77777777" w:rsidR="004C39A0" w:rsidRPr="00E0094B" w:rsidRDefault="006021FC">
      <w:r>
        <w:rPr>
          <w:rStyle w:val="Normal"/>
        </w:rPr>
        <w:t>Director</w:t>
      </w:r>
      <w:r>
        <w:rPr>
          <w:rStyle w:val="Normal"/>
        </w:rPr>
        <w:t xml:space="preserve">, </w:t>
      </w:r>
      <w:r>
        <w:rPr>
          <w:rStyle w:val="Normal"/>
        </w:rPr>
        <w:t>The Cambridge Group</w:t>
      </w:r>
    </w:p>
    <w:p w14:paraId="4D0313FB" w14:textId="77777777" w:rsidR="004C39A0" w:rsidRPr="00E0094B" w:rsidRDefault="006021FC"/>
    <w:p w14:paraId="0A226B70" w14:textId="77777777" w:rsidR="004C39A0" w:rsidRPr="00E0094B" w:rsidRDefault="006021FC">
      <w:r>
        <w:rPr>
          <w:rStyle w:val="Normal"/>
        </w:rPr>
        <w:t>Eddie Yoon es Director de The Cambridge Group</w:t>
      </w:r>
      <w:r>
        <w:rPr>
          <w:rStyle w:val="Normal"/>
        </w:rPr>
        <w:t xml:space="preserve">, </w:t>
      </w:r>
      <w:r>
        <w:rPr>
          <w:rStyle w:val="Normal"/>
        </w:rPr>
        <w:t>una consultoría de gestión con sede en Chicago propiedad de Nielsen</w:t>
      </w:r>
      <w:r>
        <w:rPr>
          <w:rStyle w:val="Normal"/>
        </w:rPr>
        <w:t xml:space="preserve">. </w:t>
      </w:r>
      <w:r>
        <w:rPr>
          <w:rStyle w:val="Normal"/>
        </w:rPr>
        <w:t>Eddie está especializado en el desarrollo de estrategias de crecimiento y modelos de negocio innov</w:t>
      </w:r>
      <w:r>
        <w:rPr>
          <w:rStyle w:val="Normal"/>
        </w:rPr>
        <w:t>adores para empresas dedicadas a los artículos de marca y a los bienes de consumo duraderos</w:t>
      </w:r>
      <w:r>
        <w:rPr>
          <w:rStyle w:val="Normal"/>
        </w:rPr>
        <w:t xml:space="preserve">. </w:t>
      </w:r>
      <w:r>
        <w:rPr>
          <w:rStyle w:val="Normal"/>
        </w:rPr>
        <w:t>Hasta la fecha</w:t>
      </w:r>
      <w:r>
        <w:rPr>
          <w:rStyle w:val="Normal"/>
        </w:rPr>
        <w:t xml:space="preserve">, </w:t>
      </w:r>
      <w:r>
        <w:rPr>
          <w:rStyle w:val="Normal"/>
        </w:rPr>
        <w:t>su trabajo ha generado para sus clientes casi mil millones de dólares en ventas incrementales</w:t>
      </w:r>
      <w:r>
        <w:rPr>
          <w:rStyle w:val="Normal"/>
        </w:rPr>
        <w:t xml:space="preserve">. </w:t>
      </w:r>
      <w:r>
        <w:rPr>
          <w:rStyle w:val="Normal"/>
        </w:rPr>
        <w:t>Está particularmente interesado en la creación de ca</w:t>
      </w:r>
      <w:r>
        <w:rPr>
          <w:rStyle w:val="Normal"/>
        </w:rPr>
        <w:t>tegorías y la innovación revolucionaria</w:t>
      </w:r>
      <w:r>
        <w:rPr>
          <w:rStyle w:val="Normal"/>
        </w:rPr>
        <w:t xml:space="preserve">. </w:t>
      </w:r>
    </w:p>
    <w:p w14:paraId="658066B3" w14:textId="77777777" w:rsidR="00C404C2" w:rsidRPr="00E0094B" w:rsidRDefault="006021FC"/>
    <w:p w14:paraId="09F0D804" w14:textId="77777777" w:rsidR="00655DEA" w:rsidRDefault="006021FC" w:rsidP="00655DEA">
      <w:pPr>
        <w:widowControl w:val="0"/>
        <w:autoSpaceDE w:val="0"/>
        <w:autoSpaceDN w:val="0"/>
        <w:adjustRightInd w:val="0"/>
        <w:spacing w:after="420"/>
        <w:rPr>
          <w:rFonts w:cs="Arial"/>
        </w:rPr>
      </w:pPr>
      <w:r>
        <w:rPr>
          <w:rStyle w:val="Normal"/>
        </w:rPr>
        <w:t>Antes de unirse a The Cambridge Group</w:t>
      </w:r>
      <w:r>
        <w:rPr>
          <w:rStyle w:val="Normal"/>
        </w:rPr>
        <w:t xml:space="preserve">, </w:t>
      </w:r>
      <w:r>
        <w:rPr>
          <w:rStyle w:val="Normal"/>
        </w:rPr>
        <w:t xml:space="preserve">Eddie trabajó como consultor en Sibson </w:t>
      </w:r>
      <w:r>
        <w:rPr>
          <w:rStyle w:val="Normal"/>
        </w:rPr>
        <w:t xml:space="preserve">&amp; </w:t>
      </w:r>
      <w:r>
        <w:rPr>
          <w:rStyle w:val="Normal"/>
        </w:rPr>
        <w:t>Company</w:t>
      </w:r>
      <w:r>
        <w:rPr>
          <w:rStyle w:val="Normal"/>
        </w:rPr>
        <w:t xml:space="preserve">, </w:t>
      </w:r>
      <w:r>
        <w:rPr>
          <w:rStyle w:val="Normal"/>
        </w:rPr>
        <w:t>donde trabajaba en la estrategia organizativa y en la integración global de la empresa</w:t>
      </w:r>
      <w:r>
        <w:rPr>
          <w:rStyle w:val="Normal"/>
        </w:rPr>
        <w:t>.</w:t>
      </w:r>
    </w:p>
    <w:p w14:paraId="779BD602" w14:textId="77777777" w:rsidR="00C404C2" w:rsidRDefault="006021FC" w:rsidP="00655DEA">
      <w:pPr>
        <w:widowControl w:val="0"/>
        <w:autoSpaceDE w:val="0"/>
        <w:autoSpaceDN w:val="0"/>
        <w:adjustRightInd w:val="0"/>
        <w:spacing w:after="420"/>
        <w:rPr>
          <w:rFonts w:cs="Arial"/>
        </w:rPr>
      </w:pPr>
      <w:r>
        <w:rPr>
          <w:rStyle w:val="Normal"/>
        </w:rPr>
        <w:t>Eddie es licenciado en Ciencias Polí</w:t>
      </w:r>
      <w:r>
        <w:rPr>
          <w:rStyle w:val="Normal"/>
        </w:rPr>
        <w:t>ticas y Económicas por la Universidad de Chicago</w:t>
      </w:r>
      <w:r>
        <w:rPr>
          <w:rStyle w:val="Normal"/>
        </w:rPr>
        <w:t xml:space="preserve">. </w:t>
      </w:r>
      <w:r>
        <w:rPr>
          <w:rStyle w:val="Normal"/>
        </w:rPr>
        <w:t>También es colaborador habitual de Harvard Business Review y de la red de blogs de HBR</w:t>
      </w:r>
      <w:r>
        <w:rPr>
          <w:rStyle w:val="Normal"/>
        </w:rPr>
        <w:t>.</w:t>
      </w:r>
    </w:p>
    <w:p w14:paraId="306E12A6" w14:textId="77777777" w:rsidR="0047669F" w:rsidRDefault="006021FC" w:rsidP="0047669F">
      <w:r>
        <w:rPr>
          <w:rStyle w:val="Normal"/>
        </w:rPr>
        <w:t>Fuentes</w:t>
      </w:r>
      <w:r>
        <w:rPr>
          <w:rStyle w:val="Normal"/>
        </w:rPr>
        <w:t>:</w:t>
      </w:r>
    </w:p>
    <w:p w14:paraId="09CE30F7" w14:textId="77777777" w:rsidR="0047669F" w:rsidRDefault="006021FC" w:rsidP="0047669F">
      <w:hyperlink r:id="rId7" w:history="1">
        <w:r>
          <w:rPr>
            <w:rStyle w:val="Hyperlink"/>
          </w:rPr>
          <w:t>http://www.linkedin.com/profile/view?id=6828866&amp;authType=NAME_SEARCH&amp;authToken=v</w:t>
        </w:r>
        <w:r>
          <w:rPr>
            <w:rStyle w:val="Hyperlink"/>
          </w:rPr>
          <w:t>an8&amp;locale=en_US&amp;srchid=1548114211382526552321&amp;srchindex=1&amp;srchtotal=41&amp;trk=vsrp_people_res_photo&amp;trkInfo=VSRPsearchId%3A1548114211382526552321%2CVSRPtargetId%3A6828866%2CVSRPcmpt%3Aprimary</w:t>
        </w:r>
      </w:hyperlink>
      <w:r>
        <w:rPr>
          <w:rStyle w:val="Normal"/>
        </w:rPr>
        <w:t xml:space="preserve"> http</w:t>
      </w:r>
      <w:r>
        <w:rPr>
          <w:rStyle w:val="Normal"/>
        </w:rPr>
        <w:t>://</w:t>
      </w:r>
      <w:r>
        <w:rPr>
          <w:rStyle w:val="Normal"/>
        </w:rPr>
        <w:t>www</w:t>
      </w:r>
      <w:r>
        <w:rPr>
          <w:rStyle w:val="Normal"/>
        </w:rPr>
        <w:t>.</w:t>
      </w:r>
      <w:r>
        <w:rPr>
          <w:rStyle w:val="Normal"/>
        </w:rPr>
        <w:t>thecambridgegroup</w:t>
      </w:r>
      <w:r>
        <w:rPr>
          <w:rStyle w:val="Normal"/>
        </w:rPr>
        <w:t>.</w:t>
      </w:r>
      <w:r>
        <w:rPr>
          <w:rStyle w:val="Normal"/>
        </w:rPr>
        <w:t>com</w:t>
      </w:r>
      <w:r>
        <w:rPr>
          <w:rStyle w:val="Normal"/>
        </w:rPr>
        <w:t>/</w:t>
      </w:r>
      <w:r>
        <w:rPr>
          <w:rStyle w:val="Normal"/>
        </w:rPr>
        <w:t>about</w:t>
      </w:r>
      <w:r>
        <w:rPr>
          <w:rStyle w:val="Normal"/>
        </w:rPr>
        <w:t>/</w:t>
      </w:r>
      <w:r>
        <w:rPr>
          <w:rStyle w:val="Normal"/>
        </w:rPr>
        <w:t>leadership</w:t>
      </w:r>
      <w:r>
        <w:rPr>
          <w:rStyle w:val="Normal"/>
        </w:rPr>
        <w:t>/</w:t>
      </w:r>
      <w:r>
        <w:rPr>
          <w:rStyle w:val="Normal"/>
        </w:rPr>
        <w:t>eddie</w:t>
      </w:r>
      <w:r>
        <w:rPr>
          <w:rStyle w:val="Normal"/>
        </w:rPr>
        <w:t>-</w:t>
      </w:r>
      <w:r>
        <w:rPr>
          <w:rStyle w:val="Normal"/>
        </w:rPr>
        <w:t>yoon</w:t>
      </w:r>
      <w:r>
        <w:rPr>
          <w:rStyle w:val="Normal"/>
        </w:rPr>
        <w:t>/</w:t>
      </w:r>
    </w:p>
    <w:p w14:paraId="46393238" w14:textId="77777777" w:rsidR="0047669F" w:rsidRDefault="006021FC" w:rsidP="0047669F"/>
    <w:p w14:paraId="1B487AEB" w14:textId="77777777" w:rsidR="0047669F" w:rsidRDefault="006021FC" w:rsidP="0047669F">
      <w:r>
        <w:rPr>
          <w:rStyle w:val="Normal"/>
        </w:rPr>
        <w:t>Co</w:t>
      </w:r>
      <w:r>
        <w:rPr>
          <w:rStyle w:val="Normal"/>
        </w:rPr>
        <w:t>rreo electrónico</w:t>
      </w:r>
      <w:r>
        <w:rPr>
          <w:rStyle w:val="Normal"/>
        </w:rPr>
        <w:t>:</w:t>
      </w:r>
    </w:p>
    <w:p w14:paraId="46A0446A" w14:textId="77777777" w:rsidR="0047669F" w:rsidRDefault="006021FC" w:rsidP="0047669F">
      <w:hyperlink r:id="rId8" w:history="1">
        <w:r>
          <w:rPr>
            <w:rStyle w:val="Hyperlink"/>
          </w:rPr>
          <w:t>Eyoon@thecambridgegroup.com</w:t>
        </w:r>
      </w:hyperlink>
      <w:r>
        <w:rPr>
          <w:rStyle w:val="Normal"/>
        </w:rPr>
        <w:t xml:space="preserve"> </w:t>
      </w:r>
    </w:p>
    <w:p w14:paraId="0D6D7572" w14:textId="77777777" w:rsidR="005F6E46" w:rsidRPr="00E0094B" w:rsidRDefault="006021FC">
      <w:r>
        <w:rPr>
          <w:rStyle w:val="Normal"/>
        </w:rPr>
        <w:t xml:space="preserve"> </w:t>
      </w:r>
    </w:p>
    <w:sectPr w:rsidR="005F6E46" w:rsidRPr="00E0094B" w:rsidSect="00C84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2763C" w14:textId="77777777" w:rsidR="006021FC" w:rsidRDefault="006021FC" w:rsidP="009262B0">
      <w:r>
        <w:separator/>
      </w:r>
    </w:p>
  </w:endnote>
  <w:endnote w:type="continuationSeparator" w:id="0">
    <w:p w14:paraId="49C2CC19" w14:textId="77777777" w:rsidR="006021FC" w:rsidRDefault="006021FC" w:rsidP="0092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429E2" w14:textId="77777777" w:rsidR="006021FC" w:rsidRDefault="006021FC" w:rsidP="009262B0">
      <w:r>
        <w:separator/>
      </w:r>
    </w:p>
  </w:footnote>
  <w:footnote w:type="continuationSeparator" w:id="0">
    <w:p w14:paraId="1CF24EBD" w14:textId="77777777" w:rsidR="006021FC" w:rsidRDefault="006021FC" w:rsidP="00926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A0"/>
    <w:rsid w:val="003E0723"/>
    <w:rsid w:val="0060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82D8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262B0"/>
  </w:style>
  <w:style w:type="character" w:customStyle="1" w:styleId="FootnoteTextChar">
    <w:name w:val="Footnote Text Char"/>
    <w:link w:val="FootnoteText"/>
    <w:uiPriority w:val="99"/>
    <w:rsid w:val="009262B0"/>
    <w:rPr>
      <w:sz w:val="24"/>
      <w:szCs w:val="24"/>
      <w:lang w:val="es-MX" w:eastAsia="es-MX"/>
    </w:rPr>
  </w:style>
  <w:style w:type="character" w:styleId="FootnoteReference">
    <w:name w:val="footnote reference"/>
    <w:uiPriority w:val="99"/>
    <w:unhideWhenUsed/>
    <w:rsid w:val="009262B0"/>
    <w:rPr>
      <w:vertAlign w:val="superscript"/>
      <w:lang w:val="es-MX" w:eastAsia="es-MX"/>
    </w:rPr>
  </w:style>
  <w:style w:type="character" w:styleId="Hyperlink">
    <w:name w:val="Hyperlink"/>
    <w:uiPriority w:val="99"/>
    <w:unhideWhenUsed/>
    <w:rsid w:val="00520CF0"/>
    <w:rPr>
      <w:color w:val="0000FF"/>
      <w:u w:val="single"/>
      <w:lang w:val="es-MX" w:eastAsia="es-MX"/>
    </w:rPr>
  </w:style>
  <w:style w:type="character" w:styleId="FollowedHyperlink">
    <w:name w:val="FollowedHyperlink"/>
    <w:uiPriority w:val="99"/>
    <w:semiHidden/>
    <w:unhideWhenUsed/>
    <w:rsid w:val="00846B4F"/>
    <w:rPr>
      <w:color w:val="800080"/>
      <w:u w:val="single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profile/view?id=6828866&amp;authType=NAME_SEARCH&amp;authToken=van8&amp;locale=en_US&amp;srchid=1548114211382526552321&amp;srchindex=1&amp;srchtotal=41&amp;trk=vsrp_people_res_photo&amp;trkInfo=VSRPsearchId%3A1548114211382526552321%2CVSRPtargetId%3A6828866%2CVSRPcmpt%3Aprimary" TargetMode="External"/><Relationship Id="rId8" Type="http://schemas.openxmlformats.org/officeDocument/2006/relationships/hyperlink" Target="mailto:Eyoon@thecambridgegroup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Links>
    <vt:vector size="12" baseType="variant">
      <vt:variant>
        <vt:i4>7077967</vt:i4>
      </vt:variant>
      <vt:variant>
        <vt:i4>3</vt:i4>
      </vt:variant>
      <vt:variant>
        <vt:i4>0</vt:i4>
      </vt:variant>
      <vt:variant>
        <vt:i4>5</vt:i4>
      </vt:variant>
      <vt:variant>
        <vt:lpwstr>mailto:Eyoon@thecambridgegroup.com</vt:lpwstr>
      </vt:variant>
      <vt:variant>
        <vt:lpwstr/>
      </vt:variant>
      <vt:variant>
        <vt:i4>3211310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rofile/view?id=6828866&amp;authType=NAME_SEARCH&amp;authToken=van8&amp;locale=en_US&amp;srchid=1548114211382526552321&amp;srchindex=1&amp;srchtotal=41&amp;trk=vsrp_people_res_photo&amp;trkInfo=VSRPsearchId%3A1548114211382526552321%2CVSRPtargetId%3A6828866%2CVSRPcmpt%3Aprimar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Bowers</dc:creator>
  <cp:keywords/>
  <dc:description/>
  <cp:lastModifiedBy>Chen, Jun</cp:lastModifiedBy>
  <cp:revision>2</cp:revision>
  <dcterms:created xsi:type="dcterms:W3CDTF">2016-03-21T19:39:00Z</dcterms:created>
  <dcterms:modified xsi:type="dcterms:W3CDTF">2016-03-21T19:39:00Z</dcterms:modified>
</cp:coreProperties>
</file>