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CA" w:rsidRPr="005531CA" w:rsidRDefault="005531CA" w:rsidP="005531CA">
      <w:pPr>
        <w:rPr>
          <w:bCs/>
          <w:snapToGrid w:val="0"/>
          <w:color w:val="000000"/>
        </w:rPr>
      </w:pPr>
      <w:r>
        <w:rPr>
          <w:snapToGrid w:val="0"/>
          <w:color w:val="000000"/>
        </w:rPr>
        <w:t xml:space="preserve">Fred Reichheld es Miembro de Bain &amp; Company y fundador de su Práctica de Lealtad, que ayuda a empresas a conseguir resultados mediante la lealtad de sus empleados y clientes.  </w:t>
      </w:r>
      <w:r>
        <w:rPr>
          <w:snapToGrid w:val="0"/>
          <w:color w:val="000000"/>
        </w:rPr>
        <w:t xml:space="preserve">Es el creador del </w:t>
      </w:r>
      <w:hyperlink r:id="rId5">
        <w:r>
          <w:rPr>
            <w:rStyle w:val="Hyperlink"/>
            <w:snapToGrid w:val="0"/>
          </w:rPr>
          <w:t>sistema de gestión Net Promoter</w:t>
        </w:r>
        <w:r>
          <w:rPr>
            <w:rStyle w:val="Hyperlink"/>
            <w:snapToGrid w:val="0"/>
            <w:vertAlign w:val="superscript"/>
          </w:rPr>
          <w:t>®</w:t>
        </w:r>
      </w:hyperlink>
      <w:r>
        <w:rPr>
          <w:snapToGrid w:val="0"/>
          <w:color w:val="000000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5531CA" w:rsidRPr="005531CA" w:rsidRDefault="005531CA" w:rsidP="005531CA">
      <w:pPr>
        <w:rPr>
          <w:bCs/>
          <w:iCs/>
          <w:snapToGrid w:val="0"/>
          <w:color w:val="000000"/>
        </w:rPr>
      </w:pPr>
      <w:r>
        <w:rPr>
          <w:snapToGrid w:val="0"/>
          <w:color w:val="000000"/>
        </w:rPr>
        <w:t xml:space="preserve">Su trabajo en el área de la retención de clientes y empleados ha cuantificado la relación entre lealtad e ingresos. </w:t>
      </w:r>
      <w:r>
        <w:rPr>
          <w:snapToGrid w:val="0"/>
          <w:color w:val="000000"/>
        </w:rPr>
        <w:t xml:space="preserve">Fred es ponente habitual de los principales foros empresariales. </w:t>
      </w:r>
      <w:r>
        <w:rPr>
          <w:snapToGrid w:val="0"/>
          <w:color w:val="000000"/>
        </w:rPr>
        <w:t xml:space="preserve">Su trabajo sobre la lealtad ha sido publicado en numerosas ocasiones por los diarios y revistas Wall Street Journal, New York Times, Financial Times, Fortune, Business Week y The Economist.  </w:t>
      </w:r>
      <w:r>
        <w:rPr>
          <w:snapToGrid w:val="0"/>
          <w:color w:val="000000"/>
        </w:rPr>
        <w:t>Es autor de ocho artículos sobre lealtad de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D26B4B" w:rsidRPr="005531CA" w:rsidRDefault="005531CA" w:rsidP="005531CA">
      <w:r>
        <w:t>Fred es autor del líder de ventas recomendado por los diarios New York Times, Wall Street Journal y USA Today</w:t>
      </w:r>
      <w:r>
        <w:rPr>
          <w:i/>
        </w:rPr>
        <w:t xml:space="preserve"> "</w:t>
      </w:r>
      <w:r>
        <w:t xml:space="preserve">The Ultimate Question 2.0: </w:t>
      </w:r>
      <w:r>
        <w:t xml:space="preserve">How Net Promoter Companies Thrive in a Customer-Driven World", que explora cómo las grandes empresas han utilizado el sistema de gestión Net Promoter para centrarse en sus clientes y lograr excelentes resultados.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w:rsidR="005531CA" w:rsidRPr="005531CA" w:rsidRDefault="005531CA" w:rsidP="005531CA">
      <w:pPr>
        <w:rPr>
          <w:i/>
          <w:iCs/>
        </w:rPr>
      </w:pPr>
      <w:r>
        <w:t>Fred tiene una Licenciatura de la Universidad de Harvard y una Maestría en Administración de Empresas de 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CA"/>
    <w:rsid w:val="005531CA"/>
    <w:rsid w:val="00D26B4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2011-12-20T21:35:00Z</dcterms:created>
  <dcterms:modified xsi:type="dcterms:W3CDTF">2011-12-20T21:35:00Z</dcterms:modified>
</cp:coreProperties>
</file>