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3CEAD" w14:textId="77777777" w:rsidR="00F41588" w:rsidRDefault="00F41588" w:rsidP="00F41588">
      <w:pPr>
        <w:autoSpaceDE w:val="0"/>
        <w:autoSpaceDN w:val="0"/>
        <w:spacing w:line="48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Laurence Downes es Presidente del Consejo y Director General de New Jersey Resources (NJR) y su subsidiaria principal, New Jersey Natural Gas (NJNG). New Jersey Resources es una de las 1.000 empresas más grandes del mundo según la revista Fortune y tiene unos ingresos anuales de más de $3.000 millones. Brinda gas natural y servicios de energía limpia a clientes en Nueva Jersey, y en estados desde la costa del golfo hasta Nueva Inglaterra y Canadá. Laurence comenzó a trabajar en NJR en marzo de 1985 y fue designado Vicepresidente Sénior y Director de Finanzas en enero de 1990. En marzo de 1995, fue elegido Presidente y Director General de NJNG y miembro del consejo de administración de NJR. En julio de 1995, fue nombrado Presidente y Director General de NJR. En septiembre de 1996, fue designado Presidente del Consejo de Administración de NJR. </w:t>
      </w:r>
    </w:p>
    <w:p w14:paraId="2D0C9798" w14:textId="77777777" w:rsidR="00F41588" w:rsidRPr="00806907" w:rsidRDefault="00F41588" w:rsidP="00F41588">
      <w:pPr>
        <w:autoSpaceDE w:val="0"/>
        <w:autoSpaceDN w:val="0"/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Es Director y Expresidente de American Gas Association y Natural Gas Council, y Fideicomisario de American Gas Foundation. Asimismo, es Expresidente y miembro de la Comisión para la Educación Superior de Nueva Jersey. </w:t>
      </w:r>
    </w:p>
    <w:p w14:paraId="57206667" w14:textId="77777777" w:rsidR="00515A9B" w:rsidRPr="00F41588" w:rsidRDefault="00F41588" w:rsidP="00F41588">
      <w:pPr>
        <w:autoSpaceDE w:val="0"/>
        <w:autoSpaceDN w:val="0"/>
        <w:spacing w:line="48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Laurence obtuvo una Licenciatura en Administración de Empresas en junio de 1979 en el Iona College, y una Maestría en Administración de Empresas en la misma institución en junio de 1981. </w:t>
      </w:r>
      <w:bookmarkStart w:id="0" w:name="_GoBack"/>
      <w:bookmarkEnd w:id="0"/>
    </w:p>
    <w:sectPr w:rsidR="00515A9B" w:rsidRPr="00F41588" w:rsidSect="00F2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CD"/>
    <w:rsid w:val="002E3941"/>
    <w:rsid w:val="004132BF"/>
    <w:rsid w:val="00464247"/>
    <w:rsid w:val="00527085"/>
    <w:rsid w:val="00742F6A"/>
    <w:rsid w:val="00773260"/>
    <w:rsid w:val="00787376"/>
    <w:rsid w:val="00806907"/>
    <w:rsid w:val="00BB06CD"/>
    <w:rsid w:val="00D349C8"/>
    <w:rsid w:val="00DC5251"/>
    <w:rsid w:val="00F2734B"/>
    <w:rsid w:val="00F4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DE1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6C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1074</Characters>
  <Application>Microsoft Macintosh Word</Application>
  <DocSecurity>0</DocSecurity>
  <Lines>8</Lines>
  <Paragraphs>2</Paragraphs>
  <ScaleCrop>false</ScaleCrop>
  <Company>Harvard Business School Publishing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Chen, Jun</cp:lastModifiedBy>
  <cp:revision>3</cp:revision>
  <dcterms:created xsi:type="dcterms:W3CDTF">2011-12-16T17:28:00Z</dcterms:created>
  <dcterms:modified xsi:type="dcterms:W3CDTF">2016-04-29T04:05:00Z</dcterms:modified>
</cp:coreProperties>
</file>