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174B3" w14:textId="77777777" w:rsidR="00B95B2D" w:rsidRDefault="004657BB" w:rsidP="004657BB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</w:rPr>
        <w:t xml:space="preserve">Muriel Maignan Wilkins es Socia Gerente y Cofundadora de Isis Associates, una empresa boutique de coaching y consultoría para ejecutivos. </w:t>
      </w:r>
      <w:r>
        <w:rPr>
          <w:rFonts w:ascii="Calibri" w:hAnsi="Calibri"/>
          <w:color w:val="000000"/>
          <w:sz w:val="22"/>
        </w:rPr>
        <w:t xml:space="preserve">Muriel cuenta con un sólido historial ayudando a líderes a llevar su eficiencia a otro nivel. </w:t>
      </w:r>
      <w:r>
        <w:rPr>
          <w:rFonts w:ascii="Calibri" w:hAnsi="Calibri"/>
          <w:color w:val="000000"/>
          <w:sz w:val="22"/>
        </w:rPr>
        <w:t xml:space="preserve">Es autora, junto con Amy Su, de "Own the Room: </w:t>
      </w:r>
      <w:r>
        <w:rPr>
          <w:rFonts w:ascii="Calibri" w:hAnsi="Calibri"/>
          <w:color w:val="000000"/>
          <w:sz w:val="22"/>
        </w:rPr>
        <w:t>Discover Your Signature Voice to Master Your Leadership Presence".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4A6C4A7" w14:textId="77777777" w:rsidR="00B95B2D" w:rsidRDefault="00B95B2D" w:rsidP="004657BB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6CD31B66" w14:textId="77777777" w:rsidR="00DA7FFD" w:rsidRDefault="004657BB" w:rsidP="004657BB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</w:rPr>
        <w:t xml:space="preserve">Muriel es experta en ayudar a líderes a desarrollarse en aquellos factores críticos que pueden acelerar sus carreras como la presencia ejecutiva, la transición de roles y la gestión de relaciones. </w:t>
      </w:r>
      <w:r>
        <w:rPr>
          <w:rFonts w:ascii="Calibri" w:hAnsi="Calibri"/>
          <w:color w:val="000000"/>
          <w:sz w:val="22"/>
        </w:rPr>
        <w:t xml:space="preserve">Ha trabajado para clientes sénior de diversos sectores, como consultoras, empresas de capital privado, empresas del sector de la biotecnología o los servicios financieros, minoristas y organizaciones sin fines de lucro. </w:t>
      </w:r>
      <w:r>
        <w:rPr>
          <w:rFonts w:ascii="Calibri" w:hAnsi="Calibri"/>
          <w:color w:val="000000"/>
          <w:sz w:val="22"/>
        </w:rPr>
        <w:t xml:space="preserve">Antes de cofundar Isis Associates, su experiencia incluye la responsabilidad sobre pérdidas y ganancias como Directora en el U.S. News &amp; World Report, la dirección de programas de consultoría como Gestora de Estrategias para Accenture y la planificación estratégica en Prudential. </w:t>
      </w:r>
      <w:r>
        <w:rPr>
          <w:rFonts w:ascii="Calibri" w:hAnsi="Calibri"/>
          <w:color w:val="000000"/>
          <w:sz w:val="22"/>
        </w:rPr>
        <w:t>Muriel fue nombrada por el diario Washington Business Journal como una de las mejores líderes de empresas minoritarias del área metropolitana de Washington DC y trabaja habitualmente como ponente en asuntos de comunicación de liderazgo.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9CF04FF" w14:textId="77777777" w:rsidR="00DA7FFD" w:rsidRDefault="00DA7FFD" w:rsidP="004657BB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15FFAF0A" w14:textId="77777777" w:rsidR="004657BB" w:rsidRPr="004657BB" w:rsidRDefault="004657BB" w:rsidP="004657BB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</w:rPr>
        <w:t>Muriel tiene una Maestría en Administración de Empresas de Harvard Business School, un Grado en Marketing de la Universidad de Georgetown y una Certificación de Coaching de la Universidad de Georgetown.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CEAC49D" w14:textId="77777777" w:rsidR="005E44FC" w:rsidRDefault="005E44FC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E44FC" w:rsidSect="005E44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BB"/>
    <w:rsid w:val="004657BB"/>
    <w:rsid w:val="005E44FC"/>
    <w:rsid w:val="00B95B2D"/>
    <w:rsid w:val="00DA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D07F0C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1100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Bernhardt</dc:creator>
  <cp:keywords/>
  <dc:description/>
  <cp:lastModifiedBy>Kate Bernhardt</cp:lastModifiedBy>
  <cp:revision>2</cp:revision>
  <dcterms:created xsi:type="dcterms:W3CDTF">2014-01-30T17:09:00Z</dcterms:created>
  <dcterms:modified xsi:type="dcterms:W3CDTF">2014-01-30T17:11:00Z</dcterms:modified>
</cp:coreProperties>
</file>