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63" w:rsidRPr="00FC7263" w:rsidRDefault="00785163" w:rsidP="00B76267">
      <w:pPr>
        <w:spacing w:before="100" w:beforeAutospacing="1" w:after="100" w:afterAutospacing="1"/>
        <w:jc w:val="both"/>
        <w:rPr>
          <w:rFonts w:ascii="Calibri" w:hAnsi="Calibri" w:cs="Times New Roman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</w:rPr>
        <w:t>Nancy Koehn</w:t>
      </w:r>
    </w:p>
    <w:p w:rsidR="00785163" w:rsidRPr="00FC7263" w:rsidRDefault="00785163" w:rsidP="00B76267">
      <w:pPr>
        <w:spacing w:before="100" w:beforeAutospacing="1" w:after="100" w:afterAutospacing="1"/>
        <w:jc w:val="both"/>
        <w:rPr>
          <w:rFonts w:ascii="Calibri" w:hAnsi="Calibri" w:cs="Times New Roman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</w:rPr>
        <w:t>Nancy Koehn, Profesora, Harvard Business School</w:t>
      </w:r>
    </w:p>
    <w:p w:rsidR="00B76267" w:rsidRDefault="00D00E0B" w:rsidP="00B76267">
      <w:pPr>
        <w:spacing w:before="100" w:beforeAutospacing="1" w:after="100" w:afterAutospacing="1"/>
        <w:jc w:val="both"/>
        <w:rPr>
          <w:rFonts w:ascii="Calibri" w:hAnsi="Calibri" w:cs="Times New Roman"/>
          <w:color w:val="000000"/>
          <w:sz w:val="22"/>
          <w:szCs w:val="22"/>
        </w:rPr>
      </w:pPr>
      <w:hyperlink r:id="rId5">
        <w:r>
          <w:rPr>
            <w:rStyle w:val="Hyperlink"/>
            <w:rFonts w:ascii="Calibri" w:hAnsi="Calibri"/>
            <w:sz w:val="22"/>
          </w:rPr>
          <w:t>Nancy F. Koehn</w:t>
        </w:r>
      </w:hyperlink>
      <w:r>
        <w:rPr>
          <w:rFonts w:ascii="Calibri" w:hAnsi="Calibri"/>
          <w:color w:val="000000"/>
          <w:sz w:val="22"/>
        </w:rPr>
        <w:t xml:space="preserve"> es una historiadora de Harvard que ofrece soluciones a los problemas actuales mediante el análisis de lecciones, personas y momentos relevantes del pasado.  </w:t>
      </w:r>
      <w:r>
        <w:rPr>
          <w:rFonts w:ascii="Calibri" w:hAnsi="Calibri"/>
          <w:color w:val="000000"/>
          <w:sz w:val="22"/>
        </w:rPr>
        <w:t xml:space="preserve">Ostenta la cátedra James E. Robison de Administración de Empresas en Harvard Business School, donde sus investigaciones se centran en el liderazgo emprendedor y en cómo los líderes, actuales y pasados, diseñan vidas llenas de objetivos, valores e impacto.  </w:t>
      </w:r>
    </w:p>
    <w:p w:rsidR="00B76267" w:rsidRPr="00B76267" w:rsidRDefault="004E3504" w:rsidP="00B76267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/>
          <w:color w:val="000000"/>
          <w:sz w:val="22"/>
        </w:rPr>
        <w:t>Nancy ha escrito y supervisado casos en Oprah Winfrey, Whole Foods, Starbucks Coffee Company, Estée Lauder, Henry Heinz, Milton Hershey, Celeste Walker, Marshall Field, Dell Computer y otros líderes y organizaciones.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Ofrece habitualmente conferencias para líderes empresariales sobre una amplia gama de temas, como el liderazgo en tiempos turbulentos y los emprendedores visionarios.</w:t>
      </w:r>
      <w:r>
        <w:rPr>
          <w:rFonts w:ascii="Calibri" w:hAnsi="Calibri"/>
          <w:color w:val="000000"/>
          <w:sz w:val="22"/>
        </w:rPr>
        <w:t xml:space="preserve"> </w:t>
      </w:r>
      <w:r>
        <w:rPr>
          <w:rFonts w:ascii="Calibri" w:hAnsi="Calibri"/>
          <w:color w:val="000000"/>
          <w:sz w:val="22"/>
        </w:rPr>
        <w:t xml:space="preserve">Nancy es una popular comentadora en los medios y escribe frecuentemente para los diarios </w:t>
      </w:r>
      <w:r>
        <w:rPr>
          <w:rFonts w:ascii="Calibri" w:hAnsi="Calibri"/>
          <w:i/>
          <w:color w:val="000000"/>
          <w:sz w:val="22"/>
        </w:rPr>
        <w:t>New York Times</w:t>
      </w:r>
      <w:r>
        <w:rPr>
          <w:rFonts w:ascii="Calibri" w:hAnsi="Calibri"/>
          <w:color w:val="000000"/>
          <w:sz w:val="22"/>
        </w:rPr>
        <w:t xml:space="preserve"> y </w:t>
      </w:r>
      <w:r>
        <w:rPr>
          <w:rFonts w:ascii="Calibri" w:hAnsi="Calibri"/>
          <w:i/>
          <w:color w:val="000000"/>
          <w:sz w:val="22"/>
        </w:rPr>
        <w:t>Washington Pos</w:t>
      </w:r>
      <w:r>
        <w:rPr>
          <w:rFonts w:ascii="Calibri" w:hAnsi="Calibri"/>
          <w:color w:val="000000"/>
          <w:sz w:val="22"/>
        </w:rPr>
        <w:t xml:space="preserve">t y aparece habitualmente en la National Public Radio. </w:t>
      </w:r>
    </w:p>
    <w:p w:rsidR="00B76267" w:rsidRDefault="00B76267" w:rsidP="00B76267">
      <w:pPr>
        <w:spacing w:before="100" w:beforeAutospacing="1" w:after="100" w:afterAutospacing="1"/>
        <w:jc w:val="both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</w:rPr>
        <w:t xml:space="preserve">Nancy tiene una Licenciatura de Stanford University, una Maestría en Políticas Públicas de la Kennedy School of Government de la Universidad de Harvard y una Maestría y un Doctorado en Historia Europea de la Universidad de Harvard.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3504" w:rsidRPr="00B76267" w:rsidRDefault="004E3504" w:rsidP="00B76267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3504" w:rsidRPr="00B76267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67"/>
    <w:rsid w:val="00181DCA"/>
    <w:rsid w:val="0041393B"/>
    <w:rsid w:val="004E3504"/>
    <w:rsid w:val="00705574"/>
    <w:rsid w:val="00785163"/>
    <w:rsid w:val="007D06CA"/>
    <w:rsid w:val="0081023B"/>
    <w:rsid w:val="00B65248"/>
    <w:rsid w:val="00B76267"/>
    <w:rsid w:val="00BA387D"/>
    <w:rsid w:val="00D00E0B"/>
    <w:rsid w:val="00F3272D"/>
    <w:rsid w:val="00FC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76267"/>
    <w:rPr>
      <w:i/>
      <w:iCs/>
    </w:rPr>
  </w:style>
  <w:style w:type="character" w:styleId="Hyperlink">
    <w:name w:val="Hyperlink"/>
    <w:basedOn w:val="DefaultParagraphFont"/>
    <w:uiPriority w:val="99"/>
    <w:unhideWhenUsed/>
    <w:rsid w:val="008102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9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76267"/>
    <w:rPr>
      <w:i/>
      <w:iCs/>
    </w:rPr>
  </w:style>
  <w:style w:type="character" w:styleId="Hyperlink">
    <w:name w:val="Hyperlink"/>
    <w:basedOn w:val="DefaultParagraphFont"/>
    <w:uiPriority w:val="99"/>
    <w:unhideWhenUsed/>
    <w:rsid w:val="008102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9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://sternsourcebook.com/nancykoehn.php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Carmen Caamano</cp:lastModifiedBy>
  <cp:revision>2</cp:revision>
  <dcterms:created xsi:type="dcterms:W3CDTF">2015-07-17T23:02:00Z</dcterms:created>
  <dcterms:modified xsi:type="dcterms:W3CDTF">2015-07-17T23:02:00Z</dcterms:modified>
</cp:coreProperties>
</file>