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BA23F" w14:textId="53ABC2FF" w:rsidR="009F2BAF" w:rsidRDefault="009F2BAF" w:rsidP="009F2BAF">
      <w:pPr>
        <w:pStyle w:val="NormalWeb"/>
        <w:jc w:val="both"/>
        <w:rPr>
          <w:rFonts w:ascii="Times New Roman" w:hAnsi="Times New Roman"/>
          <w:sz w:val="24"/>
          <w:szCs w:val="24"/>
        </w:rPr>
      </w:pPr>
      <w:r>
        <w:rPr>
          <w:rFonts w:ascii="Times New Roman" w:hAnsi="Times New Roman"/>
          <w:sz w:val="24"/>
        </w:rPr>
        <w:t xml:space="preserve">Nina Godiwalla es Directora General de </w:t>
      </w:r>
      <w:hyperlink r:id="rId5">
        <w:r>
          <w:rPr>
            <w:rStyle w:val="Hyperlink"/>
            <w:rFonts w:ascii="Times New Roman" w:hAnsi="Times New Roman"/>
            <w:color w:val="auto"/>
            <w:sz w:val="24"/>
            <w:u w:val="none"/>
          </w:rPr>
          <w:t>MindWorks</w:t>
        </w:r>
      </w:hyperlink>
      <w:r>
        <w:rPr>
          <w:rFonts w:ascii="Times New Roman" w:hAnsi="Times New Roman"/>
          <w:sz w:val="24"/>
        </w:rPr>
        <w:t xml:space="preserve">, que ofrece capacitación en liderazgo, gestión del estrés y diversidad para empresas. </w:t>
      </w:r>
      <w:r>
        <w:rPr>
          <w:rFonts w:ascii="Times New Roman" w:hAnsi="Times New Roman"/>
          <w:sz w:val="24"/>
        </w:rPr>
        <w:t xml:space="preserve">Nina también es autora del superventas "Suits: </w:t>
      </w:r>
      <w:r>
        <w:rPr>
          <w:rFonts w:ascii="Times New Roman" w:hAnsi="Times New Roman"/>
          <w:sz w:val="24"/>
        </w:rPr>
        <w:t>A Woman on Wall Street", que ofrece una perspectiva personal sobre su experiencia en Morgan Stanley desde el punto de vista de una mujer india de segunda generación.</w:t>
      </w:r>
    </w:p>
    <w:p w14:paraId="5E6C08A0" w14:textId="32AB478B" w:rsidR="009F2BAF" w:rsidRDefault="009F2BAF" w:rsidP="009F2BAF">
      <w:pPr>
        <w:pStyle w:val="NormalWeb"/>
        <w:jc w:val="both"/>
        <w:rPr>
          <w:rFonts w:ascii="Times New Roman" w:hAnsi="Times New Roman"/>
          <w:sz w:val="24"/>
          <w:szCs w:val="24"/>
        </w:rPr>
      </w:pPr>
      <w:r>
        <w:rPr>
          <w:rFonts w:ascii="Times New Roman" w:hAnsi="Times New Roman"/>
          <w:sz w:val="24"/>
        </w:rPr>
        <w:t xml:space="preserve">Además, Nina es líder del sector para el Executive Task Force for Women in the Economy del periódico Wall Street Journal, instructora de liderazgo en la Maestría en Administración de empresas de la Universidad de Texas y escribe para la revista Wharton Magazine. </w:t>
      </w:r>
      <w:r>
        <w:rPr>
          <w:rFonts w:ascii="Times New Roman" w:hAnsi="Times New Roman"/>
          <w:sz w:val="24"/>
        </w:rPr>
        <w:t xml:space="preserve">Ha sido conferencista en diversos eventos, como el World Affairs Council, el Smithsonian Institute y las conferencias TED. </w:t>
      </w:r>
    </w:p>
    <w:p w14:paraId="7193D5BD" w14:textId="6CE2C990" w:rsidR="009F2BAF" w:rsidRPr="009F2BAF" w:rsidRDefault="009F2BAF" w:rsidP="009F2BAF">
      <w:pPr>
        <w:pStyle w:val="NormalWeb"/>
        <w:jc w:val="both"/>
        <w:rPr>
          <w:rFonts w:ascii="Times New Roman" w:hAnsi="Times New Roman"/>
          <w:sz w:val="24"/>
          <w:szCs w:val="24"/>
        </w:rPr>
      </w:pPr>
      <w:r>
        <w:rPr>
          <w:rFonts w:ascii="Times New Roman" w:hAnsi="Times New Roman"/>
          <w:sz w:val="24"/>
        </w:rPr>
        <w:t>Nina es Licenciada en Administración de Empresas por la Universidad de Texas, tiene una Maestría de Dartmouth y una Maestría en Administración de Empresas de Wharton.</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4F7B97EA" w14:textId="77777777" w:rsidR="009F2BAF" w:rsidRPr="009F2BAF" w:rsidRDefault="009F2BAF" w:rsidP="009F2BAF">
      <w:pPr>
        <w:pStyle w:val="NormalWeb"/>
        <w:jc w:val="both"/>
        <w:rPr>
          <w:rFonts w:ascii="Times New Roman" w:hAnsi="Times New Roman"/>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37FC758" w14:textId="77777777" w:rsidR="00F3272D" w:rsidRPr="009F2BAF" w:rsidRDefault="00F3272D">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9F2BAF"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BAF"/>
    <w:rsid w:val="00323320"/>
    <w:rsid w:val="00840EA0"/>
    <w:rsid w:val="009F2BAF"/>
    <w:rsid w:val="00A90322"/>
    <w:rsid w:val="00B55A5C"/>
    <w:rsid w:val="00EE1EDA"/>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9F5F11"/>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BA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E1EDA"/>
    <w:rPr>
      <w:color w:val="0000FF" w:themeColor="hyperlink"/>
      <w:u w:val="single"/>
    </w:rPr>
  </w:style>
  <w:style w:type="character" w:styleId="FollowedHyperlink">
    <w:name w:val="FollowedHyperlink"/>
    <w:basedOn w:val="DefaultParagraphFont"/>
    <w:uiPriority w:val="99"/>
    <w:semiHidden/>
    <w:unhideWhenUsed/>
    <w:rsid w:val="00323320"/>
    <w:rPr>
      <w:color w:val="800080" w:themeColor="followedHyperlink"/>
      <w:u w:val="single"/>
    </w:rPr>
  </w:style>
  <w:style w:type="paragraph" w:styleId="BalloonText">
    <w:name w:val="Balloon Text"/>
    <w:basedOn w:val="Normal"/>
    <w:link w:val="BalloonTextChar"/>
    <w:uiPriority w:val="99"/>
    <w:semiHidden/>
    <w:unhideWhenUsed/>
    <w:rsid w:val="003233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3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BA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E1EDA"/>
    <w:rPr>
      <w:color w:val="0000FF" w:themeColor="hyperlink"/>
      <w:u w:val="single"/>
    </w:rPr>
  </w:style>
  <w:style w:type="character" w:styleId="FollowedHyperlink">
    <w:name w:val="FollowedHyperlink"/>
    <w:basedOn w:val="DefaultParagraphFont"/>
    <w:uiPriority w:val="99"/>
    <w:semiHidden/>
    <w:unhideWhenUsed/>
    <w:rsid w:val="00323320"/>
    <w:rPr>
      <w:color w:val="800080" w:themeColor="followedHyperlink"/>
      <w:u w:val="single"/>
    </w:rPr>
  </w:style>
  <w:style w:type="paragraph" w:styleId="BalloonText">
    <w:name w:val="Balloon Text"/>
    <w:basedOn w:val="Normal"/>
    <w:link w:val="BalloonTextChar"/>
    <w:uiPriority w:val="99"/>
    <w:semiHidden/>
    <w:unhideWhenUsed/>
    <w:rsid w:val="003233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3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44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www.mindworks.com/" TargetMode="Externa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Macintosh Word</Application>
  <DocSecurity>0</DocSecurity>
  <Lines>6</Lines>
  <Paragraphs>1</Paragraphs>
  <ScaleCrop>false</ScaleCrop>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3</cp:revision>
  <dcterms:created xsi:type="dcterms:W3CDTF">2012-02-27T16:02:00Z</dcterms:created>
  <dcterms:modified xsi:type="dcterms:W3CDTF">2012-11-28T18:44:00Z</dcterms:modified>
</cp:coreProperties>
</file>