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B9BDF" w14:textId="77777777" w:rsidR="00DD0FDC" w:rsidRDefault="00DD0FDC" w:rsidP="00DD0FD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Nitin Nohria es Decano de Harvard Business School. </w:t>
      </w:r>
      <w:r>
        <w:rPr>
          <w:rFonts w:ascii="Times New Roman" w:hAnsi="Times New Roman"/>
        </w:rPr>
        <w:t xml:space="preserve">Anteriormente trabajó como Codirector de la Leadership Initiative, como Decano Asociado Sénior de Desarrollo del claustro de profesores y como Responsable del departamento de Comportamiento Organizacional de la escuela. </w:t>
      </w:r>
      <w:r>
        <w:rPr>
          <w:rFonts w:ascii="Times New Roman" w:hAnsi="Times New Roman"/>
        </w:rPr>
        <w:t xml:space="preserve">Sus actuales intereses se centran en la motivación humana, el liderazgo, la transformación y contabilidad corporativa y el desempeño económico y humano sostenible.  </w:t>
      </w:r>
    </w:p>
    <w:p w14:paraId="2C977C06" w14:textId="0B7E2883" w:rsidR="00DD0FDC" w:rsidRPr="00DD0FDC" w:rsidRDefault="00DD0FDC" w:rsidP="00DD0FD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Nitin ha impartido cursos en los programas de Maestría en Administración de Empresas, Doctorado y Executive Education de la Harvard Business School. </w:t>
      </w:r>
      <w:r>
        <w:rPr>
          <w:rFonts w:ascii="Times New Roman" w:hAnsi="Times New Roman"/>
        </w:rPr>
        <w:t xml:space="preserve">Es coautor y coeditor de 16 libros, de los cuales el más reciente es "Handbook of Leadership Theory and Practice". </w:t>
      </w:r>
      <w:r>
        <w:rPr>
          <w:rFonts w:ascii="Times New Roman" w:hAnsi="Times New Roman"/>
        </w:rPr>
        <w:t xml:space="preserve">También es autor de más de 50 artículos académicos, capítulos de libros, casos, documentos y notas.  </w:t>
      </w:r>
      <w:r>
        <w:rPr>
          <w:rFonts w:ascii="Times New Roman" w:hAnsi="Times New Roman"/>
        </w:rPr>
        <w:t xml:space="preserve">Ha trabajado como consejero y consultor para empresas grandes y pequeñas en diferentes partes del mundo y ha sido entrevistado por ABC, CNN y NPR y citado en BusinessWeek, Economist, Financial Times, Fortune, New York Times y Wall Street Journal. </w:t>
      </w:r>
    </w:p>
    <w:p w14:paraId="4A7DCCFF" w14:textId="07DE9ECE" w:rsidR="00DD0FDC" w:rsidRPr="00DD0FDC" w:rsidRDefault="00DD0FDC" w:rsidP="00DD0FD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Nitin tiene un Doctorado en Gestión de la Sloan School of Management del MIT una Licenciatura en Ingeniería Química del Indian Institute of Technology en Bombay (India).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72E22CF" w14:textId="77777777" w:rsidR="00F3272D" w:rsidRPr="00DD0FDC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D0FDC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DC"/>
    <w:rsid w:val="00280165"/>
    <w:rsid w:val="00301E25"/>
    <w:rsid w:val="006B410C"/>
    <w:rsid w:val="00750429"/>
    <w:rsid w:val="00DD0FDC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62EC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0F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0FD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0F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2012-10-05T15:00:00Z</dcterms:created>
  <dcterms:modified xsi:type="dcterms:W3CDTF">2012-10-05T15:00:00Z</dcterms:modified>
</cp:coreProperties>
</file>