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E7D53A2" w14:textId="77777777" w:rsidR="00120F3E" w:rsidRDefault="00E70F86" w:rsidP="00120F3E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"http://www.linkedin.com/in/antonioalves8"</w:instrText>
      </w:r>
      <w:r>
        <w:fldChar w:fldCharType="separate"/>
      </w:r>
      <w:r>
        <w:rPr>
          <w:rStyle w:val="Hyperlink"/>
          <w:rFonts w:ascii="Times New Roman" w:hAnsi="Times New Roman"/>
        </w:rPr>
        <w:t>Antonio Alves</w:t>
      </w:r>
      <w:r>
        <w:fldChar w:fldCharType="end"/>
      </w:r>
      <w:r>
        <w:rPr>
          <w:rFonts w:ascii="Times New Roman" w:hAnsi="Times New Roman"/>
        </w:rPr>
        <w:t xml:space="preserve"> é diretor regional de finanças de curto prazo nas Américas da IFC (Corporação de Finanças Internacionais) do Banco Mundial. </w:t>
      </w:r>
      <w:r>
        <w:rPr>
          <w:rFonts w:ascii="Times New Roman" w:hAnsi="Times New Roman"/>
        </w:rPr>
        <w:t xml:space="preserve">Nesta função, ele lidera uma equipe responsável por uma carteira de US$ 1,8 bilhão em 23 países nas Américas. </w:t>
      </w:r>
      <w:r>
        <w:rPr>
          <w:rFonts w:ascii="Times New Roman" w:hAnsi="Times New Roman"/>
        </w:rPr>
        <w:t xml:space="preserve">Seus principais objetivos nesta função incluem gerar novos negócios, identificar possíveis investimentos, estruturar negócios de participação com riscos e oferecer soluções de finanças estruturadas eficientes a clientes existentes. </w:t>
      </w:r>
      <w:r>
        <w:rPr>
          <w:rFonts w:ascii="Times New Roman" w:hAnsi="Times New Roman"/>
        </w:rPr>
        <w:t>Em 2013, ele recebeu o prêmio de Excelência de Melhor Instituição Financeira em Desenvolvimento nas Américas, concedido pela Euromoney.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FE5EFF" w14:textId="77777777" w:rsidR="00120F3E" w:rsidRDefault="00120F3E" w:rsidP="00702AF2">
      <w:pPr>
        <w:rPr>
          <w:rFonts w:ascii="Times New Roman" w:hAnsi="Times New Roman" w:cs="Times New Roman"/>
        </w:rPr>
      </w:pPr>
    </w:p>
    <w:p w14:paraId="418F1AE7" w14:textId="77777777" w:rsidR="00120F3E" w:rsidRDefault="00120F3E" w:rsidP="00120F3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Antonio tem mais de 19 anos de experiência em gestão e finanças. </w:t>
      </w:r>
      <w:r>
        <w:rPr>
          <w:rFonts w:ascii="Times New Roman" w:hAnsi="Times New Roman"/>
        </w:rPr>
        <w:t xml:space="preserve">Anteriormente, trabalhou na Crédit Lyonnais, na França, e no Banco Itaú, no Brasil. </w:t>
      </w:r>
      <w:r>
        <w:rPr>
          <w:rFonts w:ascii="Times New Roman" w:hAnsi="Times New Roman"/>
        </w:rPr>
        <w:t>Ele também é vice-presidente executivo e diretor financeiro do Harvard Business School Club em Washington, D.C.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7E796" w14:textId="77777777" w:rsidR="00120F3E" w:rsidRDefault="00120F3E" w:rsidP="00120F3E">
      <w:pPr>
        <w:rPr>
          <w:rFonts w:ascii="Times New Roman" w:hAnsi="Times New Roman" w:cs="Times New Roman"/>
        </w:rPr>
      </w:pPr>
    </w:p>
    <w:p w14:paraId="0C4C2CE7" w14:textId="77777777" w:rsidR="00120F3E" w:rsidRDefault="00702AF2" w:rsidP="00702AF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Antonio se formou como engenheiro civil pela Universidade Estadual do Rio de Janeiro, tem mestrado em comércio internacional e finanças comerciais pela Universidade Federal do Rio de Janeiro, MBA pela Escola de Altos Estudos Comerciais de Paris e um </w:t>
      </w:r>
      <w:commentRangeStart w:id="28"/>
      <w:r>
        <w:rPr>
          <w:rFonts w:ascii="Times New Roman" w:hAnsi="Times New Roman"/>
        </w:rPr>
        <w:t>PLDA</w:t>
      </w:r>
      <w:commentRangeEnd w:id="28"/>
      <w:r>
        <w:rPr>
          <w:rStyle w:val="CommentReference"/>
        </w:rPr>
        <w:commentReference w:id="28"/>
      </w:r>
      <w:r>
        <w:rPr>
          <w:rFonts w:ascii="Times New Roman" w:hAnsi="Times New Roman"/>
        </w:rPr>
        <w:t xml:space="preserve"> pela Harvard Business School. </w:t>
      </w:r>
      <w:r>
        <w:rPr>
          <w:rFonts w:ascii="Times New Roman" w:hAnsi="Times New Roman"/>
        </w:rPr>
        <w:t>Ele é fluente em inglês, francês, espanhol e português e proficiente em italiano.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63515D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A35468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DECE62" w14:textId="77777777" w:rsidR="00120F3E" w:rsidRDefault="00120F3E" w:rsidP="00702AF2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6A04153" w14:textId="77777777" w:rsidR="00726CAD" w:rsidRPr="00702AF2" w:rsidRDefault="00726CAD" w:rsidP="00702AF2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702AF2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>
  <w:comment xmlns:w="http://schemas.openxmlformats.org/wordprocessingml/2006/main" w:id="28" w:author="Monica Jainschigg" w:date="2013-10-14T16:56:00Z" w:initials="MJ">
    <w:p w14:paraId="083AEE1E" w14:textId="7FA755F3" w:rsidR="00E120AC" w:rsidRDefault="00E120AC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O que é isso?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F2"/>
    <w:rsid w:val="000229F6"/>
    <w:rsid w:val="00120F3E"/>
    <w:rsid w:val="0024040F"/>
    <w:rsid w:val="00702AF2"/>
    <w:rsid w:val="00726CAD"/>
    <w:rsid w:val="00DB49F8"/>
    <w:rsid w:val="00E120AC"/>
    <w:rsid w:val="00E21985"/>
    <w:rsid w:val="00E626A0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A18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A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8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20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0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0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0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comments" Target="comment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Macintosh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2013-10-17T18:16:00Z</dcterms:created>
  <dcterms:modified xsi:type="dcterms:W3CDTF">2013-10-17T18:16:00Z</dcterms:modified>
</cp:coreProperties>
</file>