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80" w:rsidRDefault="00D95580" w:rsidP="00D95580">
      <w:pPr>
        <w:pStyle w:val="NormalWeb"/>
      </w:pPr>
      <w:r>
        <w:t>Coach</w:t>
      </w:r>
    </w:p>
    <w:p w:rsidR="00D95580" w:rsidRDefault="00D95580" w:rsidP="00D95580">
      <w:pPr>
        <w:pStyle w:val="NormalWeb"/>
      </w:pPr>
      <w:r>
        <w:rPr>
          <w:b/>
        </w:rPr>
        <w:t>Sharon Grady</w:t>
      </w:r>
      <w:r>
        <w:t xml:space="preserve"> é presidente da The Grady Company, uma empresa de consultoria que fornece aos executivos habilidades de comunicação e gestão de conflitos para impulsionar o sucesso deles como líderes. </w:t>
      </w:r>
      <w:r>
        <w:t>Ela é especialista em ensinar indivíduos e grupos a terem sucesso nas complicadas negociações que, normalmente, são evitadas ou gerenciadas de forma ineficaz.</w:t>
      </w:r>
    </w:p>
    <w:p w:rsidR="00D95580" w:rsidRDefault="00D95580" w:rsidP="00D95580">
      <w:pPr>
        <w:pStyle w:val="NormalWeb"/>
      </w:pPr>
      <w:r>
        <w:t xml:space="preserve">Antes de fundar a The Grady Company, Sharon era consultora da Monitor e da Mercer Management Consulting, além de ter trabalhado como diretora executiva da Interaction Associates, empresa que presta serviços de consultoria colaborativa e formação em liderança em todo o mundo. </w:t>
      </w:r>
      <w:r>
        <w:t>Anteriormente, ela trabalhou no Congresso dos Estados Unidos como assistente do senador Abraham Ribicoff e como secretária de imprensa da congressista Barbara Kennelly.</w:t>
      </w:r>
    </w:p>
    <w:p w:rsidR="00D95580" w:rsidRDefault="00D95580" w:rsidP="00D95580">
      <w:pPr>
        <w:pStyle w:val="NormalWeb"/>
      </w:pPr>
      <w:r>
        <w:t xml:space="preserve">Sharon tem bacharelado em inglês pela Wesleyan University e mestrado em administração de empresas pela Harvard Business School. </w:t>
      </w:r>
      <w:r>
        <w:t xml:space="preserve">Ela estudou negociação avançada na Harvard Law School, é mediadora qualificada e fala espanhol fluentemente. </w:t>
      </w:r>
      <w:r>
        <w:t>Seu site é www.gradycompany.com.</w:t>
      </w:r>
    </w:p>
    <w:p w:rsidR="00D95580" w:rsidRDefault="00D95580" w:rsidP="00D95580">
      <w:pPr>
        <w:pStyle w:val="NormalWeb"/>
      </w:pPr>
      <w:r>
        <w:t>Atores</w:t>
      </w:r>
    </w:p>
    <w:p w:rsidR="00D95580" w:rsidRDefault="00D95580" w:rsidP="00D95580">
      <w:pPr>
        <w:pStyle w:val="NormalWeb"/>
      </w:pPr>
      <w:r>
        <w:rPr>
          <w:b/>
        </w:rPr>
        <w:t>Harry Gordon</w:t>
      </w:r>
      <w:r>
        <w:t xml:space="preserve"> nasceu em Vermont e começou sua carreira de artista quando cantou "Hard-Hearted Hannah" para seus avós aos sete anos de idade. </w:t>
      </w:r>
      <w:r>
        <w:t xml:space="preserve">É um artista, escritor, instrutor e comediante que ganhou experiência na Improv Asylum em North End, Boston, e na ImprovBoston, em Cambridge. </w:t>
      </w:r>
      <w:r>
        <w:t xml:space="preserve">Ele apresenta o aclamado "Harry Roasts America!" na ImprovBoston e faz improviso em diversos espetáculos e trupes, incluindo direções. </w:t>
      </w:r>
      <w:r>
        <w:t>É membro ativo do Greater Boston Zen Center e faz trabalho voluntário para várias organizações por meio desse centro.</w:t>
      </w:r>
    </w:p>
    <w:p w:rsidR="00D95580" w:rsidRDefault="00D95580" w:rsidP="00D95580">
      <w:pPr>
        <w:pStyle w:val="NormalWeb"/>
      </w:pPr>
      <w:r>
        <w:t xml:space="preserve">Harry tem experiência de trabalho em diversos campos, incluindo seguros, investimentos, educação superior, consultoria e transporte. </w:t>
      </w:r>
      <w:r>
        <w:t>Ele é executivo de vendas na Zipcar no programa Zipcar for Business.</w:t>
      </w:r>
    </w:p>
    <w:p w:rsidR="00D95580" w:rsidRDefault="00D95580" w:rsidP="00D95580">
      <w:pPr>
        <w:pStyle w:val="NormalWeb"/>
      </w:pPr>
      <w:r>
        <w:rPr>
          <w:b/>
        </w:rPr>
        <w:t>Alex LeBaron</w:t>
      </w:r>
      <w:r>
        <w:t xml:space="preserve"> é um ator, improvisador, escritor e instrutor que atualmente reside em Chicago. </w:t>
      </w:r>
      <w:r>
        <w:t>É membro fundador da Rich Uncle e se apresentou com os grupos de esquetes Whippersnapper, Mosaic e Ruckus.</w:t>
      </w:r>
    </w:p>
    <w:p w:rsidR="00D95580" w:rsidRDefault="00D95580" w:rsidP="00D95580">
      <w:pPr>
        <w:pStyle w:val="NormalWeb"/>
      </w:pPr>
      <w:r>
        <w:t xml:space="preserve">Alex já atuou em diversos espetáculos, incluindo: </w:t>
      </w:r>
      <w:r>
        <w:t xml:space="preserve">"Love Seasonally", "Wheel of Austen", "T: </w:t>
      </w:r>
      <w:r>
        <w:t xml:space="preserve">An MBTA Musical", "1.21 Jigowatts", "Manthorne and the Baron", "Gorefests IX and X" e "Playbook". </w:t>
      </w:r>
      <w:r>
        <w:t xml:space="preserve">Ele também já se apresentou em diversos espetáculos em eventos como Duofest, Providence Improv Festival, Del Close Marathon, Philadelphia Improv Festival e o North Carolina ComedyArts Festival. </w:t>
      </w:r>
      <w:r>
        <w:t>Como intérprete em primeira pessoa na Bostonian Society, apresentou materiais históricos para públicos de até 75 pessoas de uma maneira educativa e divertida.</w:t>
      </w:r>
    </w:p>
    <w:p w:rsidR="00D95580" w:rsidRDefault="00D95580" w:rsidP="00D95580">
      <w:pPr>
        <w:pStyle w:val="NormalWeb"/>
      </w:pPr>
      <w:r>
        <w:t xml:space="preserve">Alex fez bacharelado em relações internacionais e ciências políticas na Universidade de New Hampshire. </w:t>
      </w:r>
      <w:r>
        <w:t>Além disso, estudou língua e literatura espanhola na Pontificia Universidad Católica de Valparaíso.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80"/>
    <w:rsid w:val="008320E8"/>
    <w:rsid w:val="00D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2306</Characters>
  <Application>Microsoft Macintosh Word</Application>
  <DocSecurity>0</DocSecurity>
  <Lines>19</Lines>
  <Paragraphs>5</Paragraphs>
  <ScaleCrop>false</ScaleCrop>
  <Company>Harvard Business Publishing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2015-07-16T13:57:00Z</dcterms:created>
  <dcterms:modified xsi:type="dcterms:W3CDTF">2015-07-16T13:57:00Z</dcterms:modified>
</cp:coreProperties>
</file>