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7A6" w:rsidRPr="000347A6" w:rsidRDefault="000347A6" w:rsidP="000347A6">
      <w:pPr>
        <w:pStyle w:val="NormalWeb"/>
        <w:rPr>
          <w:sz w:val="24"/>
          <w:szCs w:val="24"/>
        </w:rPr>
      </w:pPr>
      <w:r>
        <w:rPr>
          <w:sz w:val="24"/>
        </w:rPr>
        <w:t xml:space="preserve">Michael A. Wheeler é professor de prática de gestão no MBA da Harvard Business School, no qual ensina negociação, além de lecionar em diversos cursos para executivos. </w:t>
      </w:r>
      <w:r>
        <w:rPr>
          <w:sz w:val="24"/>
        </w:rPr>
        <w:t xml:space="preserve">Sua pesquisa tem como foco as dinâmicas de negociação, a solução de conflitos, o design organizacional e a ética. </w:t>
      </w:r>
      <w:r>
        <w:rPr>
          <w:sz w:val="24"/>
        </w:rPr>
        <w:t xml:space="preserve">Michael é o editor do Negotiation Journal e codiretor da iniciativa Negotiation Pedagogy, parte do programa interuniversitário de negociação.  </w:t>
      </w:r>
      <w:r>
        <w:rPr>
          <w:sz w:val="24"/>
        </w:rPr>
        <w:t xml:space="preserve">Ele também já lecionou as disciplinas de “Líder moral”, “Liderança”, “Valores” e “Tomada de decisão”. </w:t>
      </w:r>
      <w:r>
        <w:rPr>
          <w:sz w:val="24"/>
        </w:rPr>
        <w:t xml:space="preserve">Como professor visitante da Harvard Law School, lecionou a disciplina de “Mediação e promoção de consenso”. </w:t>
      </w:r>
      <w:r>
        <w:rPr>
          <w:sz w:val="24"/>
        </w:rPr>
        <w:t>Na HBS, ele recebeu o prêmio Greenhill pela contribuição para a missão da universidade.</w:t>
      </w:r>
    </w:p>
    <w:p w:rsidR="000347A6" w:rsidRPr="000347A6" w:rsidRDefault="000347A6" w:rsidP="000347A6">
      <w:pPr>
        <w:pStyle w:val="NormalWeb"/>
        <w:rPr>
          <w:sz w:val="24"/>
          <w:szCs w:val="24"/>
        </w:rPr>
      </w:pPr>
      <w:r>
        <w:rPr>
          <w:sz w:val="24"/>
        </w:rPr>
        <w:t xml:space="preserve">Antes de ser professor na Harvard Business School, Michael lecionou no departamento de estudos urbanos e planejamento do MIT, no qual foi o diretor de pesquisa do centro de desenvolvimento imobiliário do MIT. </w:t>
      </w:r>
      <w:r>
        <w:rPr>
          <w:sz w:val="24"/>
        </w:rPr>
        <w:t xml:space="preserve">Ele foi diretor de educação e pesquisa do Lincoln Institute of Land Policy e professor de direito na New England Law. </w:t>
      </w:r>
      <w:r>
        <w:rPr>
          <w:sz w:val="24"/>
        </w:rPr>
        <w:t>Foi também professor visitante na Universidade do Colorado e no Politecnico di Torino, na Itália.</w:t>
      </w:r>
    </w:p>
    <w:p w:rsidR="000347A6" w:rsidRPr="000347A6" w:rsidRDefault="000347A6" w:rsidP="000347A6">
      <w:pPr>
        <w:pStyle w:val="NormalWeb"/>
        <w:rPr>
          <w:sz w:val="24"/>
          <w:szCs w:val="24"/>
        </w:rPr>
      </w:pPr>
      <w:r>
        <w:rPr>
          <w:sz w:val="24"/>
        </w:rPr>
        <w:t xml:space="preserve">Michael é autor ou coautor de dez livros. </w:t>
      </w:r>
      <w:r>
        <w:rPr>
          <w:sz w:val="24"/>
        </w:rPr>
        <w:t xml:space="preserve">Seu livro “Environmental Dispute Resolution” (escrito com Lawrence Bacow) ganhou o prêmio anual do CPR-ADR de melhor livro sobre negociação. </w:t>
      </w:r>
      <w:r>
        <w:rPr>
          <w:sz w:val="24"/>
        </w:rPr>
        <w:t>Ele escreveu muitos artigos em revistas acadêmicas e na imprensa pública, incluindo na The Harvard Business Review, The Atlantic Monthly e The New York Times.</w:t>
      </w:r>
    </w:p>
    <w:p w:rsidR="000347A6" w:rsidRPr="000347A6" w:rsidRDefault="000347A6" w:rsidP="000347A6">
      <w:pPr>
        <w:pStyle w:val="NormalWeb"/>
        <w:rPr>
          <w:sz w:val="24"/>
          <w:szCs w:val="24"/>
        </w:rPr>
      </w:pPr>
      <w:r>
        <w:rPr>
          <w:sz w:val="24"/>
        </w:rPr>
        <w:t>Ele tem diplomas do Amherst College, da Universidade de Boston e da Harvard Law School.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320E8" w:rsidRPr="000347A6" w:rsidRDefault="008320E8">
      <w:pPr/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320E8" w:rsidRPr="000347A6" w:rsidSect="008320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7A6"/>
    <w:rsid w:val="000347A6"/>
    <w:rsid w:val="0083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95F8F1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47A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47A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1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1311</Characters>
  <Application>Microsoft Macintosh Word</Application>
  <DocSecurity>0</DocSecurity>
  <Lines>10</Lines>
  <Paragraphs>3</Paragraphs>
  <ScaleCrop>false</ScaleCrop>
  <Company>Harvard Business Publishing</Company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Boris</dc:creator>
  <cp:keywords/>
  <dc:description/>
  <cp:lastModifiedBy>Vanessa Boris</cp:lastModifiedBy>
  <cp:revision>1</cp:revision>
  <dcterms:created xsi:type="dcterms:W3CDTF">2015-07-16T13:43:00Z</dcterms:created>
  <dcterms:modified xsi:type="dcterms:W3CDTF">2015-07-16T13:43:00Z</dcterms:modified>
</cp:coreProperties>
</file>