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560CE" w14:textId="0D7A7F3F" w:rsidR="00F10B55" w:rsidRPr="00F10B55" w:rsidRDefault="00F10B5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Cathy Davidson é professora Ruth F. DeVarney de inglês e professora de estudos interdisciplinares no John Hope Franklin Humanities Institute da Duke University. </w:t>
      </w:r>
      <w:r>
        <w:rPr>
          <w:rFonts w:ascii="Times New Roman" w:hAnsi="Times New Roman"/>
        </w:rPr>
        <w:t>Em 2002, cofundou o HASTAC (Colaboratório Avançado de Humanidades, Artes, Ciências e Tecnologia ou "haystack"), uma rede virtual de inovadores com mais de 8.400 membros.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66F874B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FA61485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</w:p>
    <w:p w14:paraId="516E2F12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O trabalho mais recente de Cathy se concentra em tecnologia, colaboração, cognição, aprendizagem e era digital. </w:t>
      </w:r>
      <w:r>
        <w:rPr>
          <w:rFonts w:ascii="Times New Roman" w:hAnsi="Times New Roman"/>
        </w:rPr>
        <w:t xml:space="preserve">Suas publicações incluem </w:t>
      </w:r>
      <w:r>
        <w:rPr>
          <w:rFonts w:ascii="Times New Roman" w:hAnsi="Times New Roman"/>
          <w:i/>
        </w:rPr>
        <w:t>"</w:t>
      </w:r>
      <w:r>
        <w:rPr>
          <w:rStyle w:val="Emphasis"/>
          <w:rFonts w:ascii="Times New Roman" w:hAnsi="Times New Roman"/>
          <w:i w:val="0"/>
        </w:rPr>
        <w:t xml:space="preserve">Revolution and the Word: </w:t>
      </w:r>
      <w:r>
        <w:rPr>
          <w:rStyle w:val="Emphasis"/>
          <w:rFonts w:ascii="Times New Roman" w:hAnsi="Times New Roman"/>
          <w:i w:val="0"/>
        </w:rPr>
        <w:t>The Rise of the Novel in America</w:t>
      </w:r>
      <w:r>
        <w:rPr>
          <w:rFonts w:ascii="Times New Roman" w:hAnsi="Times New Roman"/>
          <w:i/>
        </w:rPr>
        <w:t>",</w:t>
      </w:r>
      <w:r>
        <w:rPr>
          <w:rStyle w:val="Emphasis"/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"</w:t>
      </w:r>
      <w:r>
        <w:rPr>
          <w:rStyle w:val="Emphasis"/>
          <w:rFonts w:ascii="Times New Roman" w:hAnsi="Times New Roman"/>
          <w:i w:val="0"/>
        </w:rPr>
        <w:t xml:space="preserve">The Future of Thinking” e "Now You See It: </w:t>
      </w:r>
      <w:r>
        <w:rPr>
          <w:rStyle w:val="Emphasis"/>
          <w:rFonts w:ascii="Times New Roman" w:hAnsi="Times New Roman"/>
          <w:i w:val="0"/>
        </w:rPr>
        <w:t>How the Brain Science of Attention Will Transform the Way We Live, Work, and Learn”.</w:t>
      </w:r>
      <w:r>
        <w:rPr>
          <w:rFonts w:ascii="Times New Roman" w:hAnsi="Times New Roman"/>
        </w:rPr>
        <w:t xml:space="preserve"> </w:t>
      </w:r>
      <w:r>
        <w:rPr>
          <w:rFonts w:ascii="Times New Roman" w:hAnsi="Times New Roman"/>
        </w:rPr>
        <w:t xml:space="preserve">Em 2010, o presidente Obama a nomeou para um mandato de seis anos no Conselho Nacional de Ciências Humanas, um cargo confirmado pelo Senado em julho de 2011. 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B10B004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</w:p>
    <w:p w14:paraId="1A3D4134" w14:textId="1D94A812" w:rsidR="00F10B55" w:rsidRPr="00F10B55" w:rsidRDefault="00F10B5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Cathy é formada pelo Elmhurst College e tem mestrado e doutorado pela Universidade de Binghamton.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AFB20C3" w14:textId="77777777" w:rsidR="00F10B55" w:rsidRPr="00F10B55" w:rsidRDefault="00F10B55">
      <w:pPr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F24AD82" w14:textId="77777777" w:rsidR="00F10B55" w:rsidRPr="00F10B55" w:rsidRDefault="00F10B55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10B55" w:rsidRPr="00F10B5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55"/>
    <w:rsid w:val="006512ED"/>
    <w:rsid w:val="00975623"/>
    <w:rsid w:val="00E34C3B"/>
    <w:rsid w:val="00F10B5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66C30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0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F10B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6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2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0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F10B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6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2012-02-27T15:51:00Z</dcterms:created>
  <dcterms:modified xsi:type="dcterms:W3CDTF">2012-02-27T15:51:00Z</dcterms:modified>
</cp:coreProperties>
</file>