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B11D1" w14:textId="2DCF47D5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Richard é o fundador da School for Startups e um empreendedor com mais de 20 anos de experiência no desenvolvimento e liderança de empreendimentos de tecnologia e software. </w:t>
      </w:r>
      <w:r>
        <w:rPr>
          <w:rFonts w:ascii="Times New Roman" w:hAnsi="Times New Roman"/>
          <w:sz w:val="24"/>
        </w:rPr>
        <w:t>Ele é um investidor-anjo e foi destaque nas duas primeiras temporadas de “Dragons’ Den”, um reality show britânico para empreendedores.</w:t>
      </w:r>
    </w:p>
    <w:p w14:paraId="65F73A31" w14:textId="14456E1C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Em 2010, Doug recebeu o prêmio de “Educador empresarial do ano” do National Council on Graduate Employment pelo seu trabalho na School for Startups com universidades do Reino Unido. </w:t>
      </w:r>
      <w:r>
        <w:rPr>
          <w:rFonts w:ascii="Times New Roman" w:hAnsi="Times New Roman"/>
          <w:sz w:val="24"/>
        </w:rPr>
        <w:t xml:space="preserve">Ele foi palestrante convidado de empreendedorismo na Universidade de Cambridge em 2010 e 2011. </w:t>
      </w:r>
    </w:p>
    <w:p w14:paraId="58805DA4" w14:textId="7750EDD4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Doug é bacharel em psicologia pela Universidade da Califórnia, em Berkeley, e JD pela Faculdade de Direito da Universidade da Califórnia, em Los Angeles.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952F60" w14:textId="77777777" w:rsidR="006B6BA7" w:rsidRPr="00B3095C" w:rsidRDefault="006B6BA7" w:rsidP="006B6BA7">
      <w:pPr>
        <w:pStyle w:val="NormalWeb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4744B4" w14:textId="77777777" w:rsidR="00F3272D" w:rsidRPr="00B3095C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3095C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A7"/>
    <w:rsid w:val="00545AB6"/>
    <w:rsid w:val="00683356"/>
    <w:rsid w:val="006B6BA7"/>
    <w:rsid w:val="00763756"/>
    <w:rsid w:val="00B3095C"/>
    <w:rsid w:val="00B40D61"/>
    <w:rsid w:val="00CF71D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670A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B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33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2012-06-07T13:55:00Z</dcterms:created>
  <dcterms:modified xsi:type="dcterms:W3CDTF">2012-06-08T21:05:00Z</dcterms:modified>
</cp:coreProperties>
</file>