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48E" w:rsidRDefault="004E648E" w:rsidP="004E648E">
      <w:r>
        <w:t>Coach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648E" w:rsidRPr="004E648E" w:rsidRDefault="004E648E" w:rsidP="004E648E">
      <w:pPr/>
    </w:p>
    <w:p w:rsidR="004E648E" w:rsidRPr="004E648E" w:rsidRDefault="004E648E" w:rsidP="004E648E">
      <w:r>
        <w:rPr>
          <w:b/>
        </w:rPr>
        <w:t>Sharon Grady</w:t>
      </w:r>
      <w:r>
        <w:t xml:space="preserve"> é presidente da The Grady Company, uma empresa de consultoria que fornece aos executivos habilidades de comunicação e gestão de conflitos para impulsionar o sucesso deles como líderes. </w:t>
      </w:r>
      <w:r>
        <w:t>Ela é especialista em ensinar indivíduos e grupos a terem sucesso nas complicadas negociações que, normalmente, são evitadas ou gerenciadas de forma ineficaz.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648E" w:rsidRDefault="004E648E" w:rsidP="004E648E">
      <w:pPr/>
    </w:p>
    <w:p w:rsidR="004E648E" w:rsidRPr="004E648E" w:rsidRDefault="004E648E" w:rsidP="004E648E">
      <w:r>
        <w:t xml:space="preserve">Antes de fundar a The Grady Company, Sharon era consultora da Monitor e da Mercer Management Consulting, além de ter trabalhado como diretora executiva da Interaction Associates, empresa que presta serviços de consultoria colaborativa e formação em liderança em todo o mundo. </w:t>
      </w:r>
      <w:r>
        <w:t>Anteriormente, ela trabalhou no Congresso dos Estados Unidos como assistente do senador Abraham Ribicoff e como secretária de imprensa da congressista Barbara Kennelly.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648E" w:rsidRDefault="004E648E" w:rsidP="004E648E">
      <w:pPr/>
    </w:p>
    <w:p w:rsidR="004E648E" w:rsidRDefault="004E648E" w:rsidP="004E648E">
      <w:r>
        <w:t xml:space="preserve">Sharon tem bacharelado em inglês pela Wesleyan University e mestrado em administração de empresas pela Harvard Business School. </w:t>
      </w:r>
      <w:r>
        <w:t xml:space="preserve">Ela estudou negociação avançada na Harvard Law School, é mediadora qualificada e fala espanhol fluentemente.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648E" w:rsidRPr="004E648E" w:rsidRDefault="004E648E" w:rsidP="004E648E">
      <w:pPr/>
    </w:p>
    <w:p w:rsidR="004E648E" w:rsidRDefault="004E648E" w:rsidP="004E648E">
      <w:r>
        <w:t>Atores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648E" w:rsidRPr="004E648E" w:rsidRDefault="004E648E" w:rsidP="004E648E">
      <w:pPr/>
    </w:p>
    <w:p w:rsidR="004E648E" w:rsidRDefault="004E648E" w:rsidP="004E648E">
      <w:r>
        <w:t xml:space="preserve">A carreira de </w:t>
      </w:r>
      <w:r>
        <w:rPr>
          <w:b/>
        </w:rPr>
        <w:t>Doreen Collins</w:t>
      </w:r>
      <w:r>
        <w:t xml:space="preserve"> no show business começou quando ela tinha oito anos, diante de 20.000 pessoas, ao se apresentar com Diana Ross e The Supremes. </w:t>
      </w:r>
      <w:r>
        <w:t xml:space="preserve">Desde então, ela é membro ativo do SAG, AFTRA e AGVA e se apresentou em espetáculos fora da Broadway e na televisão, no cinema e no rádio. </w:t>
      </w:r>
      <w:r>
        <w:t xml:space="preserve">Seu monólogo intitulado "BOOZICAL, the Musical: </w:t>
      </w:r>
      <w:r>
        <w:t xml:space="preserve">The Unorganized Biography of Doreen Collins" é a prova de que nada pode constrangê-la! </w:t>
      </w:r>
      <w:r>
        <w:t xml:space="preserve">Ela vive para atuar. </w:t>
      </w:r>
      <w:r>
        <w:t>É a apresentadora de "Rhode Bytes" e "The Unreal Deal", dois programas de TV que vão ao ar periodicamente nas noites de sábado na NBC 10 em Rhode Island.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648E" w:rsidRPr="004E648E" w:rsidRDefault="004E648E" w:rsidP="004E648E">
      <w:pPr/>
    </w:p>
    <w:p w:rsidR="004E648E" w:rsidRPr="004E648E" w:rsidRDefault="004E648E" w:rsidP="004E648E">
      <w:r>
        <w:t>Doreen estudou com Stella Adler fazendo graduação em teatro na NYU.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648E" w:rsidRPr="004E648E" w:rsidRDefault="004E648E" w:rsidP="004E648E">
      <w:pPr/>
    </w:p>
    <w:p w:rsidR="004E648E" w:rsidRDefault="004E648E" w:rsidP="004E648E">
      <w:r>
        <w:rPr>
          <w:b/>
        </w:rPr>
        <w:t>Robert Woo</w:t>
      </w:r>
      <w:r>
        <w:t xml:space="preserve"> é gerente de marketing na InsightSquared. </w:t>
      </w:r>
      <w:r>
        <w:t xml:space="preserve">Como um estudante de marketing viral e comédia, a meta dele é misturar esses dois aspectos em cada momento da carreira profissional. </w:t>
      </w:r>
      <w:r>
        <w:t xml:space="preserve">Atualmente, Robert faz comédia improvisada com a Hard Left Productions, além de treinar shows de stand-up na frente do espelho. </w:t>
      </w:r>
      <w:r>
        <w:t>Ele escreve esquetes e séries para a Web, atua em vários comerciais, dirige improvisações e toca guitarra o suficiente para manter os calos nos dedos.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648E" w:rsidRPr="004E648E" w:rsidRDefault="004E648E" w:rsidP="004E648E">
      <w:pPr/>
    </w:p>
    <w:p w:rsidR="004E648E" w:rsidRPr="004E648E" w:rsidRDefault="004E648E" w:rsidP="004E648E">
      <w:r>
        <w:t>Robert se apresentou em vários festivais em Boston, Lowell, Chicago, Nova York, Providence, Sarasota, Tóquio, Atlanta, Lowell, Vancouver e Austin.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648E" w:rsidRDefault="004E648E" w:rsidP="004E648E">
      <w:pPr/>
    </w:p>
    <w:p w:rsidR="00C354EB" w:rsidRPr="004E648E" w:rsidRDefault="004E648E" w:rsidP="004E648E">
      <w:r>
        <w:t>Ele estudou na Tufts University.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4E648E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48E"/>
    <w:rsid w:val="004E648E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4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4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1917</Characters>
  <Application>Microsoft Macintosh Word</Application>
  <DocSecurity>0</DocSecurity>
  <Lines>15</Lines>
  <Paragraphs>4</Paragraphs>
  <ScaleCrop>false</ScaleCrop>
  <Company>Harvard Business Publishing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2014-09-30T20:49:00Z</dcterms:created>
  <dcterms:modified xsi:type="dcterms:W3CDTF">2014-09-30T20:51:00Z</dcterms:modified>
</cp:coreProperties>
</file>