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BA23F" w14:textId="53ABC2FF" w:rsidR="009F2BAF" w:rsidRDefault="009F2BAF" w:rsidP="009F2BAF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Nina Godiwalla é a CEO da </w:t>
      </w:r>
      <w:hyperlink r:id="rId5">
        <w:r>
          <w:rPr>
            <w:rStyle w:val="Hyperlink"/>
            <w:rFonts w:ascii="Times New Roman" w:hAnsi="Times New Roman"/>
            <w:color w:val="auto"/>
            <w:sz w:val="24"/>
            <w:u w:val="none"/>
          </w:rPr>
          <w:t>MindWorks</w:t>
        </w:r>
      </w:hyperlink>
      <w:r>
        <w:rPr>
          <w:rFonts w:ascii="Times New Roman" w:hAnsi="Times New Roman"/>
          <w:sz w:val="24"/>
        </w:rPr>
        <w:t xml:space="preserve">, empresa que fornece treinamento sobre liderança, gestão de estresse e diversidade para empresas. </w:t>
      </w:r>
      <w:r>
        <w:rPr>
          <w:rFonts w:ascii="Times New Roman" w:hAnsi="Times New Roman"/>
          <w:sz w:val="24"/>
        </w:rPr>
        <w:t xml:space="preserve">Nina também é autora do bestseller “Suits: </w:t>
      </w:r>
      <w:r>
        <w:rPr>
          <w:rFonts w:ascii="Times New Roman" w:hAnsi="Times New Roman"/>
          <w:sz w:val="24"/>
        </w:rPr>
        <w:t>A Woman on Wall Street”, uma perspectiva sobre a experiência que ela teve no Morgan Stanley, do ponto de vista de uma mulher indiana de segunda geração.</w:t>
      </w:r>
    </w:p>
    <w:p w14:paraId="5E6C08A0" w14:textId="32AB478B" w:rsidR="009F2BAF" w:rsidRDefault="009F2BAF" w:rsidP="009F2BAF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Além disso, Nina é líder do setor na força-tarefa executiva a favor das mulheres na economia do Wall Street Journal e instrutora de liderança do programa de MBA da Universidade do Texas, além de escrever para a Wharton Magazine. </w:t>
      </w:r>
      <w:r>
        <w:rPr>
          <w:rFonts w:ascii="Times New Roman" w:hAnsi="Times New Roman"/>
          <w:sz w:val="24"/>
        </w:rPr>
        <w:t xml:space="preserve">Ela já deu palestras em diversos locais, como o Conselho de Assuntos Mundiais, o Instituto Smithsoniano e a Conferência TED. </w:t>
      </w:r>
    </w:p>
    <w:p w14:paraId="7193D5BD" w14:textId="6CE2C990" w:rsidR="009F2BAF" w:rsidRPr="009F2BAF" w:rsidRDefault="009F2BAF" w:rsidP="009F2BAF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Nina é bacharel em administração de empresas pela Universidade do Texas, com mestrado no Dartmouth College e MBA na Wharton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7B97EA" w14:textId="77777777" w:rsidR="009F2BAF" w:rsidRPr="009F2BAF" w:rsidRDefault="009F2BAF" w:rsidP="009F2BAF">
      <w:pPr>
        <w:pStyle w:val="NormalWeb"/>
        <w:jc w:val="both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37FC758" w14:textId="77777777" w:rsidR="00F3272D" w:rsidRPr="009F2BA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F2BA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F"/>
    <w:rsid w:val="00323320"/>
    <w:rsid w:val="00840EA0"/>
    <w:rsid w:val="009F2BAF"/>
    <w:rsid w:val="00A90322"/>
    <w:rsid w:val="00B55A5C"/>
    <w:rsid w:val="00EE1ED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F5F1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B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E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3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3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B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E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3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3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mindworks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2012-02-27T16:02:00Z</dcterms:created>
  <dcterms:modified xsi:type="dcterms:W3CDTF">2012-11-28T18:44:00Z</dcterms:modified>
</cp:coreProperties>
</file>