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27E11" w14:textId="59016165" w:rsidR="00EB5ABD" w:rsidRPr="00EB5ABD" w:rsidRDefault="00EB5ABD" w:rsidP="00EB5A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Sheila Marcelo é fundadora e CEO do Care.com, um serviço on-line usado por famílias para encontrar cuidadores de crianças e idosos e prestadores de serviços domésticos. </w:t>
      </w:r>
      <w:r>
        <w:rPr>
          <w:rFonts w:ascii="Times New Roman" w:hAnsi="Times New Roman"/>
        </w:rPr>
        <w:t>Antes de lançar o Care.com, Sheila foi executiva de duas empresas bem-sucedidas da Internet: Upromise, um serviço que ajuda famílias a poupar dinheiro para faculdade, e TheLadders.com, um mecanismo de busca de cargos executivos.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A2B433E" w14:textId="77777777" w:rsidR="00EB5ABD" w:rsidRPr="00EB5ABD" w:rsidRDefault="00EB5ABD" w:rsidP="00EB5A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BF7F09" w14:textId="250235DC" w:rsidR="00EB5ABD" w:rsidRPr="00EB5ABD" w:rsidRDefault="00EB5ABD" w:rsidP="00EB5A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Em 2009, Sheila foi reconhecida como uma das 10 principais empreendedoras da lista das mulheres mais poderosas do mundo da revista Fortune e uma das 40 executivas com menos de 40 anos de idade do Boston Business Journal. </w:t>
      </w:r>
      <w:r>
        <w:rPr>
          <w:rFonts w:ascii="Times New Roman" w:hAnsi="Times New Roman"/>
        </w:rPr>
        <w:t>Em 2010, ela recebeu o prêmio Empreendedor do ano Ernst &amp;Young da Nova Inglaterra e, em 2011, foi premiada com um Marshall Memorial Fellowship e nomeada Líder Global Jovem pelo Fórum Econômico Mundial por sua liderança em uma força-tarefa global sobre mulheres e tecnologia.</w:t>
      </w:r>
    </w:p>
    <w:p w14:paraId="75794A1E" w14:textId="77777777" w:rsidR="00EB5ABD" w:rsidRPr="00EB5ABD" w:rsidRDefault="00EB5ABD" w:rsidP="00EB5A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 </w:t>
      </w:r>
    </w:p>
    <w:p w14:paraId="491D5689" w14:textId="56965A98" w:rsidR="00EB5ABD" w:rsidRPr="00EB5ABD" w:rsidRDefault="00EB5ABD" w:rsidP="00EB5ABD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Sheila é juíza da competição anual de planos de negócios da Harvard Business School e consultora do Rock Entrepreneurial Center desta mesma faculdade. </w:t>
      </w:r>
      <w:r>
        <w:rPr>
          <w:rFonts w:ascii="Times New Roman" w:hAnsi="Times New Roman"/>
        </w:rPr>
        <w:t>Sheila é graduada em economia pelo Mount Holyoke College e fez MBA e doutorado em direito pela Harvard University.com.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58DA681" w14:textId="77777777" w:rsidR="00F3272D" w:rsidRPr="00EB5ABD" w:rsidRDefault="00F3272D" w:rsidP="00EB5ABD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B5ABD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ABD"/>
    <w:rsid w:val="001A4740"/>
    <w:rsid w:val="001E2FB0"/>
    <w:rsid w:val="00660C1D"/>
    <w:rsid w:val="009E32FF"/>
    <w:rsid w:val="00B80200"/>
    <w:rsid w:val="00CC75FD"/>
    <w:rsid w:val="00EB5ABD"/>
    <w:rsid w:val="00EE78E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8F184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A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B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A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F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FB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Macintosh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2012-10-05T15:02:00Z</dcterms:created>
  <dcterms:modified xsi:type="dcterms:W3CDTF">2012-10-05T15:02:00Z</dcterms:modified>
</cp:coreProperties>
</file>