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20" w:rsidRPr="000B027D" w:rsidRDefault="00190920" w:rsidP="00190920">
      <w:pPr>
        <w:rPr>
          <w:rFonts w:ascii="Times New Roman" w:hAnsi="Times New Roman"/>
          <w:sz w:val="24"/>
          <w:szCs w:val="24"/>
        </w:rPr>
      </w:pPr>
      <w:r>
        <w:rPr>
          <w:rStyle w:val="apple-style-span"/>
          <w:rFonts w:ascii="Times New Roman" w:hAnsi="Times New Roman"/>
          <w:sz w:val="24"/>
        </w:rPr>
        <w:t xml:space="preserve">Stever Robbins é empreendedor e consultor de gestão, além de realizar palestras no Babson College sobre construção de capital social. </w:t>
      </w:r>
      <w:r>
        <w:rPr>
          <w:rStyle w:val="apple-style-span"/>
          <w:rFonts w:ascii="Times New Roman" w:hAnsi="Times New Roman"/>
          <w:sz w:val="24"/>
        </w:rPr>
        <w:t xml:space="preserve">Veterano na fundação de nove empresas, entre elas, a FTP Software, a Intuit e a HEAR Music, Robbins assessora executivos no que diz respeito à gestão de suas organizações e de si mesmos, construindo empresas de alto nível de crescimento. </w:t>
      </w:r>
      <w:r>
        <w:rPr>
          <w:rStyle w:val="apple-style-span"/>
          <w:rFonts w:ascii="Times New Roman" w:hAnsi="Times New Roman"/>
          <w:sz w:val="24"/>
        </w:rPr>
        <w:t xml:space="preserve">É especialista em produtividade pessoal e autor do podcast Get-It-Done Guy, que aborda questões ligadas à produtividade pessoal. </w:t>
      </w:r>
      <w:r>
        <w:rPr>
          <w:rStyle w:val="apple-style-span"/>
          <w:rFonts w:ascii="Times New Roman" w:hAnsi="Times New Roman"/>
          <w:sz w:val="24"/>
        </w:rPr>
        <w:t xml:space="preserve">O trabalho de Stever com líderes de negócios jovens e emergentes inclui orientar estudantes do ensino médio da Junior Achievement, atuar como coach de carreira e perito em planos de negócios na Harvard Business School e participar do programa Principal for a Day em Boston. </w:t>
      </w:r>
      <w:r>
        <w:rPr>
          <w:rStyle w:val="apple-style-span"/>
          <w:rFonts w:ascii="Times New Roman" w:hAnsi="Times New Roman"/>
          <w:sz w:val="24"/>
        </w:rPr>
        <w:t xml:space="preserve">Ele é autor de dois livros sobre negócios: "It Takes a Lot More Than Attitude to Lead a Stellar Organization" e "Get-It-Done Guy’s 9 Steps to Work Less and Do More". </w:t>
      </w:r>
      <w:r>
        <w:rPr>
          <w:rStyle w:val="apple-style-span"/>
          <w:rFonts w:ascii="Times New Roman" w:hAnsi="Times New Roman"/>
          <w:sz w:val="24"/>
        </w:rPr>
        <w:t>Stever é bacharel pelo MIT e mestre em administração de empresas pela Harvard.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0B027D" w:rsidRDefault="000B027D">
      <w:pPr>
        <w:rPr>
          <w:rFonts w:ascii="Times New Roman" w:hAnsi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0B027D" w:rsidSect="00B5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28"/>
    <w:rsid w:val="000B027D"/>
    <w:rsid w:val="000C7C28"/>
    <w:rsid w:val="00190920"/>
    <w:rsid w:val="002C4554"/>
    <w:rsid w:val="00464247"/>
    <w:rsid w:val="00811002"/>
    <w:rsid w:val="00A47231"/>
    <w:rsid w:val="00B53748"/>
    <w:rsid w:val="00DC5251"/>
    <w:rsid w:val="00E110B2"/>
    <w:rsid w:val="00E22E3C"/>
    <w:rsid w:val="00E8099A"/>
    <w:rsid w:val="00F06316"/>
    <w:rsid w:val="00F2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2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7C2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90920"/>
  </w:style>
  <w:style w:type="paragraph" w:styleId="BalloonText">
    <w:name w:val="Balloon Text"/>
    <w:basedOn w:val="Normal"/>
    <w:link w:val="BalloonTextChar"/>
    <w:uiPriority w:val="99"/>
    <w:semiHidden/>
    <w:unhideWhenUsed/>
    <w:rsid w:val="002C4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2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7C2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90920"/>
  </w:style>
  <w:style w:type="paragraph" w:styleId="BalloonText">
    <w:name w:val="Balloon Text"/>
    <w:basedOn w:val="Normal"/>
    <w:link w:val="BalloonTextChar"/>
    <w:uiPriority w:val="99"/>
    <w:semiHidden/>
    <w:unhideWhenUsed/>
    <w:rsid w:val="002C4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9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cp:lastPrinted>2010-02-26T13:50:00Z</cp:lastPrinted>
  <dcterms:created xsi:type="dcterms:W3CDTF">2011-12-16T17:36:00Z</dcterms:created>
  <dcterms:modified xsi:type="dcterms:W3CDTF">2011-12-16T17:36:00Z</dcterms:modified>
</cp:coreProperties>
</file>