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1E2A" w14:textId="77777777" w:rsidR="00AE0FC9" w:rsidRPr="00AE0FC9" w:rsidRDefault="001E4939" w:rsidP="00AE0FC9">
      <w:pPr>
        <w:pStyle w:val="NormalWeb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HYPERLINK "http://www.ideo.com/people/tom-hulme"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Tom Hulme</w:t>
      </w:r>
      <w:r>
        <w:fldChar w:fldCharType="end"/>
      </w:r>
      <w:r>
        <w:rPr>
          <w:rFonts w:ascii="Times New Roman" w:hAnsi="Times New Roman"/>
          <w:sz w:val="24"/>
        </w:rPr>
        <w:t xml:space="preserve"> é diretor de design do IDEO em Londres, onde usa o processo de inovação e design para desenvolver novas oportunidades de negócios. </w:t>
      </w:r>
      <w:r>
        <w:rPr>
          <w:rFonts w:ascii="Times New Roman" w:hAnsi="Times New Roman"/>
          <w:sz w:val="24"/>
        </w:rPr>
        <w:t xml:space="preserve">Ele faz palestras frequentemente sobre os temas de empreendedorismo, tecnologia, “design thinking”, inovação aberta e inovação no setor. </w:t>
      </w:r>
      <w:r>
        <w:rPr>
          <w:rFonts w:ascii="Times New Roman" w:hAnsi="Times New Roman"/>
          <w:sz w:val="24"/>
        </w:rPr>
        <w:t xml:space="preserve">Tem interesse específico na comercialização de novos produtos e serviços e seus clientes do IDEO e investimentos-anjo incluem tecnologia, varejo, moda, bens de grande consumo, serviços financeiros e marcas de hospitalidade. </w:t>
      </w:r>
    </w:p>
    <w:p w14:paraId="06020196" w14:textId="77777777" w:rsidR="00AE0FC9" w:rsidRPr="00AE0FC9" w:rsidRDefault="00AE0FC9" w:rsidP="00AE0FC9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fundou a OpenIDEO, a plataforma aberta de inovação do IDEO. </w:t>
      </w:r>
      <w:r>
        <w:rPr>
          <w:rFonts w:ascii="Times New Roman" w:hAnsi="Times New Roman"/>
          <w:sz w:val="24"/>
        </w:rPr>
        <w:t>Ele é um Jovem Líder Global do Fórum Econômico Mundial e foi listado entre os 100 principais “digital power brokers” (pessoas influentes do mundo digital) pela revista Wired UK.</w:t>
      </w:r>
    </w:p>
    <w:p w14:paraId="1603802E" w14:textId="455A036E" w:rsidR="00AE0FC9" w:rsidRPr="00AE0FC9" w:rsidRDefault="00AE0FC9" w:rsidP="00AE0FC9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fez MBA na Harvard Business School e bacharelado em física na Universidade de Bristol.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F593064" w14:textId="77777777" w:rsidR="00F3272D" w:rsidRPr="00AE0FC9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E0FC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C9"/>
    <w:rsid w:val="001E4939"/>
    <w:rsid w:val="00345448"/>
    <w:rsid w:val="00AE0FC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B953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F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F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2012-11-28T17:43:00Z</dcterms:created>
  <dcterms:modified xsi:type="dcterms:W3CDTF">2012-11-28T17:43:00Z</dcterms:modified>
</cp:coreProperties>
</file>