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79233" w14:textId="7BBDC844" w:rsidR="00827ABB" w:rsidRDefault="00827ABB" w:rsidP="000C2D18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  <w:pPrChange w:id="0" w:author="inara" w:date="2016-04-16T02:16:00Z">
          <w:pPr>
            <w:spacing w:before="100" w:beforeAutospacing="1" w:after="100" w:afterAutospacing="1"/>
          </w:pPr>
        </w:pPrChange>
      </w:pPr>
      <w:bookmarkStart w:id="1" w:name="_GoBack"/>
      <w:proofErr w:type="spellStart"/>
      <w:r>
        <w:rPr>
          <w:rFonts w:ascii="Times New Roman" w:hAnsi="Times New Roman"/>
        </w:rPr>
        <w:t>Umaimah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Mendhro</w:t>
      </w:r>
      <w:proofErr w:type="spellEnd"/>
      <w:r>
        <w:rPr>
          <w:rFonts w:ascii="Times New Roman" w:hAnsi="Times New Roman"/>
        </w:rPr>
        <w:t xml:space="preserve"> é diretora de estratégia de produto e marketing no Startup Business Group da </w:t>
      </w:r>
      <w:proofErr w:type="gramStart"/>
      <w:r>
        <w:rPr>
          <w:rFonts w:ascii="Times New Roman" w:hAnsi="Times New Roman"/>
        </w:rPr>
        <w:t>Microsoft ,</w:t>
      </w:r>
      <w:proofErr w:type="gramEnd"/>
      <w:r>
        <w:rPr>
          <w:rFonts w:ascii="Times New Roman" w:hAnsi="Times New Roman"/>
        </w:rPr>
        <w:t xml:space="preserve"> um grupo de incubação corporativa que investe em diversas tecnologias novas e oportunidades de negócios. Sua função é trabalhar com startups em fase inicial dentro da empresa e ajudar a converter investimentos tecnológicos em negócios reais que valham milhões de dólares. </w:t>
      </w:r>
    </w:p>
    <w:p w14:paraId="0720781C" w14:textId="40AF0454" w:rsidR="00827ABB" w:rsidRPr="00827ABB" w:rsidRDefault="00827ABB" w:rsidP="000C2D18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  <w:pPrChange w:id="2" w:author="inara" w:date="2016-04-16T02:16:00Z">
          <w:pPr>
            <w:spacing w:before="100" w:beforeAutospacing="1" w:after="100" w:afterAutospacing="1"/>
          </w:pPr>
        </w:pPrChange>
      </w:pPr>
      <w:proofErr w:type="spellStart"/>
      <w:r>
        <w:rPr>
          <w:rFonts w:ascii="Times New Roman" w:hAnsi="Times New Roman"/>
        </w:rPr>
        <w:t>Umaimah</w:t>
      </w:r>
      <w:proofErr w:type="spellEnd"/>
      <w:r>
        <w:rPr>
          <w:rFonts w:ascii="Times New Roman" w:hAnsi="Times New Roman"/>
        </w:rPr>
        <w:t xml:space="preserve"> tem mais de nove anos de experiência em gestão estratégica de produtos, gestão de P&amp;L, desenvolvimento de negócios e marketing nos setores on-line e de consumo. Liderou trabalhos de consultoria estratégica com a McKinsey &amp; Company e a Endeavor, entre outras empresas, nos setores sociais e corporativos, nos EAU, na África do Sul e no Paquistão.</w:t>
      </w:r>
    </w:p>
    <w:p w14:paraId="03AC8BE3" w14:textId="3B60EC8F" w:rsidR="00827ABB" w:rsidRDefault="00827ABB" w:rsidP="000C2D18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  <w:pPrChange w:id="3" w:author="inara" w:date="2016-04-16T02:16:00Z">
          <w:pPr>
            <w:spacing w:before="100" w:beforeAutospacing="1" w:after="100" w:afterAutospacing="1"/>
          </w:pPr>
        </w:pPrChange>
      </w:pPr>
      <w:proofErr w:type="spellStart"/>
      <w:r>
        <w:rPr>
          <w:rFonts w:ascii="Times New Roman" w:hAnsi="Times New Roman"/>
        </w:rPr>
        <w:t>Umaimah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cofundou</w:t>
      </w:r>
      <w:proofErr w:type="spellEnd"/>
      <w:r>
        <w:rPr>
          <w:rFonts w:ascii="Times New Roman" w:hAnsi="Times New Roman"/>
        </w:rPr>
        <w:t xml:space="preserve"> e atualmente gerencia uma organização corporativa social, a thedreamfly.org, com a missão de reunir comunidades em conflito em torno de causas em comum. Atualmente, a Dreamfly tem operações no Paquistão, no Afeganistão, na Índia e em Ruanda. Umaimah tem bacharelado em desenvolvimento humano pela Cornell University e um MBA da Harvard Business School.</w:t>
      </w:r>
    </w:p>
    <w:bookmarkEnd w:id="1"/>
    <w:p w14:paraId="0D7F4268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24/2, sexta-feira, 16h</w:t>
      </w:r>
    </w:p>
    <w:p w14:paraId="77EA8391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lastRenderedPageBreak/>
        <w:drawing>
          <wp:inline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hAnsi="Times New Roma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Área da baía de São Francisco </w:t>
      </w:r>
    </w:p>
    <w:p w14:paraId="726A9D36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Software computacional </w:t>
      </w:r>
    </w:p>
    <w:p w14:paraId="7F1E1726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Atual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Diretora, Startup Business Group, Pesquisa e estratégia corporativa na </w:t>
      </w:r>
      <w:hyperlink r:id="rId7">
        <w:r>
          <w:rPr>
            <w:rFonts w:ascii="Times New Roman" w:hAnsi="Times New Roman"/>
            <w:color w:val="0000FF"/>
            <w:u w:val="single"/>
          </w:rPr>
          <w:t>Microsoft</w:t>
        </w:r>
      </w:hyperlink>
      <w:r>
        <w:rPr>
          <w:rFonts w:ascii="Times New Roman" w:hAnsi="Times New Roman"/>
        </w:rPr>
        <w:t xml:space="preserve"> </w:t>
      </w:r>
    </w:p>
    <w:p w14:paraId="67EFBFAD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Fundadora e presidente da </w:t>
      </w:r>
      <w:hyperlink r:id="rId8">
        <w:r>
          <w:rPr>
            <w:rFonts w:ascii="Times New Roman" w:hAnsi="Times New Roman"/>
            <w:color w:val="0000FF"/>
            <w:u w:val="single"/>
          </w:rPr>
          <w:t>dreamfly</w:t>
        </w:r>
      </w:hyperlink>
      <w:r>
        <w:rPr>
          <w:rFonts w:ascii="Times New Roman" w:hAnsi="Times New Roma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 </w:t>
      </w:r>
    </w:p>
    <w:p w14:paraId="58341BD6" w14:textId="77777777" w:rsidR="006F18F4" w:rsidRPr="000C2D18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n-US"/>
          <w:rPrChange w:id="4" w:author="inara" w:date="2016-04-16T02:16:00Z">
            <w:rPr>
              <w:rFonts w:ascii="Times New Roman" w:eastAsia="Times New Roman" w:hAnsi="Times New Roman" w:cs="Times New Roman"/>
            </w:rPr>
          </w:rPrChange>
        </w:rPr>
      </w:pPr>
      <w:r w:rsidRPr="000C2D18">
        <w:rPr>
          <w:rFonts w:ascii="Times New Roman" w:hAnsi="Times New Roman"/>
          <w:lang w:val="en-US"/>
          <w:rPrChange w:id="5" w:author="inara" w:date="2016-04-16T02:16:00Z">
            <w:rPr>
              <w:rFonts w:ascii="Times New Roman" w:hAnsi="Times New Roman"/>
            </w:rPr>
          </w:rPrChange>
        </w:rPr>
        <w:t>Co-</w:t>
      </w:r>
      <w:proofErr w:type="spellStart"/>
      <w:r w:rsidRPr="000C2D18">
        <w:rPr>
          <w:rFonts w:ascii="Times New Roman" w:hAnsi="Times New Roman"/>
          <w:lang w:val="en-US"/>
          <w:rPrChange w:id="6" w:author="inara" w:date="2016-04-16T02:16:00Z">
            <w:rPr>
              <w:rFonts w:ascii="Times New Roman" w:hAnsi="Times New Roman"/>
            </w:rPr>
          </w:rPrChange>
        </w:rPr>
        <w:t>presidente</w:t>
      </w:r>
      <w:proofErr w:type="spellEnd"/>
      <w:r w:rsidRPr="000C2D18">
        <w:rPr>
          <w:rFonts w:ascii="Times New Roman" w:hAnsi="Times New Roman"/>
          <w:lang w:val="en-US"/>
          <w:rPrChange w:id="7" w:author="inara" w:date="2016-04-16T02:16:00Z">
            <w:rPr>
              <w:rFonts w:ascii="Times New Roman" w:hAnsi="Times New Roman"/>
            </w:rPr>
          </w:rPrChange>
        </w:rPr>
        <w:t xml:space="preserve"> do Harvard Business School Club of Puget Sound </w:t>
      </w:r>
    </w:p>
    <w:p w14:paraId="621CD780" w14:textId="77777777" w:rsidR="006F18F4" w:rsidRPr="000C2D18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n-US"/>
          <w:rPrChange w:id="8" w:author="inara" w:date="2016-04-16T02:16:00Z">
            <w:rPr>
              <w:rFonts w:ascii="Times New Roman" w:eastAsia="Times New Roman" w:hAnsi="Times New Roman" w:cs="Times New Roman"/>
            </w:rPr>
          </w:rPrChange>
        </w:rPr>
      </w:pPr>
      <w:r w:rsidRPr="000C2D18">
        <w:rPr>
          <w:rFonts w:ascii="Times New Roman" w:hAnsi="Times New Roman"/>
          <w:lang w:val="en-US"/>
          <w:rPrChange w:id="9" w:author="inara" w:date="2016-04-16T02:16:00Z">
            <w:rPr>
              <w:rFonts w:ascii="Times New Roman" w:hAnsi="Times New Roman"/>
            </w:rPr>
          </w:rPrChange>
        </w:rPr>
        <w:t xml:space="preserve">MBA e </w:t>
      </w:r>
      <w:proofErr w:type="spellStart"/>
      <w:r w:rsidRPr="000C2D18">
        <w:rPr>
          <w:rFonts w:ascii="Times New Roman" w:hAnsi="Times New Roman"/>
          <w:lang w:val="en-US"/>
          <w:rPrChange w:id="10" w:author="inara" w:date="2016-04-16T02:16:00Z">
            <w:rPr>
              <w:rFonts w:ascii="Times New Roman" w:hAnsi="Times New Roman"/>
            </w:rPr>
          </w:rPrChange>
        </w:rPr>
        <w:t>bolsista</w:t>
      </w:r>
      <w:proofErr w:type="spellEnd"/>
      <w:r w:rsidRPr="000C2D18">
        <w:rPr>
          <w:rFonts w:ascii="Times New Roman" w:hAnsi="Times New Roman"/>
          <w:lang w:val="en-US"/>
          <w:rPrChange w:id="11" w:author="inara" w:date="2016-04-16T02:16:00Z">
            <w:rPr>
              <w:rFonts w:ascii="Times New Roman" w:hAnsi="Times New Roman"/>
            </w:rPr>
          </w:rPrChange>
        </w:rPr>
        <w:t xml:space="preserve"> Baker </w:t>
      </w:r>
      <w:proofErr w:type="spellStart"/>
      <w:r w:rsidRPr="000C2D18">
        <w:rPr>
          <w:rFonts w:ascii="Times New Roman" w:hAnsi="Times New Roman"/>
          <w:lang w:val="en-US"/>
          <w:rPrChange w:id="12" w:author="inara" w:date="2016-04-16T02:16:00Z">
            <w:rPr>
              <w:rFonts w:ascii="Times New Roman" w:hAnsi="Times New Roman"/>
            </w:rPr>
          </w:rPrChange>
        </w:rPr>
        <w:t>na</w:t>
      </w:r>
      <w:proofErr w:type="spellEnd"/>
      <w:r w:rsidRPr="000C2D18">
        <w:rPr>
          <w:rFonts w:ascii="Times New Roman" w:hAnsi="Times New Roman"/>
          <w:lang w:val="en-US"/>
          <w:rPrChange w:id="13" w:author="inara" w:date="2016-04-16T02:16:00Z">
            <w:rPr>
              <w:rFonts w:ascii="Times New Roman" w:hAnsi="Times New Roman"/>
            </w:rPr>
          </w:rPrChange>
        </w:rPr>
        <w:t xml:space="preserve"> </w:t>
      </w:r>
      <w:r w:rsidR="000C2D18">
        <w:fldChar w:fldCharType="begin"/>
      </w:r>
      <w:r w:rsidR="000C2D18" w:rsidRPr="000C2D18">
        <w:rPr>
          <w:lang w:val="en-US"/>
          <w:rPrChange w:id="14" w:author="inara" w:date="2016-04-16T02:16:00Z">
            <w:rPr/>
          </w:rPrChange>
        </w:rPr>
        <w:instrText xml:space="preserve"> HYPERLINK "http://www.linkedin.com/company/harvard-business-school?trk=ppro_cprof" \h </w:instrText>
      </w:r>
      <w:r w:rsidR="000C2D18">
        <w:fldChar w:fldCharType="separate"/>
      </w:r>
      <w:r w:rsidRPr="000C2D18">
        <w:rPr>
          <w:rFonts w:ascii="Times New Roman" w:hAnsi="Times New Roman"/>
          <w:color w:val="0000FF"/>
          <w:u w:val="single"/>
          <w:lang w:val="en-US"/>
          <w:rPrChange w:id="15" w:author="inara" w:date="2016-04-16T02:16:00Z">
            <w:rPr>
              <w:rFonts w:ascii="Times New Roman" w:hAnsi="Times New Roman"/>
              <w:color w:val="0000FF"/>
              <w:u w:val="single"/>
            </w:rPr>
          </w:rPrChange>
        </w:rPr>
        <w:t>Harvard Business School</w:t>
      </w:r>
      <w:r w:rsidR="000C2D18">
        <w:rPr>
          <w:rFonts w:ascii="Times New Roman" w:hAnsi="Times New Roman"/>
          <w:color w:val="0000FF"/>
          <w:u w:val="single"/>
        </w:rPr>
        <w:fldChar w:fldCharType="end"/>
      </w:r>
      <w:r w:rsidRPr="000C2D18">
        <w:rPr>
          <w:rFonts w:ascii="Times New Roman" w:hAnsi="Times New Roman"/>
          <w:lang w:val="en-US"/>
          <w:rPrChange w:id="16" w:author="inara" w:date="2016-04-16T02:16:00Z">
            <w:rPr>
              <w:rFonts w:ascii="Times New Roman" w:hAnsi="Times New Roman"/>
            </w:rPr>
          </w:rPrChange>
        </w:rPr>
        <w:t xml:space="preserve"> </w:t>
      </w:r>
    </w:p>
    <w:p w14:paraId="078445E2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Colaboradora de </w:t>
      </w:r>
      <w:proofErr w:type="spellStart"/>
      <w:proofErr w:type="gramStart"/>
      <w:r>
        <w:rPr>
          <w:rFonts w:ascii="Times New Roman" w:hAnsi="Times New Roman"/>
        </w:rPr>
        <w:t>eMBA</w:t>
      </w:r>
      <w:proofErr w:type="spellEnd"/>
      <w:proofErr w:type="gramEnd"/>
      <w:r>
        <w:rPr>
          <w:rFonts w:ascii="Times New Roman" w:hAnsi="Times New Roman"/>
        </w:rPr>
        <w:t xml:space="preserve"> na </w:t>
      </w:r>
      <w:hyperlink r:id="rId9">
        <w:r>
          <w:rPr>
            <w:rFonts w:ascii="Times New Roman" w:hAnsi="Times New Roman"/>
            <w:color w:val="0000FF"/>
            <w:u w:val="single"/>
          </w:rPr>
          <w:t>Endeavor</w:t>
        </w:r>
      </w:hyperlink>
      <w:r>
        <w:rPr>
          <w:rFonts w:ascii="Times New Roman" w:hAnsi="Times New Roman"/>
        </w:rPr>
        <w:t xml:space="preserve"> </w:t>
      </w:r>
    </w:p>
    <w:p w14:paraId="7879B6A8" w14:textId="77777777" w:rsidR="006F18F4" w:rsidRPr="00827ABB" w:rsidRDefault="000C2D18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10">
        <w:r w:rsidR="007102D9">
          <w:rPr>
            <w:rFonts w:ascii="Times New Roman" w:hAnsi="Times New Roman"/>
            <w:color w:val="0000FF"/>
            <w:u w:val="single"/>
          </w:rPr>
          <w:t>ver tudo</w:t>
        </w:r>
      </w:hyperlink>
    </w:p>
    <w:p w14:paraId="706136C7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Formação educacional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Harvard Business School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Cornell University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Lahore University of Management Sciences </w:t>
      </w:r>
    </w:p>
    <w:p w14:paraId="0DE13D3F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Recomendações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pessoas recomendaram Umaimah </w:t>
      </w:r>
    </w:p>
    <w:p w14:paraId="6EEC941E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Ligações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Mais de 500</w:t>
      </w:r>
      <w:r>
        <w:rPr>
          <w:rFonts w:ascii="Times New Roman" w:hAnsi="Times New Roman"/>
        </w:rPr>
        <w:t xml:space="preserve"> ligações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Experiência de Umaimah Mendhro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Diretora, Startup Business Group, pesquisa e estratégia corporativa </w:t>
      </w:r>
    </w:p>
    <w:p w14:paraId="4D74824C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1">
        <w:r w:rsidR="007102D9">
          <w:rPr>
            <w:rFonts w:ascii="Times New Roman" w:hAnsi="Times New Roman"/>
            <w:b/>
            <w:color w:val="0000FF"/>
            <w:u w:val="single"/>
          </w:rPr>
          <w:t>Microsoft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Empresa pública; mais de 10.001 funcionários; MSFT; setor de software computacional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Junho de 2009 a atual (2 anos e 9 meses)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Liderança de planejamento e gestão estratégicos para um portfólio de empresas nos setores móvel, de jogos e de consumo on-line para o Startup Business Group da Microsoft.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Fundadora e presidente </w:t>
      </w:r>
    </w:p>
    <w:p w14:paraId="35ACB021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2">
        <w:r w:rsidR="007102D9">
          <w:rPr>
            <w:rFonts w:ascii="Times New Roman" w:hAnsi="Times New Roman"/>
            <w:b/>
            <w:color w:val="0000FF"/>
            <w:u w:val="single"/>
          </w:rPr>
          <w:t>dreamfly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Organização sem fins lucrativos; 1 a 10 funcionários; setor de gestão de organização sem fins lucrativos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Novembro de 2007 a atual (4 anos e 4 meses).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thedreamfly.org: conectando comunidades em conflito em torno de causas em comum </w:t>
      </w:r>
    </w:p>
    <w:p w14:paraId="51DEB416" w14:textId="77777777" w:rsidR="006F18F4" w:rsidRPr="000C2D18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/>
          <w:rPrChange w:id="17" w:author="inara" w:date="2016-04-16T02:16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 w:rsidRPr="000C2D18">
        <w:rPr>
          <w:rFonts w:ascii="Times New Roman" w:hAnsi="Times New Roman"/>
          <w:b/>
          <w:lang w:val="en-US"/>
          <w:rPrChange w:id="18" w:author="inara" w:date="2016-04-16T02:16:00Z">
            <w:rPr>
              <w:rFonts w:ascii="Times New Roman" w:hAnsi="Times New Roman"/>
              <w:b/>
            </w:rPr>
          </w:rPrChange>
        </w:rPr>
        <w:t>Co-</w:t>
      </w:r>
      <w:proofErr w:type="spellStart"/>
      <w:r w:rsidRPr="000C2D18">
        <w:rPr>
          <w:rFonts w:ascii="Times New Roman" w:hAnsi="Times New Roman"/>
          <w:b/>
          <w:lang w:val="en-US"/>
          <w:rPrChange w:id="19" w:author="inara" w:date="2016-04-16T02:16:00Z">
            <w:rPr>
              <w:rFonts w:ascii="Times New Roman" w:hAnsi="Times New Roman"/>
              <w:b/>
            </w:rPr>
          </w:rPrChange>
        </w:rPr>
        <w:t>presidente</w:t>
      </w:r>
      <w:proofErr w:type="spellEnd"/>
      <w:r w:rsidRPr="000C2D18">
        <w:rPr>
          <w:rFonts w:ascii="Times New Roman" w:hAnsi="Times New Roman"/>
          <w:b/>
          <w:lang w:val="en-US"/>
          <w:rPrChange w:id="20" w:author="inara" w:date="2016-04-16T02:16:00Z">
            <w:rPr>
              <w:rFonts w:ascii="Times New Roman" w:hAnsi="Times New Roman"/>
              <w:b/>
            </w:rPr>
          </w:rPrChange>
        </w:rPr>
        <w:t xml:space="preserve"> </w:t>
      </w:r>
    </w:p>
    <w:p w14:paraId="67AF8CD4" w14:textId="77777777" w:rsidR="006F18F4" w:rsidRPr="000C2D18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  <w:rPrChange w:id="21" w:author="inara" w:date="2016-04-16T02:16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 w:rsidRPr="000C2D18">
        <w:rPr>
          <w:rFonts w:ascii="Times New Roman" w:hAnsi="Times New Roman"/>
          <w:b/>
          <w:lang w:val="en-US"/>
          <w:rPrChange w:id="22" w:author="inara" w:date="2016-04-16T02:16:00Z">
            <w:rPr>
              <w:rFonts w:ascii="Times New Roman" w:hAnsi="Times New Roman"/>
              <w:b/>
            </w:rPr>
          </w:rPrChange>
        </w:rPr>
        <w:t xml:space="preserve">Harvard Business School Club of Puget Sound </w:t>
      </w:r>
    </w:p>
    <w:p w14:paraId="54BA7CE0" w14:textId="77777777" w:rsidR="006F18F4" w:rsidRPr="000C2D18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  <w:lang w:val="en-US"/>
          <w:rPrChange w:id="23" w:author="inara" w:date="2016-04-16T02:16:00Z">
            <w:rPr>
              <w:rFonts w:ascii="Times New Roman" w:hAnsi="Times New Roman" w:cs="Times New Roman"/>
            </w:rPr>
          </w:rPrChange>
        </w:rPr>
      </w:pPr>
      <w:r w:rsidRPr="000C2D18">
        <w:rPr>
          <w:rFonts w:ascii="Times New Roman" w:hAnsi="Times New Roman"/>
          <w:lang w:val="en-US"/>
          <w:rPrChange w:id="24" w:author="inara" w:date="2016-04-16T02:16:00Z">
            <w:rPr>
              <w:rFonts w:ascii="Times New Roman" w:hAnsi="Times New Roman"/>
            </w:rPr>
          </w:rPrChange>
        </w:rPr>
        <w:t xml:space="preserve">2010 a 2011 (1 </w:t>
      </w:r>
      <w:proofErr w:type="spellStart"/>
      <w:r w:rsidRPr="000C2D18">
        <w:rPr>
          <w:rFonts w:ascii="Times New Roman" w:hAnsi="Times New Roman"/>
          <w:lang w:val="en-US"/>
          <w:rPrChange w:id="25" w:author="inara" w:date="2016-04-16T02:16:00Z">
            <w:rPr>
              <w:rFonts w:ascii="Times New Roman" w:hAnsi="Times New Roman"/>
            </w:rPr>
          </w:rPrChange>
        </w:rPr>
        <w:t>ano</w:t>
      </w:r>
      <w:proofErr w:type="spellEnd"/>
      <w:r w:rsidRPr="000C2D18">
        <w:rPr>
          <w:rFonts w:ascii="Times New Roman" w:hAnsi="Times New Roman"/>
          <w:lang w:val="en-US"/>
          <w:rPrChange w:id="26" w:author="inara" w:date="2016-04-16T02:16:00Z">
            <w:rPr>
              <w:rFonts w:ascii="Times New Roman" w:hAnsi="Times New Roman"/>
            </w:rPr>
          </w:rPrChange>
        </w:rPr>
        <w:t xml:space="preserve">) </w:t>
      </w:r>
    </w:p>
    <w:p w14:paraId="115591BE" w14:textId="77777777" w:rsidR="006F18F4" w:rsidRPr="000C2D18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/>
          <w:rPrChange w:id="27" w:author="inara" w:date="2016-04-16T02:16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 w:rsidRPr="000C2D18">
        <w:rPr>
          <w:rFonts w:ascii="Times New Roman" w:hAnsi="Times New Roman"/>
          <w:b/>
          <w:lang w:val="en-US"/>
          <w:rPrChange w:id="28" w:author="inara" w:date="2016-04-16T02:16:00Z">
            <w:rPr>
              <w:rFonts w:ascii="Times New Roman" w:hAnsi="Times New Roman"/>
              <w:b/>
            </w:rPr>
          </w:rPrChange>
        </w:rPr>
        <w:t xml:space="preserve">MBA, </w:t>
      </w:r>
      <w:proofErr w:type="spellStart"/>
      <w:r w:rsidRPr="000C2D18">
        <w:rPr>
          <w:rFonts w:ascii="Times New Roman" w:hAnsi="Times New Roman"/>
          <w:b/>
          <w:lang w:val="en-US"/>
          <w:rPrChange w:id="29" w:author="inara" w:date="2016-04-16T02:16:00Z">
            <w:rPr>
              <w:rFonts w:ascii="Times New Roman" w:hAnsi="Times New Roman"/>
              <w:b/>
            </w:rPr>
          </w:rPrChange>
        </w:rPr>
        <w:t>bolsista</w:t>
      </w:r>
      <w:proofErr w:type="spellEnd"/>
      <w:r w:rsidRPr="000C2D18">
        <w:rPr>
          <w:rFonts w:ascii="Times New Roman" w:hAnsi="Times New Roman"/>
          <w:b/>
          <w:lang w:val="en-US"/>
          <w:rPrChange w:id="30" w:author="inara" w:date="2016-04-16T02:16:00Z">
            <w:rPr>
              <w:rFonts w:ascii="Times New Roman" w:hAnsi="Times New Roman"/>
              <w:b/>
            </w:rPr>
          </w:rPrChange>
        </w:rPr>
        <w:t xml:space="preserve"> Baker </w:t>
      </w:r>
    </w:p>
    <w:p w14:paraId="1AC4DCE0" w14:textId="77777777" w:rsidR="006F18F4" w:rsidRPr="000C2D18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  <w:rPrChange w:id="31" w:author="inara" w:date="2016-04-16T02:16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>
        <w:fldChar w:fldCharType="begin"/>
      </w:r>
      <w:r w:rsidRPr="000C2D18">
        <w:rPr>
          <w:lang w:val="en-US"/>
          <w:rPrChange w:id="32" w:author="inara" w:date="2016-04-16T02:16:00Z">
            <w:rPr/>
          </w:rPrChange>
        </w:rPr>
        <w:instrText xml:space="preserve"> HYPERLINK "http://www.linkedin.com/company/harvard-business-school?trk=ppro_cprof" \h </w:instrText>
      </w:r>
      <w:r>
        <w:fldChar w:fldCharType="separate"/>
      </w:r>
      <w:r w:rsidR="007102D9" w:rsidRPr="000C2D18">
        <w:rPr>
          <w:rFonts w:ascii="Times New Roman" w:hAnsi="Times New Roman"/>
          <w:b/>
          <w:color w:val="0000FF"/>
          <w:u w:val="single"/>
          <w:lang w:val="en-US"/>
          <w:rPrChange w:id="33" w:author="inara" w:date="2016-04-16T02:16:00Z">
            <w:rPr>
              <w:rFonts w:ascii="Times New Roman" w:hAnsi="Times New Roman"/>
              <w:b/>
              <w:color w:val="0000FF"/>
              <w:u w:val="single"/>
            </w:rPr>
          </w:rPrChange>
        </w:rPr>
        <w:t>Harvard Business School</w:t>
      </w:r>
      <w:r>
        <w:rPr>
          <w:rFonts w:ascii="Times New Roman" w:hAnsi="Times New Roman"/>
          <w:b/>
          <w:color w:val="0000FF"/>
          <w:u w:val="single"/>
        </w:rPr>
        <w:fldChar w:fldCharType="end"/>
      </w:r>
      <w:r w:rsidR="007102D9" w:rsidRPr="000C2D18">
        <w:rPr>
          <w:rFonts w:ascii="Times New Roman" w:hAnsi="Times New Roman"/>
          <w:b/>
          <w:lang w:val="en-US"/>
          <w:rPrChange w:id="34" w:author="inara" w:date="2016-04-16T02:16:00Z">
            <w:rPr>
              <w:rFonts w:ascii="Times New Roman" w:hAnsi="Times New Roman"/>
              <w:b/>
            </w:rPr>
          </w:rPrChange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Instituição de ensino; 1001 a 5000 funcionários; setor de ensino </w:t>
      </w:r>
      <w:proofErr w:type="gramStart"/>
      <w:r>
        <w:rPr>
          <w:rFonts w:ascii="Times New Roman" w:hAnsi="Times New Roman"/>
        </w:rPr>
        <w:t>superior</w:t>
      </w:r>
      <w:proofErr w:type="gramEnd"/>
      <w:r>
        <w:rPr>
          <w:rFonts w:ascii="Times New Roman" w:hAnsi="Times New Roman"/>
        </w:rPr>
        <w:t xml:space="preserve">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a 2009 (2 anos)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Colaboradora de eMBA </w:t>
      </w:r>
    </w:p>
    <w:p w14:paraId="48D23BCD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3">
        <w:r w:rsidR="007102D9">
          <w:rPr>
            <w:rFonts w:ascii="Times New Roman" w:hAnsi="Times New Roman"/>
            <w:b/>
            <w:color w:val="0000FF"/>
            <w:u w:val="single"/>
          </w:rPr>
          <w:t>Endeavor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Organização sem fins lucrativos; 51 a 200 funcionários; setor de gestão de organização sem fins lucrativos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Junho de 2008 a julho de 2008 (2 meses)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Colaboradora </w:t>
      </w:r>
    </w:p>
    <w:p w14:paraId="412FF2D4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4">
        <w:r w:rsidR="007102D9">
          <w:rPr>
            <w:rFonts w:ascii="Times New Roman" w:hAnsi="Times New Roman"/>
            <w:b/>
            <w:color w:val="0000FF"/>
            <w:u w:val="single"/>
          </w:rPr>
          <w:t>McKinsey &amp; Company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Parceria; mais de 10.001 funcionários; setor de consultoria de gestão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Maio de 2008 a julho de 2008 (3 meses)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Gerente de produto </w:t>
      </w:r>
    </w:p>
    <w:p w14:paraId="0E5B1684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5">
        <w:r w:rsidR="007102D9">
          <w:rPr>
            <w:rFonts w:ascii="Times New Roman" w:hAnsi="Times New Roman"/>
            <w:b/>
            <w:color w:val="0000FF"/>
            <w:u w:val="single"/>
          </w:rPr>
          <w:t>Microsoft Corporation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mais de 10.001 funcionários; MSFT; setor de software computacional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2002 - 2006 (4 anos)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Analista de negócios </w:t>
      </w:r>
    </w:p>
    <w:p w14:paraId="1EF8300F" w14:textId="77777777" w:rsidR="006F18F4" w:rsidRPr="00827ABB" w:rsidRDefault="000C2D18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6">
        <w:r w:rsidR="007102D9">
          <w:rPr>
            <w:rFonts w:ascii="Times New Roman" w:hAnsi="Times New Roman"/>
            <w:b/>
            <w:color w:val="0000FF"/>
            <w:u w:val="single"/>
          </w:rPr>
          <w:t>Deloitte Consulting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Parceria; mais de 10.001 funcionários; setor de consultoria de gestão </w:t>
      </w:r>
    </w:p>
    <w:p w14:paraId="081C3EA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2001 - 2002 (1 ano) </w:t>
      </w:r>
    </w:p>
    <w:p w14:paraId="3E9B6069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Formação de Umaimah Mendhro </w:t>
      </w:r>
    </w:p>
    <w:p w14:paraId="69CE5F47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Harvard Business School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MBA, Gestão geral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a 2009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Bolsista Baker (entre os 5% melhores)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Cornell University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Bacharelado em desenvolvimento humano; programa de e-learning em ciência da computação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Graduação com alta distinção (entre os 5% melhores) </w:t>
      </w:r>
    </w:p>
    <w:p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0C2D18"/>
    <w:rsid w:val="001E1BB6"/>
    <w:rsid w:val="001F4ED1"/>
    <w:rsid w:val="006F18F4"/>
    <w:rsid w:val="007102D9"/>
    <w:rsid w:val="00827ABB"/>
    <w:rsid w:val="00961F6F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E8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Fontepargpadro"/>
    <w:rsid w:val="006F18F4"/>
  </w:style>
  <w:style w:type="character" w:customStyle="1" w:styleId="full-name">
    <w:name w:val="full-name"/>
    <w:basedOn w:val="Fontepargpadro"/>
    <w:rsid w:val="006F18F4"/>
  </w:style>
  <w:style w:type="character" w:customStyle="1" w:styleId="given-name">
    <w:name w:val="given-name"/>
    <w:basedOn w:val="Fontepargpadro"/>
    <w:rsid w:val="006F18F4"/>
  </w:style>
  <w:style w:type="character" w:customStyle="1" w:styleId="family-name">
    <w:name w:val="family-name"/>
    <w:basedOn w:val="Fontepargpadro"/>
    <w:rsid w:val="006F18F4"/>
  </w:style>
  <w:style w:type="character" w:customStyle="1" w:styleId="locality">
    <w:name w:val="locality"/>
    <w:basedOn w:val="Fontepargpadro"/>
    <w:rsid w:val="006F18F4"/>
  </w:style>
  <w:style w:type="character" w:customStyle="1" w:styleId="at">
    <w:name w:val="at"/>
    <w:basedOn w:val="Fontepargpadro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rte">
    <w:name w:val="Strong"/>
    <w:basedOn w:val="Fontepargpadro"/>
    <w:uiPriority w:val="22"/>
    <w:qFormat/>
    <w:rsid w:val="006F18F4"/>
    <w:rPr>
      <w:b/>
      <w:bCs/>
    </w:rPr>
  </w:style>
  <w:style w:type="character" w:customStyle="1" w:styleId="title1">
    <w:name w:val="title1"/>
    <w:basedOn w:val="Fontepargpadro"/>
    <w:rsid w:val="006F18F4"/>
  </w:style>
  <w:style w:type="character" w:customStyle="1" w:styleId="org">
    <w:name w:val="org"/>
    <w:basedOn w:val="Fontepargpadro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Fontepargpadro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Fontepargpadro"/>
    <w:rsid w:val="006F18F4"/>
  </w:style>
  <w:style w:type="character" w:customStyle="1" w:styleId="major">
    <w:name w:val="major"/>
    <w:basedOn w:val="Fontepargpadro"/>
    <w:rsid w:val="006F18F4"/>
  </w:style>
  <w:style w:type="paragraph" w:styleId="Textodebalo">
    <w:name w:val="Balloon Text"/>
    <w:basedOn w:val="Normal"/>
    <w:link w:val="Textodebalo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Fontepargpadro"/>
    <w:rsid w:val="006F18F4"/>
  </w:style>
  <w:style w:type="character" w:customStyle="1" w:styleId="full-name">
    <w:name w:val="full-name"/>
    <w:basedOn w:val="Fontepargpadro"/>
    <w:rsid w:val="006F18F4"/>
  </w:style>
  <w:style w:type="character" w:customStyle="1" w:styleId="given-name">
    <w:name w:val="given-name"/>
    <w:basedOn w:val="Fontepargpadro"/>
    <w:rsid w:val="006F18F4"/>
  </w:style>
  <w:style w:type="character" w:customStyle="1" w:styleId="family-name">
    <w:name w:val="family-name"/>
    <w:basedOn w:val="Fontepargpadro"/>
    <w:rsid w:val="006F18F4"/>
  </w:style>
  <w:style w:type="character" w:customStyle="1" w:styleId="locality">
    <w:name w:val="locality"/>
    <w:basedOn w:val="Fontepargpadro"/>
    <w:rsid w:val="006F18F4"/>
  </w:style>
  <w:style w:type="character" w:customStyle="1" w:styleId="at">
    <w:name w:val="at"/>
    <w:basedOn w:val="Fontepargpadro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rte">
    <w:name w:val="Strong"/>
    <w:basedOn w:val="Fontepargpadro"/>
    <w:uiPriority w:val="22"/>
    <w:qFormat/>
    <w:rsid w:val="006F18F4"/>
    <w:rPr>
      <w:b/>
      <w:bCs/>
    </w:rPr>
  </w:style>
  <w:style w:type="character" w:customStyle="1" w:styleId="title1">
    <w:name w:val="title1"/>
    <w:basedOn w:val="Fontepargpadro"/>
    <w:rsid w:val="006F18F4"/>
  </w:style>
  <w:style w:type="character" w:customStyle="1" w:styleId="org">
    <w:name w:val="org"/>
    <w:basedOn w:val="Fontepargpadro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Fontepargpadro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Fontepargpadro"/>
    <w:rsid w:val="006F18F4"/>
  </w:style>
  <w:style w:type="character" w:customStyle="1" w:styleId="major">
    <w:name w:val="major"/>
    <w:basedOn w:val="Fontepargpadro"/>
    <w:rsid w:val="006F18F4"/>
  </w:style>
  <w:style w:type="paragraph" w:styleId="Textodebalo">
    <w:name w:val="Balloon Text"/>
    <w:basedOn w:val="Normal"/>
    <w:link w:val="Textodebalo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dreamfly?trk=ppro_cprof" TargetMode="External"/><Relationship Id="rId13" Type="http://schemas.openxmlformats.org/officeDocument/2006/relationships/hyperlink" Target="http://www.linkedin.com/company/endeavor_2?trk=ppro_cpro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company/microsoft?trk=ppro_cprof" TargetMode="External"/><Relationship Id="rId12" Type="http://schemas.openxmlformats.org/officeDocument/2006/relationships/hyperlink" Target="http://www.linkedin.com/company/dreamfly?trk=ppro_cpro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company/deloitte-consulting?trk=ppro_cpro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company/microsoft?trk=ppro_cpro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company/microsoft?trk=ppro_cprof" TargetMode="External"/><Relationship Id="rId10" Type="http://schemas.openxmlformats.org/officeDocument/2006/relationships/hyperlink" Target="http://www.linkedin.com/pub/umaimah-mendhro/0/458/9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endeavor_2?trk=ppro_cprof" TargetMode="External"/><Relationship Id="rId14" Type="http://schemas.openxmlformats.org/officeDocument/2006/relationships/hyperlink" Target="http://www.linkedin.com/company/mckinsey-&amp;-company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694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3</cp:revision>
  <dcterms:created xsi:type="dcterms:W3CDTF">2012-02-27T16:04:00Z</dcterms:created>
  <dcterms:modified xsi:type="dcterms:W3CDTF">2016-04-16T05:16:00Z</dcterms:modified>
</cp:coreProperties>
</file>