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54561" w14:textId="4003BA4D" w:rsidR="004960E8" w:rsidRDefault="005354CE" w:rsidP="005354CE">
      <w:pPr>
        <w:spacing w:before="100" w:beforeAutospacing="1" w:after="100" w:afterAutospacing="1"/>
        <w:rPr>
          <w:rFonts w:ascii="SimSun" w:hAnsi="SimSun" w:cs="SimSun"/>
          <w:sz w:val="22"/>
          <w:szCs w:val="22"/>
        </w:rPr>
      </w:pPr>
      <w:r>
        <w:rPr>
          <w:rFonts w:ascii="SimSun" w:hAnsi="SimSun"/>
          <w:sz w:val="22"/>
        </w:rPr>
        <w:t>Max Bazerman 是哈佛商学院的 Straus 讲座教授。</w:t>
      </w:r>
      <w:r>
        <w:rPr>
          <w:rFonts w:ascii="SimSun" w:hAnsi="SimSun"/>
          <w:sz w:val="22"/>
        </w:rPr>
        <w:t xml:space="preserve">他拥有全球咨询、教学和讲座经验，专注于决策制定、谈判和道德领域的研究。 </w:t>
      </w:r>
    </w:p>
    <w:p w14:paraId="759A45FE" w14:textId="10FA8D9E" w:rsidR="005354CE" w:rsidRPr="00DE65C5" w:rsidRDefault="005354CE" w:rsidP="005354CE">
      <w:pPr>
        <w:spacing w:before="100" w:beforeAutospacing="1" w:after="100" w:afterAutospacing="1"/>
        <w:rPr>
          <w:rFonts w:ascii="SimSun" w:hAnsi="SimSun" w:cs="SimSun"/>
          <w:sz w:val="22"/>
          <w:szCs w:val="22"/>
        </w:rPr>
      </w:pPr>
      <w:r>
        <w:rPr>
          <w:rFonts w:ascii="SimSun" w:hAnsi="SimSun"/>
          <w:sz w:val="22"/>
        </w:rPr>
        <w:t>他编著、与人合著和合编了多达 19 本著作，包括</w:t>
      </w:r>
      <w:r>
        <w:rPr>
          <w:rFonts w:ascii="SimSun" w:hAnsi="SimSun"/>
          <w:sz w:val="22"/>
          <w:i w:val="1"/>
        </w:rPr>
        <w:t>《</w:t>
      </w:r>
      <w:r>
        <w:rPr>
          <w:rFonts w:ascii="SimSun" w:hAnsi="SimSun"/>
          <w:i w:val="1"/>
          <w:sz w:val="22"/>
        </w:rPr>
        <w:t>Blind Spots</w:t>
      </w:r>
      <w:r>
        <w:rPr>
          <w:rFonts w:ascii="SimSun" w:hAnsi="SimSun"/>
          <w:sz w:val="22"/>
          <w:i w:val="1"/>
        </w:rPr>
        <w:t>》</w:t>
      </w:r>
      <w:r>
        <w:rPr>
          <w:rFonts w:ascii="SimSun" w:hAnsi="SimSun"/>
          <w:sz w:val="22"/>
        </w:rPr>
        <w:t>和 200 多篇研究论文。</w:t>
      </w:r>
      <w:r>
        <w:rPr>
          <w:rFonts w:ascii="SimSun" w:hAnsi="SimSun"/>
          <w:sz w:val="22"/>
        </w:rPr>
        <w:t>他是</w:t>
      </w:r>
      <w:r>
        <w:rPr>
          <w:rFonts w:ascii="SimSun" w:hAnsi="SimSun"/>
          <w:sz w:val="22"/>
          <w:i w:val="1"/>
        </w:rPr>
        <w:t xml:space="preserve"> American Behavioral Scientist、Journal of Management and Governance、Mind and Society、Negotiations and Conflict Management Research、Psychological and Personality Science 和 The Journal of Behavioral Finance</w:t>
      </w:r>
      <w:r>
        <w:rPr>
          <w:rFonts w:ascii="SimSun" w:hAnsi="SimSun"/>
          <w:sz w:val="22"/>
        </w:rPr>
        <w:t xml:space="preserve"> 的编委会成员。</w:t>
      </w:r>
      <w:r>
        <w:rPr>
          <w:rFonts w:ascii="SimSun" w:hAnsi="SimSun"/>
          <w:sz w:val="22"/>
        </w:rPr>
        <w:t>另外，他还是</w:t>
      </w:r>
      <w:r>
        <w:rPr>
          <w:rFonts w:ascii="SimSun" w:hAnsi="SimSun"/>
          <w:sz w:val="22"/>
          <w:i w:val="1"/>
        </w:rPr>
        <w:t xml:space="preserve"> Negotiation Journal</w:t>
      </w:r>
      <w:r>
        <w:rPr>
          <w:rFonts w:ascii="SimSun" w:hAnsi="SimSun"/>
          <w:sz w:val="22"/>
        </w:rPr>
        <w:t xml:space="preserve"> 的国际咨询委员会成员。</w:t>
      </w:r>
    </w:p>
    <w:p w14:paraId="6F49E099" w14:textId="5582482A" w:rsidR="002459CD" w:rsidRPr="00DE65C5" w:rsidRDefault="00BC4A73" w:rsidP="002459CD">
      <w:pPr>
        <w:spacing w:before="100" w:beforeAutospacing="1" w:after="100" w:afterAutospacing="1"/>
        <w:rPr>
          <w:rFonts w:ascii="SimSun" w:hAnsi="SimSun" w:cs="SimSun"/>
          <w:sz w:val="22"/>
          <w:szCs w:val="22"/>
        </w:rPr>
      </w:pPr>
      <w:r>
        <w:rPr>
          <w:rFonts w:ascii="SimSun" w:hAnsi="SimSun"/>
          <w:sz w:val="22"/>
        </w:rPr>
        <w:t>Bazerman 获过多个公共演讲、教学和商业管理奖项，2002 年到 2008 年连年入选 Executive Excellence 的 40 大管理学作者、演讲家和教师。</w:t>
      </w:r>
      <w:r>
        <w:rPr>
          <w:rFonts w:ascii="SimSun" w:hAnsi="SimSun"/>
          <w:sz w:val="22"/>
        </w:rPr>
        <w:t xml:space="preserve">他拥有宾夕法尼亚大学沃顿商学院的经济学学位、卡耐基梅隆大学工业管理研究院的博士学位、哈佛大学的荣誉硕士学位和伦敦大学的经济学博士学位。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EA9FC51" w14:textId="77777777" w:rsidR="00AC53D6" w:rsidRDefault="00AC53D6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9FA42A" w14:textId="231ECB58" w:rsidR="002459CD" w:rsidRPr="002459CD" w:rsidRDefault="002459CD">
      <w:pPr>
        <w:rPr>
          <w:rFonts w:ascii="Calibri" w:hAnsi="Calibri"/>
          <w:i/>
          <w:sz w:val="22"/>
          <w:szCs w:val="22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459CD" w:rsidRPr="002459CD" w:rsidSect="00AC53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C5"/>
    <w:rsid w:val="000905B1"/>
    <w:rsid w:val="002459CD"/>
    <w:rsid w:val="002D12D8"/>
    <w:rsid w:val="004960E8"/>
    <w:rsid w:val="00506AE9"/>
    <w:rsid w:val="005354CE"/>
    <w:rsid w:val="00AC53D6"/>
    <w:rsid w:val="00BC4A73"/>
    <w:rsid w:val="00D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97ED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C5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65C5"/>
    <w:rPr>
      <w:i/>
      <w:iCs/>
    </w:rPr>
  </w:style>
  <w:style w:type="character" w:styleId="Strong">
    <w:name w:val="Strong"/>
    <w:basedOn w:val="DefaultParagraphFont"/>
    <w:uiPriority w:val="22"/>
    <w:qFormat/>
    <w:rsid w:val="00DE65C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65C5"/>
    <w:rPr>
      <w:i/>
      <w:iCs/>
    </w:rPr>
  </w:style>
  <w:style w:type="character" w:styleId="Strong">
    <w:name w:val="Strong"/>
    <w:basedOn w:val="DefaultParagraphFont"/>
    <w:uiPriority w:val="22"/>
    <w:qFormat/>
    <w:rsid w:val="00DE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8</cp:revision>
  <dcterms:created xsi:type="dcterms:W3CDTF">2011-10-06T14:25:00Z</dcterms:created>
  <dcterms:modified xsi:type="dcterms:W3CDTF">2011-10-11T16:56:00Z</dcterms:modified>
</cp:coreProperties>
</file>