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CA7" w:rsidRDefault="00BA2CA7" w:rsidP="00BA2CA7">
      <w:pPr>
        <w:pStyle w:val="NormalWeb"/>
      </w:pPr>
      <w:r>
        <w:t>辅导员</w:t>
      </w:r>
    </w:p>
    <w:p w:rsidR="00BA2CA7" w:rsidRDefault="00BA2CA7" w:rsidP="00BA2CA7">
      <w:pPr>
        <w:pStyle w:val="NormalWeb"/>
      </w:pPr>
      <w:r>
        <w:rPr>
          <w:b/>
        </w:rPr>
        <w:t>Sharon Grady</w:t>
      </w:r>
      <w:r>
        <w:t xml:space="preserve"> 是 The Grady Company 的总裁，这家咨询公司为企业高管提供沟通和处理冲突的技巧，以帮助他们成为成功的领导者。</w:t>
      </w:r>
      <w:r>
        <w:t>她专门培训个人和团队，完善他们通常不愿展开或不擅长处理的艰难对话。</w:t>
      </w:r>
    </w:p>
    <w:p w:rsidR="00BA2CA7" w:rsidRDefault="00BA2CA7" w:rsidP="00BA2CA7">
      <w:pPr>
        <w:pStyle w:val="NormalWeb"/>
      </w:pPr>
      <w:r>
        <w:t>成立 The Grady Company 之前，Sharon 曾就职于 Monitor 和 Mercer Management Consulting，并且曾担任协作咨询与领导力培训跨国企业 Interaction Associates 的首席运营官。</w:t>
      </w:r>
      <w:r>
        <w:t>她此前曾在美国国会担任参议员 Abraham Ribicoff 的助手，并曾担任议员 Barbara Kennelly 的新闻秘书。</w:t>
      </w:r>
    </w:p>
    <w:p w:rsidR="00BA2CA7" w:rsidRDefault="00BA2CA7" w:rsidP="00BA2CA7">
      <w:pPr>
        <w:pStyle w:val="NormalWeb"/>
      </w:pPr>
      <w:r>
        <w:t>Sharon 拥有卫斯理大学英文专业学士学位和哈佛商学院工商管理学硕士学位。</w:t>
      </w:r>
      <w:r>
        <w:t>她曾在哈佛大学法学院学习高级谈判，是训练有素的调解人，可以说一口流利的西班牙语。</w:t>
      </w:r>
      <w:r>
        <w:t>她的网站是</w:t>
      </w:r>
      <w:hyperlink r:id="rId5">
        <w:r>
          <w:rPr>
            <w:rStyle w:val="Hyperlink"/>
          </w:rPr>
          <w:t xml:space="preserve"> www.gradycompany.com</w:t>
        </w:r>
      </w:hyperlink>
      <w:r>
        <w:t>。</w:t>
      </w:r>
    </w:p>
    <w:p w:rsidR="00BA2CA7" w:rsidRDefault="00BA2CA7" w:rsidP="00BA2CA7">
      <w:pPr>
        <w:pStyle w:val="NormalWeb"/>
      </w:pPr>
      <w:r>
        <w:t>演员</w:t>
      </w:r>
    </w:p>
    <w:p w:rsidR="00BA2CA7" w:rsidRDefault="00BA2CA7" w:rsidP="00BA2CA7">
      <w:pPr>
        <w:pStyle w:val="NormalWeb"/>
      </w:pPr>
      <w:r>
        <w:t>通过谷歌搜索“</w:t>
      </w:r>
      <w:r>
        <w:rPr>
          <w:b/>
        </w:rPr>
        <w:t>Mike Morrell</w:t>
      </w:r>
      <w:r>
        <w:t>”，排在美国政治家、中情局副局长和当代神秘主义者后面的，便是一位演员兼即兴表演家。</w:t>
      </w:r>
      <w:r>
        <w:t>所有这些人物都是演员 Mike 可以轻松扮演的角色。</w:t>
      </w:r>
      <w:r>
        <w:t>他是《Crime Solving Bear》和热门《DWA Presents》的制作人/导演。</w:t>
      </w:r>
      <w:r>
        <w:t>他出演过超过 100 个广告和培训视频，饰演过态度恶劣的护士、表现糟糕的碎纸工和不良员工等各种各样的角色。</w:t>
      </w:r>
    </w:p>
    <w:p w:rsidR="00BA2CA7" w:rsidRDefault="00BA2CA7" w:rsidP="00BA2CA7">
      <w:pPr>
        <w:pStyle w:val="NormalWeb"/>
      </w:pPr>
      <w:r>
        <w:t>Mike 在波士顿、纽约和洛杉矶各地进行过即兴表演和单口秀。</w:t>
      </w:r>
      <w:r>
        <w:t>他是 TheartreSports 的演职人员以及才艺秀《UnAuthorized Biography》的制作人兼演员。</w:t>
      </w:r>
      <w:r>
        <w:t>他刚刚在一部大制作中出演了其首个对话角色。</w:t>
      </w:r>
    </w:p>
    <w:p w:rsidR="00BA2CA7" w:rsidRDefault="00BA2CA7" w:rsidP="00BA2CA7">
      <w:pPr>
        <w:pStyle w:val="NormalWeb"/>
      </w:pPr>
      <w:r>
        <w:rPr>
          <w:b/>
        </w:rPr>
        <w:t>Christine Cuddy</w:t>
      </w:r>
      <w:r>
        <w:t xml:space="preserve"> 是一名经验丰富的演员，她更喜欢别人称呼她的姓氏。</w:t>
      </w:r>
      <w:r>
        <w:t>她在波士顿地区长大，并在那里接受了表演艺术的训练。</w:t>
      </w:r>
      <w:r>
        <w:t>她也曾在芝加哥 Second City 和 Annoyance 剧院学习表演。</w:t>
      </w:r>
      <w:r>
        <w:t>她经常与明星大腕对戏，并在 ImprovBoston 剧院教即兴表演。</w:t>
      </w:r>
      <w:r>
        <w:t>她编写并出演了两个女人（和 Megan Goltermann）的剧目《OBV!》，也在当地广告中频繁露面。</w:t>
      </w:r>
      <w:r>
        <w:t>ImprovBoston 播客会播放 Christine 与 Will Luera 和 Harry Gordon 合作的剧目。</w:t>
      </w:r>
      <w:r>
        <w:t xml:space="preserve">她的得意之作是在波士顿喜剧艺术节女性单元中与 Rachel Dratch 共同出演的即兴表演全明星秀。 </w:t>
      </w:r>
    </w:p>
    <w:p w:rsidR="00BA2CA7" w:rsidRDefault="00BA2CA7" w:rsidP="00BA2CA7">
      <w:pPr>
        <w:pStyle w:val="NormalWeb"/>
      </w:pPr>
      <w:r>
        <w:t>她出演的其他 ImprovBoston 剧目包括《Cabin Pressure》、《The A-Team》、《The Real Housewives of the Magick Kingdom》和《The Lodge》。</w:t>
      </w:r>
    </w:p>
    <w:p w:rsidR="00BA2CA7" w:rsidRDefault="00BA2CA7" w:rsidP="00BA2CA7">
      <w:pPr>
        <w:pStyle w:val="NormalWeb"/>
      </w:pPr>
      <w:r>
        <w:t xml:space="preserve">Christine 毕业于弗雷明汉州立大学，获得沟通艺术学位，主修表演和导演。 </w:t>
      </w:r>
    </w:p>
    <w:p w:rsidR="00BA2CA7" w:rsidRDefault="00BA2CA7" w:rsidP="00BA2CA7">
      <w:pPr>
        <w:pStyle w:val="NormalWeb"/>
      </w:pPr>
      <w:r>
        <w:t xml:space="preserve">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RDefault="008320E8">
      <w:pPr/>
      <w:bookmarkStart w:id="0" w:name="_GoBack"/>
      <w:bookmarkEnd w:id="0"/>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320E8" w:rsidSect="00832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CA7"/>
    <w:rsid w:val="008320E8"/>
    <w:rsid w:val="00BA2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5F8F1"/>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CA7"/>
    <w:pPr>
      <w:spacing w:before="100" w:beforeAutospacing="1" w:after="100" w:afterAutospacing="1"/>
    </w:pPr>
    <w:rPr>
      <w:rFonts w:ascii="SimSun" w:hAnsi="SimSun" w:cs="SimSun"/>
      <w:sz w:val="20"/>
      <w:szCs w:val="20"/>
    </w:rPr>
  </w:style>
  <w:style w:type="character" w:styleId="Hyperlink">
    <w:name w:val="Hyperlink"/>
    <w:basedOn w:val="DefaultParagraphFont"/>
    <w:uiPriority w:val="99"/>
    <w:semiHidden/>
    <w:unhideWhenUsed/>
    <w:rsid w:val="00BA2CA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CA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A2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02184">
      <w:bodyDiv w:val="1"/>
      <w:marLeft w:val="0"/>
      <w:marRight w:val="0"/>
      <w:marTop w:val="0"/>
      <w:marBottom w:val="0"/>
      <w:divBdr>
        <w:top w:val="none" w:sz="0" w:space="0" w:color="auto"/>
        <w:left w:val="none" w:sz="0" w:space="0" w:color="auto"/>
        <w:bottom w:val="none" w:sz="0" w:space="0" w:color="auto"/>
        <w:right w:val="none" w:sz="0" w:space="0" w:color="auto"/>
      </w:divBdr>
      <w:divsChild>
        <w:div w:id="5656028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myhbp.org/hmm12/content/difficult_interactions/&amp;quot;http://www.gradycompany.com&amp;quot;" TargetMode="Externa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2343</Characters>
  <Application>Microsoft Macintosh Word</Application>
  <DocSecurity>0</DocSecurity>
  <Lines>19</Lines>
  <Paragraphs>5</Paragraphs>
  <ScaleCrop>false</ScaleCrop>
  <Company>Harvard Business Publishing</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Boris</dc:creator>
  <cp:keywords/>
  <dc:description/>
  <cp:lastModifiedBy>Vanessa Boris</cp:lastModifiedBy>
  <cp:revision>1</cp:revision>
  <dcterms:created xsi:type="dcterms:W3CDTF">2015-07-16T14:01:00Z</dcterms:created>
  <dcterms:modified xsi:type="dcterms:W3CDTF">2015-07-16T14:01:00Z</dcterms:modified>
</cp:coreProperties>
</file>