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122" w:rsidRPr="00E16122" w:rsidRDefault="00E16122" w:rsidP="00E16122">
      <w:pPr>
        <w:rPr>
          <w:rFonts w:ascii="SimSun" w:hAnsi="SimSun" w:cs="SimSun"/>
        </w:rPr>
      </w:pPr>
      <w:r>
        <w:rPr>
          <w:rFonts w:ascii="SimSun" w:hAnsi="SimSun"/>
        </w:rPr>
        <w:t xml:space="preserve">Edward J. Ludwig 现任 Becton, Dickinson and Company (BD) 董事长，该公司是一家总部设在新泽西州富兰克林湖的全球医疗技术公司。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E16122" w:rsidRPr="00E16122" w:rsidRDefault="00E16122" w:rsidP="00E16122">
      <w:pPr>
        <w:rPr>
          <w:rFonts w:ascii="Times New Roman" w:hAnsi="Times New Roman" w:cs="Times New Roman"/>
        </w:rPr>
      </w:pPr>
    </w:p>
    <w:p w:rsidR="00E16122" w:rsidRPr="00E16122" w:rsidRDefault="00E16122" w:rsidP="00E16122">
      <w:pPr>
        <w:rPr>
          <w:rFonts w:ascii="SimSun" w:hAnsi="SimSun" w:cs="SimSun"/>
        </w:rPr>
      </w:pPr>
      <w:r>
        <w:rPr>
          <w:rFonts w:ascii="SimSun" w:hAnsi="SimSun"/>
        </w:rPr>
        <w:t>在加入 BD 之前，Edward 曾经是 Coopers &amp; Lybrand（现为 PwC）的高级审计师，并在该公司获得了 CPA 认证；他还担任过 Kidde, Inc. 的金融与战略分析师。</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E16122" w:rsidRPr="00E16122" w:rsidRDefault="00E16122" w:rsidP="00E16122">
      <w:pPr>
        <w:rPr>
          <w:rFonts w:ascii="Times New Roman" w:hAnsi="Times New Roman" w:cs="Times New Roman"/>
        </w:rPr>
      </w:pPr>
    </w:p>
    <w:p w:rsidR="00E16122" w:rsidRPr="00E16122" w:rsidRDefault="00E16122" w:rsidP="00E16122">
      <w:pPr>
        <w:ind w:right="40"/>
        <w:rPr>
          <w:rFonts w:ascii="SimSun" w:hAnsi="SimSun" w:cs="SimSun"/>
        </w:rPr>
      </w:pPr>
      <w:bookmarkStart w:id="1" w:name="OLE_LINK2"/>
      <w:bookmarkStart w:id="2" w:name="OLE_LINK3"/>
      <w:r>
        <w:rPr>
          <w:rFonts w:ascii="SimSun" w:hAnsi="SimSun"/>
        </w:rPr>
        <w:t>Edward 现任圣十字学院校董会成员</w:t>
      </w:r>
      <w:bookmarkEnd w:id="1"/>
      <w:bookmarkEnd w:id="2"/>
      <w:r>
        <w:rPr>
          <w:rFonts w:ascii="SimSun" w:hAnsi="SimSun"/>
        </w:rPr>
        <w:t>和哥伦比亚商学院监事会监事。</w:t>
      </w:r>
      <w:r>
        <w:rPr>
          <w:rFonts w:ascii="SimSun" w:hAnsi="SimSun"/>
        </w:rPr>
        <w:t>他是哈肯萨克大学医学中心咨询委员会主席。</w:t>
      </w:r>
      <w:r>
        <w:rPr>
          <w:rFonts w:ascii="SimSun" w:hAnsi="SimSun"/>
        </w:rPr>
        <w:t>Edward 是 Project HOPE 董事会董事。</w:t>
      </w:r>
      <w:r>
        <w:rPr>
          <w:rFonts w:ascii="SimSun" w:hAnsi="SimSun"/>
        </w:rPr>
        <w:t>他还是世界上最大的医疗技术协会 AdvaMed 董事会前主席以及约翰霍普金斯大学彭博公共卫生学院的卫生咨询委员会前主席。</w:t>
      </w:r>
      <w:r>
        <w:rPr>
          <w:rFonts w:ascii="SimSun" w:hAnsi="SimSun"/>
        </w:rPr>
        <w:t>在企业领域，Edward 现任 Aetna 董事会首席董事和该董事会的金融委员会主席。</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E16122" w:rsidRPr="00E16122" w:rsidRDefault="00E16122" w:rsidP="00E16122">
      <w:pPr>
        <w:rPr>
          <w:rFonts w:ascii="Times New Roman" w:hAnsi="Times New Roman" w:cs="Times New Roman"/>
        </w:rPr>
      </w:pPr>
    </w:p>
    <w:p w:rsidR="00E16122" w:rsidRPr="00E16122" w:rsidRDefault="00E16122" w:rsidP="00E16122">
      <w:pPr>
        <w:rPr>
          <w:rFonts w:ascii="SimSun" w:hAnsi="SimSun" w:cs="SimSun"/>
        </w:rPr>
      </w:pPr>
      <w:r>
        <w:rPr>
          <w:rFonts w:ascii="SimSun" w:hAnsi="SimSun"/>
        </w:rPr>
        <w:t xml:space="preserve">Edward 拥有圣十字学院经济与会计学学士学位和哥伦比亚大学金融专业工商管理硕士学位。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E16122" w:rsidRDefault="00F3272D">
      <w:pPr>
        <w:rPr>
          <w:rFonts w:ascii="Times New Roman" w:hAnsi="Times New Roman" w:cs="Times New Roman"/>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E16122"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22"/>
    <w:rsid w:val="00E16122"/>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23D25"/>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941</Characters>
  <Application>Microsoft Macintosh Word</Application>
  <DocSecurity>0</DocSecurity>
  <Lines>7</Lines>
  <Paragraphs>2</Paragraphs>
  <ScaleCrop>false</ScaleCrop>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1</cp:revision>
  <dcterms:created xsi:type="dcterms:W3CDTF">2011-12-06T18:42:00Z</dcterms:created>
  <dcterms:modified xsi:type="dcterms:W3CDTF">2011-12-06T18:42:00Z</dcterms:modified>
</cp:coreProperties>
</file>