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C60E4" w14:textId="77777777" w:rsidR="00D52DF6" w:rsidRPr="00D52DF6" w:rsidRDefault="00D52DF6" w:rsidP="00D52DF6">
      <w:pPr>
        <w:ind w:firstLine="720"/>
        <w:rPr>
          <w:sz w:val="24"/>
        </w:rPr>
      </w:pPr>
      <w:r w:rsidRPr="00D52DF6">
        <w:rPr>
          <w:sz w:val="24"/>
        </w:rPr>
        <w:t>Flemming Pedersen 是丹麦经济与商业事务部的司长，从事经济分析和提出有关经济发展的政策措施。</w:t>
      </w:r>
    </w:p>
    <w:p w14:paraId="1B0DC473" w14:textId="77777777" w:rsidR="00D52DF6" w:rsidRPr="00D52DF6" w:rsidRDefault="00D52DF6" w:rsidP="00D52DF6">
      <w:pPr>
        <w:rPr>
          <w:sz w:val="24"/>
        </w:rPr>
      </w:pPr>
    </w:p>
    <w:p w14:paraId="7A363D66" w14:textId="77777777" w:rsidR="00D52DF6" w:rsidRPr="00D52DF6" w:rsidRDefault="00D52DF6" w:rsidP="00D52DF6">
      <w:pPr>
        <w:ind w:firstLine="720"/>
        <w:rPr>
          <w:sz w:val="24"/>
        </w:rPr>
      </w:pPr>
      <w:r w:rsidRPr="00D52DF6">
        <w:rPr>
          <w:sz w:val="24"/>
        </w:rPr>
        <w:t>他在以前担任全球化和发展战略司司长的职务期间，曾主持制定旨在提高丹麦公司国内和国际竞争力的战略。Flemming 还是丹麦设计中心的董事会成员。</w:t>
      </w:r>
    </w:p>
    <w:p w14:paraId="0DDE7927" w14:textId="77777777" w:rsidR="00D52DF6" w:rsidRPr="00D52DF6" w:rsidRDefault="00D52DF6" w:rsidP="00D52DF6">
      <w:pPr>
        <w:rPr>
          <w:sz w:val="24"/>
        </w:rPr>
      </w:pPr>
    </w:p>
    <w:p w14:paraId="229F68BE" w14:textId="2ADA93D4" w:rsidR="008D50C5" w:rsidRPr="00B9764D" w:rsidRDefault="00D52DF6" w:rsidP="00D52DF6">
      <w:pPr>
        <w:ind w:firstLine="72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D52DF6">
        <w:rPr>
          <w:sz w:val="24"/>
        </w:rPr>
        <w:t>他拥有丹麦奥胡斯大学政治学硕士学位，曾与丹麦财政部合作，担任波士顿咨询集团的顾问。</w:t>
      </w:r>
    </w:p>
    <w:p w14:paraId="5881F4B9" w14:textId="77777777" w:rsidR="00386E84" w:rsidRPr="00B9764D" w:rsidRDefault="00386E84" w:rsidP="00D837BE">
      <w:pPr>
        <w:rPr>
          <w:rFonts w:ascii="Times New Roman" w:hAnsi="Times New Roman"/>
          <w:sz w:val="24"/>
          <w:szCs w:val="24"/>
        </w:rPr>
      </w:pPr>
    </w:p>
    <w:sectPr w:rsidR="00386E84" w:rsidRPr="00B9764D" w:rsidSect="009F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C8"/>
    <w:rsid w:val="001A2DB5"/>
    <w:rsid w:val="00386E84"/>
    <w:rsid w:val="004A172F"/>
    <w:rsid w:val="004D0576"/>
    <w:rsid w:val="005F6AF1"/>
    <w:rsid w:val="00644DCE"/>
    <w:rsid w:val="0071331A"/>
    <w:rsid w:val="007636C1"/>
    <w:rsid w:val="00843E61"/>
    <w:rsid w:val="008B6921"/>
    <w:rsid w:val="008D50C5"/>
    <w:rsid w:val="009F21AE"/>
    <w:rsid w:val="00B46EC8"/>
    <w:rsid w:val="00B9764D"/>
    <w:rsid w:val="00D52DF6"/>
    <w:rsid w:val="00D837BE"/>
    <w:rsid w:val="00E2628F"/>
    <w:rsid w:val="00EA7806"/>
    <w:rsid w:val="00F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34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Kumar S N</cp:lastModifiedBy>
  <cp:revision>2</cp:revision>
  <dcterms:created xsi:type="dcterms:W3CDTF">2016-04-19T09:22:00Z</dcterms:created>
  <dcterms:modified xsi:type="dcterms:W3CDTF">2016-04-19T09:22:00Z</dcterms:modified>
</cp:coreProperties>
</file>