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7AD" w:rsidRPr="006E07AD" w:rsidRDefault="006E07AD" w:rsidP="007140DE">
      <w:pPr>
        <w:ind w:firstLine="720"/>
        <w:rPr>
          <w:rFonts w:ascii="SimSun" w:hAnsi="SimSun"/>
          <w:sz w:val="24"/>
        </w:rPr>
      </w:pPr>
      <w:r w:rsidRPr="006E07AD">
        <w:rPr>
          <w:rFonts w:ascii="SimSun" w:hAnsi="SimSun"/>
          <w:sz w:val="24"/>
        </w:rPr>
        <w:t>Gianpiero Petriglieri 在哈佛商学院组织行为学系担任工商管理专业客座助理教授。他也是欧洲工商管理学院的终身组织行为学助理教授。</w:t>
      </w:r>
      <w:r>
        <w:rPr>
          <w:rFonts w:ascii="SimSun" w:hAnsi="SimSun"/>
          <w:sz w:val="24"/>
        </w:rPr>
        <w:t>Gianpiero</w:t>
      </w:r>
      <w:r>
        <w:rPr>
          <w:rFonts w:ascii="SimSun" w:hAnsi="SimSun"/>
          <w:sz w:val="24"/>
          <w:lang w:val="en-US"/>
        </w:rPr>
        <w:t xml:space="preserve"> </w:t>
      </w:r>
      <w:r w:rsidRPr="006E07AD">
        <w:rPr>
          <w:rFonts w:ascii="SimSun" w:hAnsi="SimSun"/>
          <w:sz w:val="24"/>
        </w:rPr>
        <w:t>的学术研究连接了领导力、认同感、成年发展和体验式学习几个领域。他的研究探讨了流动职业人群如何及在何地发展与维持个人根基、互助社区和系统观，以便能够用心、有效、负责地发挥领导能力。他 在领导人个人根基培养方面的成果荣获 2011 年“美国研究生入学管理委员会</w:t>
      </w:r>
      <w:r>
        <w:rPr>
          <w:rFonts w:ascii="SimSun" w:hAnsi="SimSun"/>
          <w:sz w:val="24"/>
        </w:rPr>
        <w:t xml:space="preserve"> (GMAC)</w:t>
      </w:r>
      <w:r>
        <w:rPr>
          <w:rFonts w:ascii="SimSun" w:hAnsi="SimSun"/>
          <w:sz w:val="24"/>
          <w:lang w:val="en-US"/>
        </w:rPr>
        <w:t xml:space="preserve"> </w:t>
      </w:r>
      <w:r w:rsidRPr="006E07AD">
        <w:rPr>
          <w:rFonts w:ascii="SimSun" w:hAnsi="SimSun"/>
          <w:sz w:val="24"/>
        </w:rPr>
        <w:t>奖”，该奖旨在表彰他对研究生管理教育做出的最重大贡献。</w:t>
      </w:r>
    </w:p>
    <w:p w:rsidR="006E07AD" w:rsidRPr="006E07AD" w:rsidRDefault="006E07AD" w:rsidP="007140DE">
      <w:pPr>
        <w:ind w:firstLine="720"/>
        <w:rPr>
          <w:rFonts w:ascii="SimSun" w:hAnsi="SimSun"/>
          <w:sz w:val="24"/>
        </w:rPr>
      </w:pPr>
      <w:r w:rsidRPr="006E07AD">
        <w:rPr>
          <w:rFonts w:ascii="SimSun" w:hAnsi="SimSun"/>
          <w:sz w:val="24"/>
        </w:rPr>
        <w:t>在过去的十年中，</w:t>
      </w:r>
      <w:r>
        <w:rPr>
          <w:rFonts w:ascii="SimSun" w:hAnsi="SimSun"/>
          <w:sz w:val="24"/>
        </w:rPr>
        <w:t>Gianpiero</w:t>
      </w:r>
      <w:r>
        <w:rPr>
          <w:rFonts w:ascii="SimSun" w:hAnsi="SimSun"/>
          <w:sz w:val="24"/>
          <w:lang w:val="en-US"/>
        </w:rPr>
        <w:t xml:space="preserve"> </w:t>
      </w:r>
      <w:r w:rsidRPr="006E07AD">
        <w:rPr>
          <w:rFonts w:ascii="SimSun" w:hAnsi="SimSun"/>
          <w:sz w:val="24"/>
        </w:rPr>
        <w:t>积极改进一种体验式培养领导能力的独特方法。他现负责“管理人加速成长计划”（这是欧洲工商管理学院专为新领导人开设的高级管理课程），并为各种行业的跨国企业开办领导力培养定制课程。</w:t>
      </w:r>
    </w:p>
    <w:p w:rsidR="006068FC" w:rsidRPr="006E07AD" w:rsidRDefault="006E07AD" w:rsidP="007140DE">
      <w:pPr>
        <w:ind w:firstLine="720"/>
      </w:pPr>
      <w:bookmarkStart w:id="0" w:name="_GoBack"/>
      <w:bookmarkEnd w:id="0"/>
      <w:r>
        <w:rPr>
          <w:rFonts w:ascii="SimSun" w:hAnsi="SimSun"/>
          <w:sz w:val="24"/>
        </w:rPr>
        <w:t>Gianpiero</w:t>
      </w:r>
      <w:r>
        <w:rPr>
          <w:rFonts w:ascii="SimSun" w:hAnsi="SimSun"/>
          <w:sz w:val="24"/>
          <w:lang w:val="en-US"/>
        </w:rPr>
        <w:t xml:space="preserve"> </w:t>
      </w:r>
      <w:r w:rsidRPr="006E07AD">
        <w:rPr>
          <w:rFonts w:ascii="SimSun" w:hAnsi="SimSun"/>
          <w:sz w:val="24"/>
        </w:rPr>
        <w:t>拥有意大利卡塔尼亚大学医学院的医学博士学位和精神病学专业学位，以及伦敦塔夫人际关系研究所的高级组织顾问学位证书。</w:t>
      </w:r>
    </w:p>
    <w:sectPr w:rsidR="006068FC" w:rsidRPr="006E07AD">
      <w:type w:val="continuous"/>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8FC"/>
    <w:rsid w:val="006068FC"/>
    <w:rsid w:val="006E07AD"/>
    <w:rsid w:val="00714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 N</dc:creator>
  <cp:lastModifiedBy>Kumar S N</cp:lastModifiedBy>
  <cp:revision>3</cp:revision>
  <dcterms:created xsi:type="dcterms:W3CDTF">2016-04-19T09:30:00Z</dcterms:created>
  <dcterms:modified xsi:type="dcterms:W3CDTF">2016-04-19T10:52:00Z</dcterms:modified>
</cp:coreProperties>
</file>