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0FE" w:rsidRPr="00CB10FE" w:rsidRDefault="00CB10FE" w:rsidP="00CB10FE">
      <w:r>
        <w:t>Ismail Albaidhani 是国际航空运输协会 (IATA) 培训与发展研究所 (ITDI) 的全球伙伴关系与学习创新负责人。</w:t>
      </w:r>
      <w:r>
        <w:t>IATA 是一个贸易协会，其使命是代表、领导和服务航空业。</w:t>
      </w:r>
      <w:r>
        <w:t>Ismail 管理的网络涵盖 120 多个国家不同航空细分市场的 450 多家全球合作伙伴。</w:t>
      </w:r>
      <w:r>
        <w:t>他在日内瓦大学和 ITDI 讲授战略及项目管理课程。</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B10FE" w:rsidRPr="00CB10FE" w:rsidRDefault="00CB10FE" w:rsidP="00CB10FE">
      <w:pPr/>
    </w:p>
    <w:p w:rsidR="00CB10FE" w:rsidRPr="00CB10FE" w:rsidRDefault="00CB10FE" w:rsidP="00CB10FE">
      <w:r>
        <w:t>Ismail 与人共创了“斯坦福-IATA”航空计划。</w:t>
      </w:r>
      <w:r>
        <w:t>他负责 IATA 的旅行与旅游行业领域。</w:t>
      </w:r>
      <w:r>
        <w:t>作为联合国航空机构 (ICAO) 的核心任务组成员，Ismail 解决了下一代航空专业人士 (NGAP) 的问题。</w:t>
      </w:r>
      <w:r>
        <w:t>他的丰富经验源于其在全球范围内各发展中国家和发达国家的工作实践。</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B10FE" w:rsidRPr="00CB10FE" w:rsidRDefault="00CB10FE" w:rsidP="00CB10FE">
      <w:pPr/>
    </w:p>
    <w:p w:rsidR="00C354EB" w:rsidRPr="00CB10FE" w:rsidRDefault="00CB10FE" w:rsidP="00CB10FE">
      <w:r>
        <w:t>Ismail 拥有日内瓦大学的国际管理学 MBA，并正在攻读博士学位，其研究方向为项目管理。</w:t>
      </w:r>
    </w:p>
    <w:bookmarkEnd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id="0"/>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RPr="00CB10FE"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0FE"/>
    <w:rsid w:val="00C354EB"/>
    <w:rsid w:val="00CB10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6AC236"/>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0FE"/>
    <w:pPr>
      <w:spacing w:before="100" w:beforeAutospacing="1" w:after="100" w:afterAutospacing="1"/>
    </w:pPr>
    <w:rPr>
      <w:rFonts w:ascii="SimSun" w:hAnsi="SimSun" w:cs="SimSu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0F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2344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865</Characters>
  <Application>Microsoft Macintosh Word</Application>
  <DocSecurity>0</DocSecurity>
  <Lines>7</Lines>
  <Paragraphs>2</Paragraphs>
  <ScaleCrop>false</ScaleCrop>
  <Company>Harvard Business Publishing</Company>
  <LinksUpToDate>false</LinksUpToDate>
  <CharactersWithSpaces>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Mike Rodriguez</cp:lastModifiedBy>
  <cp:revision>1</cp:revision>
  <dcterms:created xsi:type="dcterms:W3CDTF">2014-10-02T03:52:00Z</dcterms:created>
  <dcterms:modified xsi:type="dcterms:W3CDTF">2014-10-02T03:54:00Z</dcterms:modified>
</cp:coreProperties>
</file>