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497" w:rsidRPr="00494497" w:rsidRDefault="00494497" w:rsidP="00494497">
      <w:r>
        <w:t>Keith Ferrazzi 是 Ferrazzi Greenlight 的创始人和首席执行官，致力于将阻碍跨国企业达成战略目标的旧行为转化为提升股东价值的新行为。</w:t>
      </w:r>
      <w:r>
        <w:t>该公司的 Greenlight 研究机构已经证实积极人脉与企业成功（特别是销售业绩）紧密相关。</w:t>
      </w:r>
      <w:r>
        <w:t>凭借在知名跨国企业 10 年的一手经验，Keith 完善了对关键拥趸的协作辅导和激励技能，这些人会积极转变企业行为。</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94497" w:rsidRDefault="00494497" w:rsidP="00494497">
      <w:pPr/>
    </w:p>
    <w:p w:rsidR="00494497" w:rsidRDefault="00494497" w:rsidP="00494497">
      <w:r>
        <w:t>Keith 著有《Never Eat Alone》和《Who’s Got Your Back》两书，后者荣登《纽约时报》畅销书榜首。</w:t>
      </w:r>
      <w:r>
        <w:t>他为各种组织做过演讲，包括美林证券、高盛、微软、联合国、Facebook、世界经济论坛、卡夫、通用汽车、21 世纪百货、AT&amp;T 和怡安集团。</w:t>
      </w:r>
      <w:r>
        <w:t>Keith 曾为 CNN 和 CNBC 撰稿，并做过《Larry King Live》和《Today Show》的节目嘉宾。</w:t>
      </w:r>
      <w:r>
        <w:t>他的文章还刊于《福布斯》、《Inc.》、《商业周刊》、《华尔街日报》和《哈佛商业论坛》。</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94497" w:rsidRPr="00494497" w:rsidRDefault="00494497" w:rsidP="00494497">
      <w:pPr/>
    </w:p>
    <w:p w:rsidR="00C354EB" w:rsidRDefault="00494497">
      <w:r>
        <w:t>Keith 被世界经济论坛评为“未来全球领袖”，被《克莱恩商业周刊 》评为“40 位 40 岁以下的商界精英”之一，并入选 Who’s Really Who 的最富创意美国人名单。</w:t>
      </w:r>
      <w:r>
        <w:t>他拥有哈佛商学院 MBA 和耶鲁大学学士学位。</w:t>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497"/>
    <w:rsid w:val="00494497"/>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AC23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497"/>
    <w:pPr>
      <w:spacing w:before="100" w:beforeAutospacing="1" w:after="100" w:afterAutospacing="1"/>
    </w:pPr>
    <w:rPr>
      <w:rFonts w:ascii="SimSun" w:hAnsi="SimSun" w:cs="SimSu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49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175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1161</Characters>
  <Application>Microsoft Macintosh Word</Application>
  <DocSecurity>0</DocSecurity>
  <Lines>9</Lines>
  <Paragraphs>2</Paragraphs>
  <ScaleCrop>false</ScaleCrop>
  <Company>Harvard Business Publishing</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1</cp:revision>
  <dcterms:created xsi:type="dcterms:W3CDTF">2014-09-30T21:09:00Z</dcterms:created>
  <dcterms:modified xsi:type="dcterms:W3CDTF">2014-09-30T21:09:00Z</dcterms:modified>
</cp:coreProperties>
</file>