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C49" w:rsidRPr="0047647A" w:rsidRDefault="005956A8" w:rsidP="00EB5C49">
      <w:pPr>
        <w:autoSpaceDE w:val="0"/>
        <w:autoSpaceDN w:val="0"/>
        <w:adjustRightInd w:val="0"/>
        <w:spacing w:after="0" w:line="240" w:lineRule="auto"/>
        <w:rPr>
          <w:rFonts w:ascii="SimSun" w:hAnsi="SimSun" w:cs="SimSun"/>
          <w:sz w:val="24"/>
          <w:szCs w:val="24"/>
        </w:rPr>
      </w:pPr>
      <w:r>
        <w:rPr>
          <w:rFonts w:ascii="SimSun" w:hAnsi="SimSun"/>
          <w:sz w:val="24"/>
        </w:rPr>
        <w:t xml:space="preserve">Neil Gaydon </w:t>
      </w:r>
      <w:r>
        <w:rPr>
          <w:rFonts w:ascii="SimSun" w:hAnsi="SimSun"/>
          <w:sz w:val="24"/>
        </w:rPr>
        <w:t>是 Pace Plc. 的首席执行官</w:t>
      </w:r>
      <w:r>
        <w:rPr>
          <w:rFonts w:ascii="SimSun" w:hAnsi="SimSun"/>
          <w:sz w:val="24"/>
        </w:rPr>
        <w:t>，该公司是一家向付费电视行业提供数字电视技术的开发商。</w:t>
      </w:r>
      <w:r>
        <w:rPr>
          <w:rFonts w:ascii="SimSun" w:hAnsi="SimSun"/>
          <w:sz w:val="24"/>
        </w:rPr>
        <w:t>Pace 是世界高清机顶盒技术的领导者</w:t>
      </w:r>
      <w:r>
        <w:rPr>
          <w:rFonts w:ascii="SimSun" w:hAnsi="SimSun"/>
          <w:sz w:val="24"/>
        </w:rPr>
        <w:t>，是为全能家庭娱乐提供技术融合的巨擘。</w:t>
      </w:r>
      <w:r>
        <w:rPr>
          <w:rFonts w:ascii="SimSun" w:hAnsi="SimSun"/>
          <w:sz w:val="24"/>
        </w:rPr>
        <w:t>Neil 于 2002 年加入 Pace 董事会，并于 2006 年被任命为首席执行官。</w:t>
      </w:r>
      <w:r>
        <w:rPr>
          <w:rFonts w:ascii="SimSun" w:hAnsi="SimSun"/>
          <w:sz w:val="24"/>
        </w:rPr>
        <w:t>2008 年，他带领 Pace 收购了机顶盒公司 Royal Philips Electronics，使得公司规模翻了一番。</w:t>
      </w:r>
      <w:r>
        <w:rPr>
          <w:rFonts w:ascii="SimSun" w:hAnsi="SimSun"/>
          <w:sz w:val="24"/>
        </w:rPr>
        <w:t>在 Pace 供职期间</w:t>
      </w:r>
      <w:r>
        <w:rPr>
          <w:rFonts w:ascii="SimSun" w:hAnsi="SimSun"/>
          <w:sz w:val="24"/>
        </w:rPr>
        <w:t>，Neil 还担任过全球销售和营销总监，以及 Pace Americas 的总裁，建立了集团在美国的运营体系。</w:t>
      </w:r>
      <w:r>
        <w:rPr>
          <w:rFonts w:ascii="SimSun" w:hAnsi="SimSun"/>
          <w:sz w:val="24"/>
        </w:rPr>
        <w:t>供职于 Pace 以前</w:t>
      </w:r>
      <w:r>
        <w:rPr>
          <w:rFonts w:ascii="SimSun" w:hAnsi="SimSun"/>
          <w:sz w:val="24"/>
        </w:rPr>
        <w:t>，Neil 在高保真行业做了 12 年以上的高管。</w:t>
      </w:r>
      <w:r>
        <w:rPr>
          <w:rFonts w:ascii="SimSun" w:hAnsi="SimSun"/>
          <w:sz w:val="24"/>
        </w:rPr>
        <w:t>他还活跃于本地社区</w:t>
      </w:r>
      <w:r>
        <w:rPr>
          <w:rFonts w:ascii="SimSun" w:hAnsi="SimSun"/>
          <w:sz w:val="24"/>
        </w:rPr>
        <w:t>，担任布拉德福德电影之都的董事会成员。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B5C49" w:rsidRPr="0047647A" w:rsidRDefault="00EB5C49" w:rsidP="00EB5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956A8" w:rsidRPr="0047647A" w:rsidRDefault="005956A8" w:rsidP="005956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5956A8" w:rsidRPr="0047647A" w:rsidSect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A8"/>
    <w:rsid w:val="0023678B"/>
    <w:rsid w:val="00464247"/>
    <w:rsid w:val="00472978"/>
    <w:rsid w:val="0047647A"/>
    <w:rsid w:val="004E5077"/>
    <w:rsid w:val="005956A8"/>
    <w:rsid w:val="007C37A6"/>
    <w:rsid w:val="009A6485"/>
    <w:rsid w:val="00DC5251"/>
    <w:rsid w:val="00EB5C49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Ryder, Allison</cp:lastModifiedBy>
  <cp:revision>2</cp:revision>
  <dcterms:created xsi:type="dcterms:W3CDTF">2011-12-16T17:31:00Z</dcterms:created>
  <dcterms:modified xsi:type="dcterms:W3CDTF">2011-12-16T17:31:00Z</dcterms:modified>
</cp:coreProperties>
</file>