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5A0" w:rsidRPr="002225A0" w:rsidRDefault="002225A0" w:rsidP="002225A0">
      <w:pPr>
        <w:ind w:firstLine="720"/>
        <w:rPr>
          <w:lang w:val="en-US"/>
        </w:rPr>
      </w:pPr>
      <w:r>
        <w:t>Srikant Datar 是哈佛大学会计学 Arthur Lowes Dickinson 讲座教授。Srikant 曾凭借在美国卡耐基梅隆大学的出色教学成就荣获 George Leland Bach 奖，并荣获美国斯坦福大学的杰出教学奖。</w:t>
      </w:r>
    </w:p>
    <w:p w:rsidR="002225A0" w:rsidRPr="002225A0" w:rsidRDefault="002225A0" w:rsidP="002225A0">
      <w:pPr>
        <w:ind w:firstLine="720"/>
        <w:rPr>
          <w:lang w:val="en-US"/>
        </w:rPr>
      </w:pPr>
      <w:r>
        <w:t>他与人合著了成本会计学著作《Cost Accounting: A Managerial Emphasis》和《Rethinking the MBA: Business Education at a Crossroads》。Srikant 的研究方向是成本管理和管理控制领域，包括作业成本管理、质量和生产率。</w:t>
      </w:r>
    </w:p>
    <w:p w:rsidR="002225A0" w:rsidRPr="002225A0" w:rsidRDefault="002225A0" w:rsidP="002225A0">
      <w:pPr>
        <w:ind w:firstLine="720"/>
        <w:rPr>
          <w:lang w:val="en-US"/>
        </w:rPr>
      </w:pPr>
      <w:r>
        <w:t>他的研究成果曾于几家著名期刊发表，其中包括《Accounting Review》、《Journal of Accounting and Economics》和《Journal of Accounting Research》。Srikant 是诺华股份有限公司、ICF International、KPIT Cummins Info Systems Ltd.、美国史赛克公司和哈佛商学院出版公司的董事会成员。</w:t>
      </w:r>
    </w:p>
    <w:p w:rsidR="00A61647" w:rsidRPr="002225A0" w:rsidRDefault="002225A0" w:rsidP="002225A0">
      <w:pPr>
        <w:ind w:firstLine="720"/>
      </w:pPr>
      <w:bookmarkStart w:id="0" w:name="_GoBack"/>
      <w:bookmarkEnd w:id="0"/>
      <w:r>
        <w:t>他以优异的成绩毕业于孟买大学。他从艾哈迈达巴德印度管理学院和印度成本与会计师学院毕业时荣获金牌。他是一名拥有斯坦福大学双硕士学位和博士学位的注册会计师。</w:t>
      </w:r>
    </w:p>
    <w:sectPr w:rsidR="00A61647" w:rsidRPr="002225A0"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647"/>
    <w:rsid w:val="001264B5"/>
    <w:rsid w:val="00186846"/>
    <w:rsid w:val="001F53C9"/>
    <w:rsid w:val="0021246E"/>
    <w:rsid w:val="002225A0"/>
    <w:rsid w:val="00237D28"/>
    <w:rsid w:val="00315BDF"/>
    <w:rsid w:val="00464247"/>
    <w:rsid w:val="00614D48"/>
    <w:rsid w:val="009C0B14"/>
    <w:rsid w:val="009E52B3"/>
    <w:rsid w:val="00A61647"/>
    <w:rsid w:val="00D07B3B"/>
    <w:rsid w:val="00DC5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647"/>
    <w:pPr>
      <w:spacing w:before="100" w:beforeAutospacing="1" w:after="100" w:afterAutospacing="1" w:line="240" w:lineRule="auto"/>
    </w:pPr>
    <w:rPr>
      <w:rFonts w:ascii="SimSun" w:eastAsia="SimSun" w:hAnsi="SimSun" w:cs="SimSun"/>
      <w:sz w:val="24"/>
      <w:szCs w:val="24"/>
    </w:rPr>
  </w:style>
  <w:style w:type="character" w:styleId="Emphasis">
    <w:name w:val="Emphasis"/>
    <w:basedOn w:val="DefaultParagraphFont"/>
    <w:uiPriority w:val="20"/>
    <w:qFormat/>
    <w:rsid w:val="00A616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647"/>
    <w:pPr>
      <w:spacing w:before="100" w:beforeAutospacing="1" w:after="100" w:afterAutospacing="1" w:line="240" w:lineRule="auto"/>
    </w:pPr>
    <w:rPr>
      <w:rFonts w:ascii="SimSun" w:eastAsia="SimSun" w:hAnsi="SimSun" w:cs="SimSun"/>
      <w:sz w:val="24"/>
      <w:szCs w:val="24"/>
    </w:rPr>
  </w:style>
  <w:style w:type="character" w:styleId="Emphasis">
    <w:name w:val="Emphasis"/>
    <w:basedOn w:val="DefaultParagraphFont"/>
    <w:uiPriority w:val="20"/>
    <w:qFormat/>
    <w:rsid w:val="00A616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60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Kumar S N</cp:lastModifiedBy>
  <cp:revision>3</cp:revision>
  <dcterms:created xsi:type="dcterms:W3CDTF">2011-12-16T17:36:00Z</dcterms:created>
  <dcterms:modified xsi:type="dcterms:W3CDTF">2016-04-20T08:36:00Z</dcterms:modified>
</cp:coreProperties>
</file>