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D9" w:rsidRPr="00EE2342" w:rsidRDefault="006B3BD9" w:rsidP="006B3BD9">
      <w:pPr>
        <w:pStyle w:val="NormalWeb"/>
        <w:rPr>
          <w:rFonts w:ascii="SimSun" w:hAnsi="SimSun" w:cs="SimSun"/>
          <w:sz w:val="22"/>
          <w:szCs w:val="22"/>
        </w:rPr>
      </w:pPr>
      <w:r>
        <w:rPr>
          <w:rFonts w:ascii="SimSun" w:hAnsi="SimSun"/>
          <w:sz w:val="22"/>
        </w:rPr>
        <w:t>Vince Forlenza 现任 Becton, Dickinson and Company (BD) 的总裁兼首席执行官。BD 是一家生产医疗用品、仪器和实验室设备的制造商。</w:t>
      </w:r>
      <w:r>
        <w:rPr>
          <w:rFonts w:ascii="SimSun" w:hAnsi="SimSun"/>
          <w:sz w:val="22"/>
        </w:rPr>
        <w:t>他负责战略规划、营销、几个事业部的综合管理和行政领导。</w:t>
      </w:r>
      <w:r>
        <w:rPr>
          <w:rFonts w:ascii="SimSun" w:hAnsi="SimSun"/>
          <w:sz w:val="22"/>
        </w:rPr>
        <w:t xml:space="preserve">他之前曾负责三个 BD 细分业务（医疗、诊断和生物科学）、制定战略以及在海外任职。 </w:t>
      </w:r>
    </w:p>
    <w:p w:rsidR="006B3BD9" w:rsidRPr="00EE2342" w:rsidRDefault="006B3BD9" w:rsidP="006B3BD9">
      <w:pPr>
        <w:pStyle w:val="NormalWeb"/>
        <w:rPr>
          <w:rFonts w:ascii="SimSun" w:eastAsia="SimSun" w:hAnsi="SimSun" w:cs="SimSun"/>
          <w:sz w:val="22"/>
          <w:szCs w:val="22"/>
        </w:rPr>
      </w:pPr>
      <w:r>
        <w:rPr>
          <w:rFonts w:ascii="SimSun" w:hAnsi="SimSun"/>
          <w:sz w:val="22"/>
        </w:rPr>
        <w:t>自加入 BD 后，Vince 担任过美国和欧洲区的几个不同职位，肩负的职责也越来越多。</w:t>
      </w:r>
      <w:r>
        <w:rPr>
          <w:rFonts w:ascii="SimSun" w:hAnsi="SimSun"/>
          <w:sz w:val="22"/>
        </w:rPr>
        <w:t>他曾担任 BD Diagnostic Systems 部门总裁四年。BD Diagnostic Systems 是一个业务覆盖全球的事业部，专注于开发和销售传染病诊断平台。</w:t>
      </w:r>
      <w:r>
        <w:rPr>
          <w:rFonts w:ascii="SimSun" w:hAnsi="SimSun"/>
          <w:sz w:val="22"/>
        </w:rPr>
        <w:t>在该任期中，他领导了两个新型传染病诊断系统的早期开发。</w:t>
      </w:r>
    </w:p>
    <w:p w:rsidR="006B3BD9" w:rsidRPr="00EE2342" w:rsidRDefault="006B3BD9" w:rsidP="006B3BD9">
      <w:pPr>
        <w:pStyle w:val="NormalWeb"/>
        <w:rPr>
          <w:rFonts w:ascii="SimSun" w:hAnsi="SimSun" w:cs="SimSun"/>
          <w:sz w:val="22"/>
          <w:szCs w:val="22"/>
        </w:rPr>
      </w:pPr>
      <w:r>
        <w:rPr>
          <w:rFonts w:ascii="SimSun" w:hAnsi="SimSun"/>
          <w:sz w:val="22"/>
        </w:rPr>
        <w:t>此外，Vince 现任 Valley Health System 的 The Valley Hospital 董事会会主席，也是</w:t>
      </w:r>
      <w:r>
        <w:rPr>
          <w:rFonts w:ascii="SimSun" w:hAnsi="SimSun"/>
          <w:sz w:val="22"/>
        </w:rPr>
        <w:t>利哈伊大学罗森计算机工程与应用科学学院咨询委员会成员兼该大学校董会成员。</w:t>
      </w:r>
      <w:r>
        <w:rPr>
          <w:rFonts w:ascii="SimSun" w:hAnsi="SimSun"/>
          <w:sz w:val="22"/>
        </w:rPr>
        <w:t>Vince 拥有利哈伊大学的化学工程学士学位和宾夕法尼亚大学沃顿商学院的工商管理硕士学位。</w:t>
      </w:r>
    </w:p>
    <w:p w:rsidR="006B3BD9" w:rsidRPr="00EE2342" w:rsidRDefault="006B3BD9" w:rsidP="006B3BD9">
      <w:pPr>
        <w:pStyle w:val="NormalWeb"/>
        <w:rPr>
          <w:rFonts w:ascii="SimSun" w:hAnsi="SimSun" w:cs="SimSun"/>
          <w:sz w:val="22"/>
          <w:szCs w:val="22"/>
        </w:rPr>
      </w:pPr>
      <w:r>
        <w:br w:type="textWrapping"/>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B3BD9" w:rsidRPr="00EE2342" w:rsidRDefault="006B3BD9" w:rsidP="006B3BD9">
      <w:pPr>
        <w:rPr>
          <w:rFonts w:ascii="Calibri" w:hAnsi="Calibri"/>
          <w:sz w:val="22"/>
          <w:szCs w:val="22"/>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Default="00F3272D">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D9"/>
    <w:rsid w:val="006B3BD9"/>
    <w:rsid w:val="009432C5"/>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BD9"/>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B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2015-07-17T23:05:00Z</dcterms:created>
  <dcterms:modified xsi:type="dcterms:W3CDTF">2015-07-17T23:05:00Z</dcterms:modified>
</cp:coreProperties>
</file>