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65E0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SQL Server vs MySQL – Views Cheat Sheet</w:t>
      </w:r>
    </w:p>
    <w:p w14:paraId="33441EB0" w14:textId="77777777" w:rsidR="00F974DD" w:rsidRPr="00F974DD" w:rsidRDefault="00F974DD" w:rsidP="00F974DD">
      <w:r w:rsidRPr="00F974DD">
        <w:pict w14:anchorId="5552B05F">
          <v:rect id="_x0000_i1091" style="width:0;height:1.5pt" o:hralign="center" o:hrstd="t" o:hr="t" fillcolor="#a0a0a0" stroked="f"/>
        </w:pict>
      </w:r>
    </w:p>
    <w:p w14:paraId="575A1762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1. Basic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878"/>
        <w:gridCol w:w="4047"/>
      </w:tblGrid>
      <w:tr w:rsidR="00F974DD" w:rsidRPr="00F974DD" w14:paraId="51B31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FF573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8175D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 (T-SQL)</w:t>
            </w:r>
          </w:p>
        </w:tc>
        <w:tc>
          <w:tcPr>
            <w:tcW w:w="0" w:type="auto"/>
            <w:vAlign w:val="center"/>
            <w:hideMark/>
          </w:tcPr>
          <w:p w14:paraId="07653BC8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65131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3EB6" w14:textId="77777777" w:rsidR="00F974DD" w:rsidRPr="00F974DD" w:rsidRDefault="00F974DD" w:rsidP="00F974DD">
            <w:r w:rsidRPr="00F974DD">
              <w:t>Create a view</w:t>
            </w:r>
          </w:p>
        </w:tc>
        <w:tc>
          <w:tcPr>
            <w:tcW w:w="0" w:type="auto"/>
            <w:vAlign w:val="center"/>
            <w:hideMark/>
          </w:tcPr>
          <w:p w14:paraId="2AC0C162" w14:textId="77777777" w:rsidR="00F974DD" w:rsidRPr="00F974DD" w:rsidRDefault="00F974DD" w:rsidP="00F974DD">
            <w:r w:rsidRPr="00F974DD">
              <w:t>CREATE VIEW v AS SELECT ...</w:t>
            </w:r>
          </w:p>
        </w:tc>
        <w:tc>
          <w:tcPr>
            <w:tcW w:w="0" w:type="auto"/>
            <w:vAlign w:val="center"/>
            <w:hideMark/>
          </w:tcPr>
          <w:p w14:paraId="3FC78A58" w14:textId="77777777" w:rsidR="00F974DD" w:rsidRPr="00F974DD" w:rsidRDefault="00F974DD" w:rsidP="00F974DD">
            <w:r w:rsidRPr="00F974DD">
              <w:t>CREATE VIEW v AS SELECT ...</w:t>
            </w:r>
          </w:p>
        </w:tc>
      </w:tr>
      <w:tr w:rsidR="00F974DD" w:rsidRPr="00F974DD" w14:paraId="4B6E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8B99" w14:textId="77777777" w:rsidR="00F974DD" w:rsidRPr="00F974DD" w:rsidRDefault="00F974DD" w:rsidP="00F974DD">
            <w:r w:rsidRPr="00F974DD">
              <w:t>Replace/alter a view</w:t>
            </w:r>
          </w:p>
        </w:tc>
        <w:tc>
          <w:tcPr>
            <w:tcW w:w="0" w:type="auto"/>
            <w:vAlign w:val="center"/>
            <w:hideMark/>
          </w:tcPr>
          <w:p w14:paraId="357547C5" w14:textId="77777777" w:rsidR="00F974DD" w:rsidRPr="00F974DD" w:rsidRDefault="00F974DD" w:rsidP="00F974DD">
            <w:r w:rsidRPr="00F974DD">
              <w:t>ALTER VIEW v AS SELECT...</w:t>
            </w:r>
          </w:p>
        </w:tc>
        <w:tc>
          <w:tcPr>
            <w:tcW w:w="0" w:type="auto"/>
            <w:vAlign w:val="center"/>
            <w:hideMark/>
          </w:tcPr>
          <w:p w14:paraId="6F4F2C93" w14:textId="77777777" w:rsidR="00F974DD" w:rsidRPr="00F974DD" w:rsidRDefault="00F974DD" w:rsidP="00F974DD">
            <w:r w:rsidRPr="00F974DD">
              <w:t>CREATE OR REPLACE VIEW v AS SELECT...</w:t>
            </w:r>
          </w:p>
        </w:tc>
      </w:tr>
      <w:tr w:rsidR="00F974DD" w:rsidRPr="00F974DD" w14:paraId="7E5C7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9F6F" w14:textId="77777777" w:rsidR="00F974DD" w:rsidRPr="00F974DD" w:rsidRDefault="00F974DD" w:rsidP="00F974DD">
            <w:r w:rsidRPr="00F974DD">
              <w:t>Drop a view</w:t>
            </w:r>
          </w:p>
        </w:tc>
        <w:tc>
          <w:tcPr>
            <w:tcW w:w="0" w:type="auto"/>
            <w:vAlign w:val="center"/>
            <w:hideMark/>
          </w:tcPr>
          <w:p w14:paraId="0F3A4563" w14:textId="77777777" w:rsidR="00F974DD" w:rsidRPr="00F974DD" w:rsidRDefault="00F974DD" w:rsidP="00F974DD">
            <w:r w:rsidRPr="00F974DD">
              <w:t>DROP VIEW v</w:t>
            </w:r>
          </w:p>
        </w:tc>
        <w:tc>
          <w:tcPr>
            <w:tcW w:w="0" w:type="auto"/>
            <w:vAlign w:val="center"/>
            <w:hideMark/>
          </w:tcPr>
          <w:p w14:paraId="49849532" w14:textId="77777777" w:rsidR="00F974DD" w:rsidRPr="00F974DD" w:rsidRDefault="00F974DD" w:rsidP="00F974DD">
            <w:r w:rsidRPr="00F974DD">
              <w:t>DROP VIEW v</w:t>
            </w:r>
          </w:p>
        </w:tc>
      </w:tr>
    </w:tbl>
    <w:p w14:paraId="3D054840" w14:textId="77777777" w:rsidR="00F974DD" w:rsidRPr="00F974DD" w:rsidRDefault="00F974DD" w:rsidP="00F974DD">
      <w:r w:rsidRPr="00F974DD">
        <w:pict w14:anchorId="6045041A">
          <v:rect id="_x0000_i1092" style="width:0;height:1.5pt" o:hralign="center" o:hrstd="t" o:hr="t" fillcolor="#a0a0a0" stroked="f"/>
        </w:pict>
      </w:r>
    </w:p>
    <w:p w14:paraId="0EB199B1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2. View Updatability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2887"/>
        <w:gridCol w:w="3428"/>
      </w:tblGrid>
      <w:tr w:rsidR="00F974DD" w:rsidRPr="00F974DD" w14:paraId="1F514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1D7FE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A80A0F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B96B2AC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49CDA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AA8D" w14:textId="77777777" w:rsidR="00F974DD" w:rsidRPr="00F974DD" w:rsidRDefault="00F974DD" w:rsidP="00F974DD">
            <w:r w:rsidRPr="00F974DD">
              <w:t>Supports updating underlying table through a view</w:t>
            </w:r>
          </w:p>
        </w:tc>
        <w:tc>
          <w:tcPr>
            <w:tcW w:w="0" w:type="auto"/>
            <w:vAlign w:val="center"/>
            <w:hideMark/>
          </w:tcPr>
          <w:p w14:paraId="1D26ACBB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Usually</w:t>
            </w:r>
          </w:p>
        </w:tc>
        <w:tc>
          <w:tcPr>
            <w:tcW w:w="0" w:type="auto"/>
            <w:vAlign w:val="center"/>
            <w:hideMark/>
          </w:tcPr>
          <w:p w14:paraId="6FBD3CAD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With more restrictions</w:t>
            </w:r>
          </w:p>
        </w:tc>
      </w:tr>
      <w:tr w:rsidR="00F974DD" w:rsidRPr="00F974DD" w14:paraId="2B2E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20C8" w14:textId="77777777" w:rsidR="00F974DD" w:rsidRPr="00F974DD" w:rsidRDefault="00F974DD" w:rsidP="00F974DD">
            <w:r w:rsidRPr="00F974DD">
              <w:t>INSERT through view</w:t>
            </w:r>
          </w:p>
        </w:tc>
        <w:tc>
          <w:tcPr>
            <w:tcW w:w="0" w:type="auto"/>
            <w:vAlign w:val="center"/>
            <w:hideMark/>
          </w:tcPr>
          <w:p w14:paraId="08119232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Usually allowed if all NOT NULL columns included</w:t>
            </w:r>
          </w:p>
        </w:tc>
        <w:tc>
          <w:tcPr>
            <w:tcW w:w="0" w:type="auto"/>
            <w:vAlign w:val="center"/>
            <w:hideMark/>
          </w:tcPr>
          <w:p w14:paraId="25222D41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But </w:t>
            </w:r>
            <w:proofErr w:type="gramStart"/>
            <w:r w:rsidRPr="00F974DD">
              <w:t>more strict</w:t>
            </w:r>
            <w:proofErr w:type="gramEnd"/>
            <w:r w:rsidRPr="00F974DD">
              <w:t>; may need WITH CHECK OPTION</w:t>
            </w:r>
          </w:p>
        </w:tc>
      </w:tr>
      <w:tr w:rsidR="00F974DD" w:rsidRPr="00F974DD" w14:paraId="429F6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09A2" w14:textId="77777777" w:rsidR="00F974DD" w:rsidRPr="00F974DD" w:rsidRDefault="00F974DD" w:rsidP="00F974DD">
            <w:r w:rsidRPr="00F974DD">
              <w:t>UPDATE through view</w:t>
            </w:r>
          </w:p>
        </w:tc>
        <w:tc>
          <w:tcPr>
            <w:tcW w:w="0" w:type="auto"/>
            <w:vAlign w:val="center"/>
            <w:hideMark/>
          </w:tcPr>
          <w:p w14:paraId="2D605EE0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Allowed unless breaking rules</w:t>
            </w:r>
          </w:p>
        </w:tc>
        <w:tc>
          <w:tcPr>
            <w:tcW w:w="0" w:type="auto"/>
            <w:vAlign w:val="center"/>
            <w:hideMark/>
          </w:tcPr>
          <w:p w14:paraId="652474BD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Allowed but fails if update touches disallowed columns</w:t>
            </w:r>
          </w:p>
        </w:tc>
      </w:tr>
      <w:tr w:rsidR="00F974DD" w:rsidRPr="00F974DD" w14:paraId="0D717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FD9A" w14:textId="77777777" w:rsidR="00F974DD" w:rsidRPr="00F974DD" w:rsidRDefault="00F974DD" w:rsidP="00F974DD">
            <w:r w:rsidRPr="00F974DD">
              <w:t>DELETE through view</w:t>
            </w:r>
          </w:p>
        </w:tc>
        <w:tc>
          <w:tcPr>
            <w:tcW w:w="0" w:type="auto"/>
            <w:vAlign w:val="center"/>
            <w:hideMark/>
          </w:tcPr>
          <w:p w14:paraId="4064FCA0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7D3C4D61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Allowed if the view is simple enough</w:t>
            </w:r>
          </w:p>
        </w:tc>
      </w:tr>
      <w:tr w:rsidR="00F974DD" w:rsidRPr="00F974DD" w14:paraId="7924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AC12" w14:textId="77777777" w:rsidR="00F974DD" w:rsidRPr="00F974DD" w:rsidRDefault="00F974DD" w:rsidP="00F974DD">
            <w:r w:rsidRPr="00F974DD">
              <w:t>Complex views updatable?</w:t>
            </w:r>
          </w:p>
        </w:tc>
        <w:tc>
          <w:tcPr>
            <w:tcW w:w="0" w:type="auto"/>
            <w:vAlign w:val="center"/>
            <w:hideMark/>
          </w:tcPr>
          <w:p w14:paraId="6E0120E1" w14:textId="77777777" w:rsidR="00F974DD" w:rsidRPr="00F974DD" w:rsidRDefault="00F974DD" w:rsidP="00F974DD">
            <w:r w:rsidRPr="00F974DD">
              <w:t>Partially (depends on determinism)</w:t>
            </w:r>
          </w:p>
        </w:tc>
        <w:tc>
          <w:tcPr>
            <w:tcW w:w="0" w:type="auto"/>
            <w:vAlign w:val="center"/>
            <w:hideMark/>
          </w:tcPr>
          <w:p w14:paraId="3C57389F" w14:textId="77777777" w:rsidR="00F974DD" w:rsidRPr="00F974DD" w:rsidRDefault="00F974DD" w:rsidP="00F974DD">
            <w:r w:rsidRPr="00F974DD">
              <w:rPr>
                <w:rFonts w:ascii="Segoe UI Emoji" w:hAnsi="Segoe UI Emoji" w:cs="Segoe UI Emoji"/>
              </w:rPr>
              <w:t>❌</w:t>
            </w:r>
            <w:r w:rsidRPr="00F974DD">
              <w:t xml:space="preserve"> Often not (joins, unions, grouping, DISTINCT break updatability)</w:t>
            </w:r>
          </w:p>
        </w:tc>
      </w:tr>
    </w:tbl>
    <w:p w14:paraId="752E7FAB" w14:textId="77777777" w:rsidR="00F974DD" w:rsidRPr="00F974DD" w:rsidRDefault="00F974DD" w:rsidP="00F974DD">
      <w:r w:rsidRPr="00F974DD">
        <w:rPr>
          <w:b/>
          <w:bCs/>
        </w:rPr>
        <w:t>MySQL is much stricter</w:t>
      </w:r>
      <w:r w:rsidRPr="00F974DD">
        <w:t xml:space="preserve"> about what makes a view updatable.</w:t>
      </w:r>
    </w:p>
    <w:p w14:paraId="13E4B072" w14:textId="77777777" w:rsidR="00F974DD" w:rsidRPr="00F974DD" w:rsidRDefault="00F974DD" w:rsidP="00F974DD">
      <w:r w:rsidRPr="00F974DD">
        <w:pict w14:anchorId="52BB403F">
          <v:rect id="_x0000_i1093" style="width:0;height:1.5pt" o:hralign="center" o:hrstd="t" o:hr="t" fillcolor="#a0a0a0" stroked="f"/>
        </w:pict>
      </w:r>
    </w:p>
    <w:p w14:paraId="4751B97D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3. WITH CHECK 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222"/>
      </w:tblGrid>
      <w:tr w:rsidR="00F974DD" w:rsidRPr="00F974DD" w14:paraId="41867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5D378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lastRenderedPageBreak/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2CE5B05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2393D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B7CB" w14:textId="77777777" w:rsidR="00F974DD" w:rsidRPr="00F974DD" w:rsidRDefault="00F974DD" w:rsidP="00F974DD">
            <w:r w:rsidRPr="00F974D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39F5BE57" w14:textId="77777777" w:rsidR="00F974DD" w:rsidRPr="00F974DD" w:rsidRDefault="00F974DD" w:rsidP="00F974DD">
            <w:r w:rsidRPr="00F974DD">
              <w:t>Supported</w:t>
            </w:r>
          </w:p>
        </w:tc>
      </w:tr>
    </w:tbl>
    <w:p w14:paraId="78A117ED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Example</w:t>
      </w:r>
    </w:p>
    <w:p w14:paraId="571FC872" w14:textId="77777777" w:rsidR="00F974DD" w:rsidRPr="00F974DD" w:rsidRDefault="00F974DD" w:rsidP="00F974DD">
      <w:r w:rsidRPr="00F974DD">
        <w:rPr>
          <w:b/>
          <w:bCs/>
        </w:rPr>
        <w:t>SQL Server</w:t>
      </w:r>
    </w:p>
    <w:p w14:paraId="7959A63C" w14:textId="77777777" w:rsidR="00F974DD" w:rsidRPr="00F974DD" w:rsidRDefault="00F974DD" w:rsidP="00F974DD">
      <w:r w:rsidRPr="00F974DD">
        <w:t xml:space="preserve">CREATE VIEW </w:t>
      </w:r>
      <w:proofErr w:type="spellStart"/>
      <w:r w:rsidRPr="00F974DD">
        <w:t>vCats</w:t>
      </w:r>
      <w:proofErr w:type="spellEnd"/>
      <w:r w:rsidRPr="00F974DD">
        <w:t xml:space="preserve"> AS</w:t>
      </w:r>
    </w:p>
    <w:p w14:paraId="7F4B506B" w14:textId="77777777" w:rsidR="00F974DD" w:rsidRPr="00F974DD" w:rsidRDefault="00F974DD" w:rsidP="00F974DD">
      <w:r w:rsidRPr="00F974DD">
        <w:t>SELECT * FROM Animals WHERE Type = 'Cat'</w:t>
      </w:r>
    </w:p>
    <w:p w14:paraId="07590632" w14:textId="77777777" w:rsidR="00F974DD" w:rsidRPr="00F974DD" w:rsidRDefault="00F974DD" w:rsidP="00F974DD">
      <w:r w:rsidRPr="00F974DD">
        <w:t xml:space="preserve">WITH CHECK </w:t>
      </w:r>
      <w:proofErr w:type="gramStart"/>
      <w:r w:rsidRPr="00F974DD">
        <w:t>OPTION;</w:t>
      </w:r>
      <w:proofErr w:type="gramEnd"/>
    </w:p>
    <w:p w14:paraId="7D4F603C" w14:textId="77777777" w:rsidR="00F974DD" w:rsidRPr="00F974DD" w:rsidRDefault="00F974DD" w:rsidP="00F974DD">
      <w:r w:rsidRPr="00F974DD">
        <w:rPr>
          <w:b/>
          <w:bCs/>
        </w:rPr>
        <w:t>MySQL</w:t>
      </w:r>
    </w:p>
    <w:p w14:paraId="692BE737" w14:textId="77777777" w:rsidR="00F974DD" w:rsidRPr="00F974DD" w:rsidRDefault="00F974DD" w:rsidP="00F974DD">
      <w:r w:rsidRPr="00F974DD">
        <w:t xml:space="preserve">CREATE VIEW </w:t>
      </w:r>
      <w:proofErr w:type="spellStart"/>
      <w:r w:rsidRPr="00F974DD">
        <w:t>vCats</w:t>
      </w:r>
      <w:proofErr w:type="spellEnd"/>
      <w:r w:rsidRPr="00F974DD">
        <w:t xml:space="preserve"> AS</w:t>
      </w:r>
    </w:p>
    <w:p w14:paraId="545207EA" w14:textId="77777777" w:rsidR="00F974DD" w:rsidRPr="00F974DD" w:rsidRDefault="00F974DD" w:rsidP="00F974DD">
      <w:r w:rsidRPr="00F974DD">
        <w:t>SELECT * FROM Animals WHERE Type = 'Cat'</w:t>
      </w:r>
    </w:p>
    <w:p w14:paraId="6A067B2A" w14:textId="77777777" w:rsidR="00F974DD" w:rsidRPr="00F974DD" w:rsidRDefault="00F974DD" w:rsidP="00F974DD">
      <w:r w:rsidRPr="00F974DD">
        <w:t xml:space="preserve">WITH CHECK </w:t>
      </w:r>
      <w:proofErr w:type="gramStart"/>
      <w:r w:rsidRPr="00F974DD">
        <w:t>OPTION;</w:t>
      </w:r>
      <w:proofErr w:type="gramEnd"/>
    </w:p>
    <w:p w14:paraId="15AFEE53" w14:textId="77777777" w:rsidR="00F974DD" w:rsidRPr="00F974DD" w:rsidRDefault="00F974DD" w:rsidP="00F974DD">
      <w:r w:rsidRPr="00F974DD">
        <w:rPr>
          <w:rFonts w:ascii="Segoe UI Symbol" w:hAnsi="Segoe UI Symbol" w:cs="Segoe UI Symbol"/>
        </w:rPr>
        <w:t>✔</w:t>
      </w:r>
      <w:r w:rsidRPr="00F974DD">
        <w:t xml:space="preserve"> Both prevent rows being inserted/updated that no longer meet the view condition</w:t>
      </w:r>
      <w:r w:rsidRPr="00F974DD">
        <w:br/>
      </w:r>
      <w:r w:rsidRPr="00F974DD">
        <w:rPr>
          <w:rFonts w:ascii="Segoe UI Emoji" w:hAnsi="Segoe UI Emoji" w:cs="Segoe UI Emoji"/>
        </w:rPr>
        <w:t>❗</w:t>
      </w:r>
      <w:r w:rsidRPr="00F974DD">
        <w:t xml:space="preserve"> SQL Server enforces it more consistently</w:t>
      </w:r>
      <w:r w:rsidRPr="00F974DD">
        <w:br/>
      </w:r>
      <w:r w:rsidRPr="00F974DD">
        <w:rPr>
          <w:rFonts w:ascii="Segoe UI Emoji" w:hAnsi="Segoe UI Emoji" w:cs="Segoe UI Emoji"/>
        </w:rPr>
        <w:t>❗</w:t>
      </w:r>
      <w:r w:rsidRPr="00F974DD">
        <w:t xml:space="preserve"> MySQL ignores it if the view is not updatable</w:t>
      </w:r>
    </w:p>
    <w:p w14:paraId="1956A77E" w14:textId="77777777" w:rsidR="00F974DD" w:rsidRPr="00F974DD" w:rsidRDefault="00F974DD" w:rsidP="00F974DD">
      <w:r w:rsidRPr="00F974DD">
        <w:pict w14:anchorId="749C92D1">
          <v:rect id="_x0000_i1094" style="width:0;height:1.5pt" o:hralign="center" o:hrstd="t" o:hr="t" fillcolor="#a0a0a0" stroked="f"/>
        </w:pict>
      </w:r>
    </w:p>
    <w:p w14:paraId="2C644F3D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4. Schema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3214"/>
        <w:gridCol w:w="1766"/>
      </w:tblGrid>
      <w:tr w:rsidR="00F974DD" w:rsidRPr="00F974DD" w14:paraId="09AEC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08F0F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BCF943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EB32568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0E20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B58C" w14:textId="77777777" w:rsidR="00F974DD" w:rsidRPr="00F974DD" w:rsidRDefault="00F974DD" w:rsidP="00F974DD">
            <w:r w:rsidRPr="00F974DD">
              <w:t>Prevent dropping underlying tables/columns</w:t>
            </w:r>
          </w:p>
        </w:tc>
        <w:tc>
          <w:tcPr>
            <w:tcW w:w="0" w:type="auto"/>
            <w:vAlign w:val="center"/>
            <w:hideMark/>
          </w:tcPr>
          <w:p w14:paraId="7F476D62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WITH SCHEMABINDING</w:t>
            </w:r>
          </w:p>
        </w:tc>
        <w:tc>
          <w:tcPr>
            <w:tcW w:w="0" w:type="auto"/>
            <w:vAlign w:val="center"/>
            <w:hideMark/>
          </w:tcPr>
          <w:p w14:paraId="723C4B46" w14:textId="77777777" w:rsidR="00F974DD" w:rsidRPr="00F974DD" w:rsidRDefault="00F974DD" w:rsidP="00F974DD">
            <w:r w:rsidRPr="00F974DD">
              <w:rPr>
                <w:rFonts w:ascii="Segoe UI Emoji" w:hAnsi="Segoe UI Emoji" w:cs="Segoe UI Emoji"/>
              </w:rPr>
              <w:t>❌</w:t>
            </w:r>
            <w:r w:rsidRPr="00F974DD">
              <w:t xml:space="preserve"> No equivalent</w:t>
            </w:r>
          </w:p>
        </w:tc>
      </w:tr>
      <w:tr w:rsidR="00F974DD" w:rsidRPr="00F974DD" w14:paraId="0721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7316" w14:textId="77777777" w:rsidR="00F974DD" w:rsidRPr="00F974DD" w:rsidRDefault="00F974DD" w:rsidP="00F974DD">
            <w:r w:rsidRPr="00F974DD">
              <w:t>Requires 2-part names (</w:t>
            </w:r>
            <w:proofErr w:type="spellStart"/>
            <w:proofErr w:type="gramStart"/>
            <w:r w:rsidRPr="00F974DD">
              <w:t>dbo.Table</w:t>
            </w:r>
            <w:proofErr w:type="spellEnd"/>
            <w:proofErr w:type="gramEnd"/>
            <w:r w:rsidRPr="00F974DD">
              <w:t>)</w:t>
            </w:r>
          </w:p>
        </w:tc>
        <w:tc>
          <w:tcPr>
            <w:tcW w:w="0" w:type="auto"/>
            <w:vAlign w:val="center"/>
            <w:hideMark/>
          </w:tcPr>
          <w:p w14:paraId="40DECE30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Required when schema-bound</w:t>
            </w:r>
          </w:p>
        </w:tc>
        <w:tc>
          <w:tcPr>
            <w:tcW w:w="0" w:type="auto"/>
            <w:vAlign w:val="center"/>
            <w:hideMark/>
          </w:tcPr>
          <w:p w14:paraId="3E98CDF2" w14:textId="77777777" w:rsidR="00F974DD" w:rsidRPr="00F974DD" w:rsidRDefault="00F974DD" w:rsidP="00F974DD">
            <w:r w:rsidRPr="00F974DD">
              <w:t>N/A</w:t>
            </w:r>
          </w:p>
        </w:tc>
      </w:tr>
    </w:tbl>
    <w:p w14:paraId="2E3120D5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Example (SQL Server)</w:t>
      </w:r>
    </w:p>
    <w:p w14:paraId="2DC545AD" w14:textId="77777777" w:rsidR="00F974DD" w:rsidRPr="00F974DD" w:rsidRDefault="00F974DD" w:rsidP="00F974DD">
      <w:r w:rsidRPr="00F974DD">
        <w:t xml:space="preserve">CREATE VIEW </w:t>
      </w:r>
      <w:proofErr w:type="spellStart"/>
      <w:r w:rsidRPr="00F974DD">
        <w:t>vAnimals</w:t>
      </w:r>
      <w:proofErr w:type="spellEnd"/>
    </w:p>
    <w:p w14:paraId="040EBD77" w14:textId="77777777" w:rsidR="00F974DD" w:rsidRPr="00F974DD" w:rsidRDefault="00F974DD" w:rsidP="00F974DD">
      <w:r w:rsidRPr="00F974DD">
        <w:t>WITH SCHEMABINDING</w:t>
      </w:r>
    </w:p>
    <w:p w14:paraId="448739E0" w14:textId="77777777" w:rsidR="00F974DD" w:rsidRPr="00F974DD" w:rsidRDefault="00F974DD" w:rsidP="00F974DD">
      <w:r w:rsidRPr="00F974DD">
        <w:t>AS</w:t>
      </w:r>
    </w:p>
    <w:p w14:paraId="12C41055" w14:textId="77777777" w:rsidR="00F974DD" w:rsidRPr="00F974DD" w:rsidRDefault="00F974DD" w:rsidP="00F974DD">
      <w:r w:rsidRPr="00F974DD">
        <w:t xml:space="preserve">SELECT Name, Type FROM </w:t>
      </w:r>
      <w:proofErr w:type="spellStart"/>
      <w:proofErr w:type="gramStart"/>
      <w:r w:rsidRPr="00F974DD">
        <w:t>dbo.Animals</w:t>
      </w:r>
      <w:proofErr w:type="spellEnd"/>
      <w:proofErr w:type="gramEnd"/>
      <w:r w:rsidRPr="00F974DD">
        <w:t>;</w:t>
      </w:r>
    </w:p>
    <w:p w14:paraId="06B34B13" w14:textId="77777777" w:rsidR="00F974DD" w:rsidRPr="00F974DD" w:rsidRDefault="00F974DD" w:rsidP="00F974DD">
      <w:r w:rsidRPr="00F974DD">
        <w:t>MySQL does not allow protecting underlying tables using schema binding.</w:t>
      </w:r>
    </w:p>
    <w:p w14:paraId="2753C23D" w14:textId="77777777" w:rsidR="00F974DD" w:rsidRPr="00F974DD" w:rsidRDefault="00F974DD" w:rsidP="00F974DD">
      <w:r w:rsidRPr="00F974DD">
        <w:pict w14:anchorId="35B94547">
          <v:rect id="_x0000_i1095" style="width:0;height:1.5pt" o:hralign="center" o:hrstd="t" o:hr="t" fillcolor="#a0a0a0" stroked="f"/>
        </w:pict>
      </w:r>
    </w:p>
    <w:p w14:paraId="534F69B0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lastRenderedPageBreak/>
        <w:t>5. Encrypted / Hidden View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232"/>
        <w:gridCol w:w="3387"/>
      </w:tblGrid>
      <w:tr w:rsidR="00F974DD" w:rsidRPr="00F974DD" w14:paraId="2B7C9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66260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48C3C2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E8ABCDE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6AF5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21DF" w14:textId="77777777" w:rsidR="00F974DD" w:rsidRPr="00F974DD" w:rsidRDefault="00F974DD" w:rsidP="00F974DD">
            <w:r w:rsidRPr="00F974DD">
              <w:t>Hide view source code</w:t>
            </w:r>
          </w:p>
        </w:tc>
        <w:tc>
          <w:tcPr>
            <w:tcW w:w="0" w:type="auto"/>
            <w:vAlign w:val="center"/>
            <w:hideMark/>
          </w:tcPr>
          <w:p w14:paraId="639A62BE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WITH ENCRYPTION</w:t>
            </w:r>
          </w:p>
        </w:tc>
        <w:tc>
          <w:tcPr>
            <w:tcW w:w="0" w:type="auto"/>
            <w:vAlign w:val="center"/>
            <w:hideMark/>
          </w:tcPr>
          <w:p w14:paraId="34CB0118" w14:textId="77777777" w:rsidR="00F974DD" w:rsidRPr="00F974DD" w:rsidRDefault="00F974DD" w:rsidP="00F974DD">
            <w:r w:rsidRPr="00F974DD">
              <w:rPr>
                <w:rFonts w:ascii="Segoe UI Emoji" w:hAnsi="Segoe UI Emoji" w:cs="Segoe UI Emoji"/>
              </w:rPr>
              <w:t>❌</w:t>
            </w:r>
            <w:r w:rsidRPr="00F974DD">
              <w:t xml:space="preserve"> Not supported</w:t>
            </w:r>
          </w:p>
        </w:tc>
      </w:tr>
      <w:tr w:rsidR="00F974DD" w:rsidRPr="00F974DD" w14:paraId="2885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5DDF" w14:textId="77777777" w:rsidR="00F974DD" w:rsidRPr="00F974DD" w:rsidRDefault="00F974DD" w:rsidP="00F974DD">
            <w:r w:rsidRPr="00F974DD">
              <w:t>Show view definition</w:t>
            </w:r>
          </w:p>
        </w:tc>
        <w:tc>
          <w:tcPr>
            <w:tcW w:w="0" w:type="auto"/>
            <w:vAlign w:val="center"/>
            <w:hideMark/>
          </w:tcPr>
          <w:p w14:paraId="77D41ABC" w14:textId="77777777" w:rsidR="00F974DD" w:rsidRPr="00F974DD" w:rsidRDefault="00F974DD" w:rsidP="00F974DD">
            <w:proofErr w:type="spellStart"/>
            <w:r w:rsidRPr="00F974DD">
              <w:t>sp_helptext</w:t>
            </w:r>
            <w:proofErr w:type="spellEnd"/>
            <w:r w:rsidRPr="00F974DD">
              <w:t xml:space="preserve"> or </w:t>
            </w:r>
            <w:proofErr w:type="spellStart"/>
            <w:r w:rsidRPr="00F974DD">
              <w:t>sys.sql_modules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29FB3" w14:textId="77777777" w:rsidR="00F974DD" w:rsidRPr="00F974DD" w:rsidRDefault="00F974DD" w:rsidP="00F974DD">
            <w:r w:rsidRPr="00F974DD">
              <w:t xml:space="preserve">SHOW CREATE VIEW </w:t>
            </w:r>
            <w:proofErr w:type="spellStart"/>
            <w:r w:rsidRPr="00F974DD">
              <w:t>viewname</w:t>
            </w:r>
            <w:proofErr w:type="spellEnd"/>
          </w:p>
        </w:tc>
      </w:tr>
    </w:tbl>
    <w:p w14:paraId="2060FD7F" w14:textId="77777777" w:rsidR="00F974DD" w:rsidRPr="00F974DD" w:rsidRDefault="00F974DD" w:rsidP="00F974DD">
      <w:r w:rsidRPr="00F974DD">
        <w:pict w14:anchorId="1FA37742">
          <v:rect id="_x0000_i1096" style="width:0;height:1.5pt" o:hralign="center" o:hrstd="t" o:hr="t" fillcolor="#a0a0a0" stroked="f"/>
        </w:pict>
      </w:r>
    </w:p>
    <w:p w14:paraId="43E9C13C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6. View Metadata &amp; Column 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173"/>
        <w:gridCol w:w="4168"/>
      </w:tblGrid>
      <w:tr w:rsidR="00F974DD" w:rsidRPr="00F974DD" w14:paraId="11731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6FB4D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03B761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79EC833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2779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E682" w14:textId="77777777" w:rsidR="00F974DD" w:rsidRPr="00F974DD" w:rsidRDefault="00F974DD" w:rsidP="00F974DD">
            <w:r w:rsidRPr="00F974DD">
              <w:t>Column aliases required?</w:t>
            </w:r>
          </w:p>
        </w:tc>
        <w:tc>
          <w:tcPr>
            <w:tcW w:w="0" w:type="auto"/>
            <w:vAlign w:val="center"/>
            <w:hideMark/>
          </w:tcPr>
          <w:p w14:paraId="7137B6C8" w14:textId="77777777" w:rsidR="00F974DD" w:rsidRPr="00F974DD" w:rsidRDefault="00F974DD" w:rsidP="00F974DD">
            <w:r w:rsidRPr="00F974DD">
              <w:t>Not strictly required</w:t>
            </w:r>
          </w:p>
        </w:tc>
        <w:tc>
          <w:tcPr>
            <w:tcW w:w="0" w:type="auto"/>
            <w:vAlign w:val="center"/>
            <w:hideMark/>
          </w:tcPr>
          <w:p w14:paraId="016C0149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Required when selecting expressions</w:t>
            </w:r>
          </w:p>
        </w:tc>
      </w:tr>
      <w:tr w:rsidR="00F974DD" w:rsidRPr="00F974DD" w14:paraId="278CB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AAF9" w14:textId="77777777" w:rsidR="00F974DD" w:rsidRPr="00F974DD" w:rsidRDefault="00F974DD" w:rsidP="00F974DD">
            <w:r w:rsidRPr="00F974DD">
              <w:t>Renaming columns</w:t>
            </w:r>
          </w:p>
        </w:tc>
        <w:tc>
          <w:tcPr>
            <w:tcW w:w="0" w:type="auto"/>
            <w:vAlign w:val="center"/>
            <w:hideMark/>
          </w:tcPr>
          <w:p w14:paraId="2EE5C8E5" w14:textId="77777777" w:rsidR="00F974DD" w:rsidRPr="00F974DD" w:rsidRDefault="00F974DD" w:rsidP="00F974DD">
            <w:r w:rsidRPr="00F974DD">
              <w:t>Use AS</w:t>
            </w:r>
          </w:p>
        </w:tc>
        <w:tc>
          <w:tcPr>
            <w:tcW w:w="0" w:type="auto"/>
            <w:vAlign w:val="center"/>
            <w:hideMark/>
          </w:tcPr>
          <w:p w14:paraId="4058BE63" w14:textId="77777777" w:rsidR="00F974DD" w:rsidRPr="00F974DD" w:rsidRDefault="00F974DD" w:rsidP="00F974DD">
            <w:r w:rsidRPr="00F974DD">
              <w:t>Must use AS</w:t>
            </w:r>
          </w:p>
        </w:tc>
      </w:tr>
    </w:tbl>
    <w:p w14:paraId="5D903150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Example difference</w:t>
      </w:r>
    </w:p>
    <w:p w14:paraId="7FC0BAD3" w14:textId="77777777" w:rsidR="00F974DD" w:rsidRPr="00F974DD" w:rsidRDefault="00F974DD" w:rsidP="00F974DD">
      <w:r w:rsidRPr="00F974DD">
        <w:rPr>
          <w:b/>
          <w:bCs/>
        </w:rPr>
        <w:t xml:space="preserve">MySQL — this will </w:t>
      </w:r>
      <w:r w:rsidRPr="00F974DD">
        <w:rPr>
          <w:b/>
          <w:bCs/>
          <w:i/>
          <w:iCs/>
        </w:rPr>
        <w:t>fail</w:t>
      </w:r>
      <w:r w:rsidRPr="00F974DD">
        <w:rPr>
          <w:b/>
          <w:bCs/>
        </w:rPr>
        <w:t xml:space="preserve"> because columns need names:</w:t>
      </w:r>
    </w:p>
    <w:p w14:paraId="1FCC3F05" w14:textId="77777777" w:rsidR="00F974DD" w:rsidRPr="00F974DD" w:rsidRDefault="00F974DD" w:rsidP="00F974DD">
      <w:r w:rsidRPr="00F974DD">
        <w:t>CREATE VIEW v1 AS</w:t>
      </w:r>
    </w:p>
    <w:p w14:paraId="799A5AC9" w14:textId="77777777" w:rsidR="00F974DD" w:rsidRPr="00F974DD" w:rsidRDefault="00F974DD" w:rsidP="00F974DD">
      <w:r w:rsidRPr="00F974DD">
        <w:t xml:space="preserve">SELECT </w:t>
      </w:r>
      <w:proofErr w:type="gramStart"/>
      <w:r w:rsidRPr="00F974DD">
        <w:t>COUNT(</w:t>
      </w:r>
      <w:proofErr w:type="gramEnd"/>
      <w:r w:rsidRPr="00F974DD">
        <w:t xml:space="preserve">*) FROM </w:t>
      </w:r>
      <w:proofErr w:type="gramStart"/>
      <w:r w:rsidRPr="00F974DD">
        <w:t>orders;</w:t>
      </w:r>
      <w:proofErr w:type="gramEnd"/>
    </w:p>
    <w:p w14:paraId="3199C529" w14:textId="77777777" w:rsidR="00F974DD" w:rsidRPr="00F974DD" w:rsidRDefault="00F974DD" w:rsidP="00F974DD">
      <w:r w:rsidRPr="00F974DD">
        <w:t>Must be:</w:t>
      </w:r>
    </w:p>
    <w:p w14:paraId="732D7E59" w14:textId="77777777" w:rsidR="00F974DD" w:rsidRPr="00F974DD" w:rsidRDefault="00F974DD" w:rsidP="00F974DD">
      <w:r w:rsidRPr="00F974DD">
        <w:t>CREATE VIEW v1 AS</w:t>
      </w:r>
    </w:p>
    <w:p w14:paraId="33550EF9" w14:textId="77777777" w:rsidR="00F974DD" w:rsidRPr="00F974DD" w:rsidRDefault="00F974DD" w:rsidP="00F974DD">
      <w:r w:rsidRPr="00F974DD">
        <w:t xml:space="preserve">SELECT </w:t>
      </w:r>
      <w:proofErr w:type="gramStart"/>
      <w:r w:rsidRPr="00F974DD">
        <w:t>COUNT(</w:t>
      </w:r>
      <w:proofErr w:type="gramEnd"/>
      <w:r w:rsidRPr="00F974DD">
        <w:t xml:space="preserve">*) AS </w:t>
      </w:r>
      <w:proofErr w:type="spellStart"/>
      <w:r w:rsidRPr="00F974DD">
        <w:t>OrderCount</w:t>
      </w:r>
      <w:proofErr w:type="spellEnd"/>
      <w:r w:rsidRPr="00F974DD">
        <w:t xml:space="preserve"> FROM </w:t>
      </w:r>
      <w:proofErr w:type="gramStart"/>
      <w:r w:rsidRPr="00F974DD">
        <w:t>orders;</w:t>
      </w:r>
      <w:proofErr w:type="gramEnd"/>
    </w:p>
    <w:p w14:paraId="612C3CFF" w14:textId="77777777" w:rsidR="00F974DD" w:rsidRPr="00F974DD" w:rsidRDefault="00F974DD" w:rsidP="00F974DD">
      <w:r w:rsidRPr="00F974DD">
        <w:t>SQL Server would allow the unnamed expression.</w:t>
      </w:r>
    </w:p>
    <w:p w14:paraId="792CFAF8" w14:textId="77777777" w:rsidR="00F974DD" w:rsidRPr="00F974DD" w:rsidRDefault="00F974DD" w:rsidP="00F974DD">
      <w:r w:rsidRPr="00F974DD">
        <w:pict w14:anchorId="5D22D6DF">
          <v:rect id="_x0000_i1097" style="width:0;height:1.5pt" o:hralign="center" o:hrstd="t" o:hr="t" fillcolor="#a0a0a0" stroked="f"/>
        </w:pict>
      </w:r>
    </w:p>
    <w:p w14:paraId="4DA4F15B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7. Performance &amp; Materialization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3714"/>
        <w:gridCol w:w="3002"/>
      </w:tblGrid>
      <w:tr w:rsidR="00F974DD" w:rsidRPr="00F974DD" w14:paraId="709A5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143D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313C61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EE6355F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2B5EB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E643" w14:textId="77777777" w:rsidR="00F974DD" w:rsidRPr="00F974DD" w:rsidRDefault="00F974DD" w:rsidP="00F974DD">
            <w:r w:rsidRPr="00F974DD">
              <w:t>Views materialised?</w:t>
            </w:r>
          </w:p>
        </w:tc>
        <w:tc>
          <w:tcPr>
            <w:tcW w:w="0" w:type="auto"/>
            <w:vAlign w:val="center"/>
            <w:hideMark/>
          </w:tcPr>
          <w:p w14:paraId="76408210" w14:textId="77777777" w:rsidR="00F974DD" w:rsidRPr="00F974DD" w:rsidRDefault="00F974DD" w:rsidP="00F974DD">
            <w:r w:rsidRPr="00F974DD">
              <w:rPr>
                <w:rFonts w:ascii="Segoe UI Emoji" w:hAnsi="Segoe UI Emoji" w:cs="Segoe UI Emoji"/>
              </w:rPr>
              <w:t>❌</w:t>
            </w:r>
            <w:r w:rsidRPr="00F974DD">
              <w:t xml:space="preserve"> No (not by default)</w:t>
            </w:r>
          </w:p>
        </w:tc>
        <w:tc>
          <w:tcPr>
            <w:tcW w:w="0" w:type="auto"/>
            <w:vAlign w:val="center"/>
            <w:hideMark/>
          </w:tcPr>
          <w:p w14:paraId="23CA850B" w14:textId="77777777" w:rsidR="00F974DD" w:rsidRPr="00F974DD" w:rsidRDefault="00F974DD" w:rsidP="00F974DD">
            <w:r w:rsidRPr="00F974DD">
              <w:rPr>
                <w:rFonts w:ascii="Segoe UI Emoji" w:hAnsi="Segoe UI Emoji" w:cs="Segoe UI Emoji"/>
              </w:rPr>
              <w:t>❌</w:t>
            </w:r>
            <w:r w:rsidRPr="00F974DD">
              <w:t xml:space="preserve"> No</w:t>
            </w:r>
          </w:p>
        </w:tc>
      </w:tr>
      <w:tr w:rsidR="00F974DD" w:rsidRPr="00F974DD" w14:paraId="4B02A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1B3E" w14:textId="77777777" w:rsidR="00F974DD" w:rsidRPr="00F974DD" w:rsidRDefault="00F974DD" w:rsidP="00F974DD">
            <w:r w:rsidRPr="00F974DD">
              <w:t>Indexed (materialized) views</w:t>
            </w:r>
          </w:p>
        </w:tc>
        <w:tc>
          <w:tcPr>
            <w:tcW w:w="0" w:type="auto"/>
            <w:vAlign w:val="center"/>
            <w:hideMark/>
          </w:tcPr>
          <w:p w14:paraId="34671C93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Yes (WITH SCHEMABINDING + clustered index)</w:t>
            </w:r>
          </w:p>
        </w:tc>
        <w:tc>
          <w:tcPr>
            <w:tcW w:w="0" w:type="auto"/>
            <w:vAlign w:val="center"/>
            <w:hideMark/>
          </w:tcPr>
          <w:p w14:paraId="72C00166" w14:textId="77777777" w:rsidR="00F974DD" w:rsidRPr="00F974DD" w:rsidRDefault="00F974DD" w:rsidP="00F974DD">
            <w:r w:rsidRPr="00F974DD">
              <w:rPr>
                <w:rFonts w:ascii="Segoe UI Emoji" w:hAnsi="Segoe UI Emoji" w:cs="Segoe UI Emoji"/>
              </w:rPr>
              <w:t>❌</w:t>
            </w:r>
            <w:r w:rsidRPr="00F974DD">
              <w:t xml:space="preserve"> Not supported</w:t>
            </w:r>
          </w:p>
        </w:tc>
      </w:tr>
      <w:tr w:rsidR="00F974DD" w:rsidRPr="00F974DD" w14:paraId="31E8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5DD4" w14:textId="77777777" w:rsidR="00F974DD" w:rsidRPr="00F974DD" w:rsidRDefault="00F974DD" w:rsidP="00F974DD">
            <w:r w:rsidRPr="00F974DD">
              <w:t>Query optimizer quality</w:t>
            </w:r>
          </w:p>
        </w:tc>
        <w:tc>
          <w:tcPr>
            <w:tcW w:w="0" w:type="auto"/>
            <w:vAlign w:val="center"/>
            <w:hideMark/>
          </w:tcPr>
          <w:p w14:paraId="67466DC6" w14:textId="77777777" w:rsidR="00F974DD" w:rsidRPr="00F974DD" w:rsidRDefault="00F974DD" w:rsidP="00F974DD">
            <w:r w:rsidRPr="00F974DD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13EE2404" w14:textId="77777777" w:rsidR="00F974DD" w:rsidRPr="00F974DD" w:rsidRDefault="00F974DD" w:rsidP="00F974DD">
            <w:r w:rsidRPr="00F974DD">
              <w:t>Weaker; views often "inline" but inefficiently</w:t>
            </w:r>
          </w:p>
        </w:tc>
      </w:tr>
    </w:tbl>
    <w:p w14:paraId="3DBE1AE6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lastRenderedPageBreak/>
        <w:t>Materialized View Example (SQL Server only)</w:t>
      </w:r>
    </w:p>
    <w:p w14:paraId="411AABA4" w14:textId="77777777" w:rsidR="00F974DD" w:rsidRPr="00F974DD" w:rsidRDefault="00F974DD" w:rsidP="00F974DD">
      <w:r w:rsidRPr="00F974DD">
        <w:t xml:space="preserve">CREATE VIEW </w:t>
      </w:r>
      <w:proofErr w:type="spellStart"/>
      <w:r w:rsidRPr="00F974DD">
        <w:t>vSales</w:t>
      </w:r>
      <w:proofErr w:type="spellEnd"/>
    </w:p>
    <w:p w14:paraId="3737945C" w14:textId="77777777" w:rsidR="00F974DD" w:rsidRPr="00F974DD" w:rsidRDefault="00F974DD" w:rsidP="00F974DD">
      <w:r w:rsidRPr="00F974DD">
        <w:t>WITH SCHEMABINDING</w:t>
      </w:r>
    </w:p>
    <w:p w14:paraId="6A4368D5" w14:textId="77777777" w:rsidR="00F974DD" w:rsidRPr="00F974DD" w:rsidRDefault="00F974DD" w:rsidP="00F974DD">
      <w:r w:rsidRPr="00F974DD">
        <w:t>AS</w:t>
      </w:r>
    </w:p>
    <w:p w14:paraId="3719A44C" w14:textId="77777777" w:rsidR="00F974DD" w:rsidRPr="00F974DD" w:rsidRDefault="00F974DD" w:rsidP="00F974DD">
      <w:r w:rsidRPr="00F974DD">
        <w:t xml:space="preserve">SELECT </w:t>
      </w:r>
      <w:proofErr w:type="spellStart"/>
      <w:r w:rsidRPr="00F974DD">
        <w:t>CustomerID</w:t>
      </w:r>
      <w:proofErr w:type="spellEnd"/>
      <w:r w:rsidRPr="00F974DD">
        <w:t>, SUM(Amount) AS Total</w:t>
      </w:r>
    </w:p>
    <w:p w14:paraId="6DC0C72E" w14:textId="77777777" w:rsidR="00F974DD" w:rsidRPr="00F974DD" w:rsidRDefault="00F974DD" w:rsidP="00F974DD">
      <w:r w:rsidRPr="00F974DD">
        <w:t xml:space="preserve">FROM </w:t>
      </w:r>
      <w:proofErr w:type="spellStart"/>
      <w:proofErr w:type="gramStart"/>
      <w:r w:rsidRPr="00F974DD">
        <w:t>dbo.Sales</w:t>
      </w:r>
      <w:proofErr w:type="spellEnd"/>
      <w:proofErr w:type="gramEnd"/>
    </w:p>
    <w:p w14:paraId="17A62C2B" w14:textId="77777777" w:rsidR="00F974DD" w:rsidRPr="00F974DD" w:rsidRDefault="00F974DD" w:rsidP="00F974DD">
      <w:r w:rsidRPr="00F974DD">
        <w:t xml:space="preserve">GROUP BY </w:t>
      </w:r>
      <w:proofErr w:type="spellStart"/>
      <w:proofErr w:type="gramStart"/>
      <w:r w:rsidRPr="00F974DD">
        <w:t>CustomerID</w:t>
      </w:r>
      <w:proofErr w:type="spellEnd"/>
      <w:r w:rsidRPr="00F974DD">
        <w:t>;</w:t>
      </w:r>
      <w:proofErr w:type="gramEnd"/>
    </w:p>
    <w:p w14:paraId="5CF93C38" w14:textId="77777777" w:rsidR="00F974DD" w:rsidRPr="00F974DD" w:rsidRDefault="00F974DD" w:rsidP="00F974DD"/>
    <w:p w14:paraId="60881EF0" w14:textId="77777777" w:rsidR="00F974DD" w:rsidRPr="00F974DD" w:rsidRDefault="00F974DD" w:rsidP="00F974DD">
      <w:r w:rsidRPr="00F974DD">
        <w:t xml:space="preserve">CREATE UNIQUE CLUSTERED INDEX ix ON </w:t>
      </w:r>
      <w:proofErr w:type="spellStart"/>
      <w:proofErr w:type="gramStart"/>
      <w:r w:rsidRPr="00F974DD">
        <w:t>vSales</w:t>
      </w:r>
      <w:proofErr w:type="spellEnd"/>
      <w:r w:rsidRPr="00F974DD">
        <w:t>(</w:t>
      </w:r>
      <w:proofErr w:type="spellStart"/>
      <w:proofErr w:type="gramEnd"/>
      <w:r w:rsidRPr="00F974DD">
        <w:t>CustomerID</w:t>
      </w:r>
      <w:proofErr w:type="spellEnd"/>
      <w:proofErr w:type="gramStart"/>
      <w:r w:rsidRPr="00F974DD">
        <w:t>);</w:t>
      </w:r>
      <w:proofErr w:type="gramEnd"/>
    </w:p>
    <w:p w14:paraId="6117BAEC" w14:textId="77777777" w:rsidR="00F974DD" w:rsidRPr="00F974DD" w:rsidRDefault="00F974DD" w:rsidP="00F974DD">
      <w:r w:rsidRPr="00F974DD">
        <w:t xml:space="preserve">MySQL has </w:t>
      </w:r>
      <w:r w:rsidRPr="00F974DD">
        <w:rPr>
          <w:b/>
          <w:bCs/>
        </w:rPr>
        <w:t>no equivalent to Indexed Views</w:t>
      </w:r>
      <w:r w:rsidRPr="00F974DD">
        <w:t>.</w:t>
      </w:r>
    </w:p>
    <w:p w14:paraId="666AD27D" w14:textId="77777777" w:rsidR="00F974DD" w:rsidRPr="00F974DD" w:rsidRDefault="00F974DD" w:rsidP="00F974DD">
      <w:r w:rsidRPr="00F974DD">
        <w:pict w14:anchorId="1C9A162F">
          <v:rect id="_x0000_i1098" style="width:0;height:1.5pt" o:hralign="center" o:hrstd="t" o:hr="t" fillcolor="#a0a0a0" stroked="f"/>
        </w:pict>
      </w:r>
    </w:p>
    <w:p w14:paraId="2B19EEB0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8. Temporary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  <w:gridCol w:w="1378"/>
      </w:tblGrid>
      <w:tr w:rsidR="00F974DD" w:rsidRPr="00F974DD" w14:paraId="0D412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69148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4604B99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6DB07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9FF7" w14:textId="77777777" w:rsidR="00F974DD" w:rsidRPr="00F974DD" w:rsidRDefault="00F974DD" w:rsidP="00F974DD">
            <w:r w:rsidRPr="00F974DD">
              <w:t>No temporary/local view concept</w:t>
            </w:r>
          </w:p>
        </w:tc>
        <w:tc>
          <w:tcPr>
            <w:tcW w:w="0" w:type="auto"/>
            <w:vAlign w:val="center"/>
            <w:hideMark/>
          </w:tcPr>
          <w:p w14:paraId="040C79FC" w14:textId="77777777" w:rsidR="00F974DD" w:rsidRPr="00F974DD" w:rsidRDefault="00F974DD" w:rsidP="00F974DD">
            <w:r w:rsidRPr="00F974DD">
              <w:rPr>
                <w:rFonts w:ascii="Segoe UI Emoji" w:hAnsi="Segoe UI Emoji" w:cs="Segoe UI Emoji"/>
              </w:rPr>
              <w:t>❌</w:t>
            </w:r>
          </w:p>
        </w:tc>
      </w:tr>
      <w:tr w:rsidR="00F974DD" w:rsidRPr="00F974DD" w14:paraId="38F2A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63D1" w14:textId="77777777" w:rsidR="00F974DD" w:rsidRPr="00F974DD" w:rsidRDefault="00F974DD" w:rsidP="00F974DD">
            <w:r w:rsidRPr="00F974DD">
              <w:t>Workaround</w:t>
            </w:r>
          </w:p>
        </w:tc>
        <w:tc>
          <w:tcPr>
            <w:tcW w:w="0" w:type="auto"/>
            <w:vAlign w:val="center"/>
            <w:hideMark/>
          </w:tcPr>
          <w:p w14:paraId="55AF162D" w14:textId="77777777" w:rsidR="00F974DD" w:rsidRPr="00F974DD" w:rsidRDefault="00F974DD" w:rsidP="00F974DD">
            <w:r w:rsidRPr="00F974DD">
              <w:t>Temp tables</w:t>
            </w:r>
          </w:p>
        </w:tc>
      </w:tr>
    </w:tbl>
    <w:p w14:paraId="4F080F22" w14:textId="77777777" w:rsidR="00F974DD" w:rsidRPr="00F974DD" w:rsidRDefault="00F974DD" w:rsidP="00F974DD">
      <w:r w:rsidRPr="00F974DD">
        <w:t xml:space="preserve">Neither database supports a true </w:t>
      </w:r>
      <w:r w:rsidRPr="00F974DD">
        <w:rPr>
          <w:b/>
          <w:bCs/>
        </w:rPr>
        <w:t>temporary view</w:t>
      </w:r>
      <w:r w:rsidRPr="00F974DD">
        <w:t>.</w:t>
      </w:r>
    </w:p>
    <w:p w14:paraId="0339675E" w14:textId="77777777" w:rsidR="00F974DD" w:rsidRPr="00F974DD" w:rsidRDefault="00F974DD" w:rsidP="00F974DD">
      <w:r w:rsidRPr="00F974DD">
        <w:pict w14:anchorId="5E51D580">
          <v:rect id="_x0000_i1099" style="width:0;height:1.5pt" o:hralign="center" o:hrstd="t" o:hr="t" fillcolor="#a0a0a0" stroked="f"/>
        </w:pict>
      </w:r>
    </w:p>
    <w:p w14:paraId="4C3F36B9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9. View Dependencies &amp; Introspection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3085"/>
        <w:gridCol w:w="4024"/>
      </w:tblGrid>
      <w:tr w:rsidR="00F974DD" w:rsidRPr="00F974DD" w14:paraId="2A233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32C2E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62AA71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43180B2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2C76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ACE9" w14:textId="77777777" w:rsidR="00F974DD" w:rsidRPr="00F974DD" w:rsidRDefault="00F974DD" w:rsidP="00F974DD">
            <w:r w:rsidRPr="00F974DD">
              <w:t>View dependencies</w:t>
            </w:r>
          </w:p>
        </w:tc>
        <w:tc>
          <w:tcPr>
            <w:tcW w:w="0" w:type="auto"/>
            <w:vAlign w:val="center"/>
            <w:hideMark/>
          </w:tcPr>
          <w:p w14:paraId="390E3638" w14:textId="77777777" w:rsidR="00F974DD" w:rsidRPr="00F974DD" w:rsidRDefault="00F974DD" w:rsidP="00F974DD">
            <w:r w:rsidRPr="00F974DD">
              <w:t>Strong (view fails when schema invalid)</w:t>
            </w:r>
          </w:p>
        </w:tc>
        <w:tc>
          <w:tcPr>
            <w:tcW w:w="0" w:type="auto"/>
            <w:vAlign w:val="center"/>
            <w:hideMark/>
          </w:tcPr>
          <w:p w14:paraId="7142D86F" w14:textId="77777777" w:rsidR="00F974DD" w:rsidRPr="00F974DD" w:rsidRDefault="00F974DD" w:rsidP="00F974DD">
            <w:r w:rsidRPr="00F974DD">
              <w:t>Weak (may allow broken views until used)</w:t>
            </w:r>
          </w:p>
        </w:tc>
      </w:tr>
      <w:tr w:rsidR="00F974DD" w:rsidRPr="00F974DD" w14:paraId="44ED3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723E" w14:textId="77777777" w:rsidR="00F974DD" w:rsidRPr="00F974DD" w:rsidRDefault="00F974DD" w:rsidP="00F974DD">
            <w:r w:rsidRPr="00F974DD">
              <w:t>Inspect metadata</w:t>
            </w:r>
          </w:p>
        </w:tc>
        <w:tc>
          <w:tcPr>
            <w:tcW w:w="0" w:type="auto"/>
            <w:vAlign w:val="center"/>
            <w:hideMark/>
          </w:tcPr>
          <w:p w14:paraId="52559661" w14:textId="77777777" w:rsidR="00F974DD" w:rsidRPr="00F974DD" w:rsidRDefault="00F974DD" w:rsidP="00F974DD">
            <w:proofErr w:type="spellStart"/>
            <w:proofErr w:type="gramStart"/>
            <w:r w:rsidRPr="00F974DD">
              <w:t>sys.views</w:t>
            </w:r>
            <w:proofErr w:type="spellEnd"/>
            <w:proofErr w:type="gramEnd"/>
            <w:r w:rsidRPr="00F974DD">
              <w:t xml:space="preserve">, </w:t>
            </w:r>
            <w:proofErr w:type="spellStart"/>
            <w:r w:rsidRPr="00F974DD">
              <w:t>sys.sql_modules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6E99F" w14:textId="77777777" w:rsidR="00F974DD" w:rsidRPr="00F974DD" w:rsidRDefault="00F974DD" w:rsidP="00F974DD">
            <w:proofErr w:type="spellStart"/>
            <w:r w:rsidRPr="00F974DD">
              <w:t>information_</w:t>
            </w:r>
            <w:proofErr w:type="gramStart"/>
            <w:r w:rsidRPr="00F974DD">
              <w:t>schema.views</w:t>
            </w:r>
            <w:proofErr w:type="spellEnd"/>
            <w:proofErr w:type="gramEnd"/>
          </w:p>
        </w:tc>
      </w:tr>
      <w:tr w:rsidR="00F974DD" w:rsidRPr="00F974DD" w14:paraId="3DD6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311C" w14:textId="77777777" w:rsidR="00F974DD" w:rsidRPr="00F974DD" w:rsidRDefault="00F974DD" w:rsidP="00F974DD">
            <w:r w:rsidRPr="00F974DD">
              <w:t>Detect invalid views</w:t>
            </w:r>
          </w:p>
        </w:tc>
        <w:tc>
          <w:tcPr>
            <w:tcW w:w="0" w:type="auto"/>
            <w:vAlign w:val="center"/>
            <w:hideMark/>
          </w:tcPr>
          <w:p w14:paraId="3BCEF81B" w14:textId="77777777" w:rsidR="00F974DD" w:rsidRPr="00F974DD" w:rsidRDefault="00F974DD" w:rsidP="00F974DD">
            <w:r w:rsidRPr="00F974DD">
              <w:t>Immediate at creation</w:t>
            </w:r>
          </w:p>
        </w:tc>
        <w:tc>
          <w:tcPr>
            <w:tcW w:w="0" w:type="auto"/>
            <w:vAlign w:val="center"/>
            <w:hideMark/>
          </w:tcPr>
          <w:p w14:paraId="0E110418" w14:textId="77777777" w:rsidR="00F974DD" w:rsidRPr="00F974DD" w:rsidRDefault="00F974DD" w:rsidP="00F974DD">
            <w:r w:rsidRPr="00F974DD">
              <w:t>May allow "invalid" views that only error on use</w:t>
            </w:r>
          </w:p>
        </w:tc>
      </w:tr>
    </w:tbl>
    <w:p w14:paraId="74F0D4CE" w14:textId="77777777" w:rsidR="00F974DD" w:rsidRPr="00F974DD" w:rsidRDefault="00F974DD" w:rsidP="00F974DD">
      <w:r w:rsidRPr="00F974DD">
        <w:pict w14:anchorId="047873D5">
          <v:rect id="_x0000_i1100" style="width:0;height:1.5pt" o:hralign="center" o:hrstd="t" o:hr="t" fillcolor="#a0a0a0" stroked="f"/>
        </w:pict>
      </w:r>
    </w:p>
    <w:p w14:paraId="5620D147" w14:textId="77777777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10.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4662"/>
        <w:gridCol w:w="1944"/>
      </w:tblGrid>
      <w:tr w:rsidR="00F974DD" w:rsidRPr="00F974DD" w14:paraId="6677E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9871B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C90E961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E560E86" w14:textId="77777777" w:rsidR="00F974DD" w:rsidRPr="00F974DD" w:rsidRDefault="00F974DD" w:rsidP="00F974DD">
            <w:pPr>
              <w:rPr>
                <w:b/>
                <w:bCs/>
              </w:rPr>
            </w:pPr>
            <w:r w:rsidRPr="00F974DD">
              <w:rPr>
                <w:b/>
                <w:bCs/>
              </w:rPr>
              <w:t>MySQL</w:t>
            </w:r>
          </w:p>
        </w:tc>
      </w:tr>
      <w:tr w:rsidR="00F974DD" w:rsidRPr="00F974DD" w14:paraId="04E29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3B2D" w14:textId="77777777" w:rsidR="00F974DD" w:rsidRPr="00F974DD" w:rsidRDefault="00F974DD" w:rsidP="00F974DD">
            <w:r w:rsidRPr="00F974DD">
              <w:t>Ownership chaining</w:t>
            </w:r>
          </w:p>
        </w:tc>
        <w:tc>
          <w:tcPr>
            <w:tcW w:w="0" w:type="auto"/>
            <w:vAlign w:val="center"/>
            <w:hideMark/>
          </w:tcPr>
          <w:p w14:paraId="5849F56D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594CC3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Yes</w:t>
            </w:r>
          </w:p>
        </w:tc>
      </w:tr>
      <w:tr w:rsidR="00F974DD" w:rsidRPr="00F974DD" w14:paraId="7A9E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9F7C" w14:textId="77777777" w:rsidR="00F974DD" w:rsidRPr="00F974DD" w:rsidRDefault="00F974DD" w:rsidP="00F974DD">
            <w:r w:rsidRPr="00F974DD">
              <w:t>View-level permissions</w:t>
            </w:r>
          </w:p>
        </w:tc>
        <w:tc>
          <w:tcPr>
            <w:tcW w:w="0" w:type="auto"/>
            <w:vAlign w:val="center"/>
            <w:hideMark/>
          </w:tcPr>
          <w:p w14:paraId="58C11A6F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Granular GRANT SELECT/INSERT/UPDATE</w:t>
            </w:r>
          </w:p>
        </w:tc>
        <w:tc>
          <w:tcPr>
            <w:tcW w:w="0" w:type="auto"/>
            <w:vAlign w:val="center"/>
            <w:hideMark/>
          </w:tcPr>
          <w:p w14:paraId="031FEB9F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Supported</w:t>
            </w:r>
          </w:p>
        </w:tc>
      </w:tr>
      <w:tr w:rsidR="00F974DD" w:rsidRPr="00F974DD" w14:paraId="603A6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7D92" w14:textId="77777777" w:rsidR="00F974DD" w:rsidRPr="00F974DD" w:rsidRDefault="00F974DD" w:rsidP="00F974DD">
            <w:r w:rsidRPr="00F974DD">
              <w:t>Impersonation</w:t>
            </w:r>
          </w:p>
        </w:tc>
        <w:tc>
          <w:tcPr>
            <w:tcW w:w="0" w:type="auto"/>
            <w:vAlign w:val="center"/>
            <w:hideMark/>
          </w:tcPr>
          <w:p w14:paraId="2C592288" w14:textId="77777777" w:rsidR="00F974DD" w:rsidRPr="00F974DD" w:rsidRDefault="00F974DD" w:rsidP="00F974DD">
            <w:r w:rsidRPr="00F974DD">
              <w:rPr>
                <w:rFonts w:ascii="Segoe UI Symbol" w:hAnsi="Segoe UI Symbol" w:cs="Segoe UI Symbol"/>
              </w:rPr>
              <w:t>✔</w:t>
            </w:r>
            <w:r w:rsidRPr="00F974DD">
              <w:t xml:space="preserve"> EXECUTE AS</w:t>
            </w:r>
          </w:p>
        </w:tc>
        <w:tc>
          <w:tcPr>
            <w:tcW w:w="0" w:type="auto"/>
            <w:vAlign w:val="center"/>
            <w:hideMark/>
          </w:tcPr>
          <w:p w14:paraId="728E82BC" w14:textId="77777777" w:rsidR="00F974DD" w:rsidRPr="00F974DD" w:rsidRDefault="00F974DD" w:rsidP="00F974DD">
            <w:r w:rsidRPr="00F974DD">
              <w:rPr>
                <w:rFonts w:ascii="Segoe UI Emoji" w:hAnsi="Segoe UI Emoji" w:cs="Segoe UI Emoji"/>
              </w:rPr>
              <w:t>❌</w:t>
            </w:r>
            <w:r w:rsidRPr="00F974DD">
              <w:t xml:space="preserve"> Not equivalent</w:t>
            </w:r>
          </w:p>
        </w:tc>
      </w:tr>
    </w:tbl>
    <w:p w14:paraId="3B08136C" w14:textId="77777777" w:rsidR="00F974DD" w:rsidRPr="00F974DD" w:rsidRDefault="00F974DD" w:rsidP="00F974DD">
      <w:r w:rsidRPr="00F974DD">
        <w:t>MySQL lacks SQL Server’s rich execution context features.</w:t>
      </w:r>
    </w:p>
    <w:p w14:paraId="3FDDDB9E" w14:textId="77777777" w:rsidR="00F974DD" w:rsidRPr="00F974DD" w:rsidRDefault="00F974DD" w:rsidP="00F974DD">
      <w:r w:rsidRPr="00F974DD">
        <w:pict w14:anchorId="1C006E2D">
          <v:rect id="_x0000_i1101" style="width:0;height:1.5pt" o:hralign="center" o:hrstd="t" o:hr="t" fillcolor="#a0a0a0" stroked="f"/>
        </w:pict>
      </w:r>
    </w:p>
    <w:p w14:paraId="3D3F1DE1" w14:textId="6860E048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Summary of Key Differences</w:t>
      </w:r>
    </w:p>
    <w:p w14:paraId="396A26A4" w14:textId="4B3586E0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SQL Server Advantages</w:t>
      </w:r>
    </w:p>
    <w:p w14:paraId="38593C9E" w14:textId="77777777" w:rsidR="00F974DD" w:rsidRPr="00F974DD" w:rsidRDefault="00F974DD" w:rsidP="00F974DD">
      <w:pPr>
        <w:numPr>
          <w:ilvl w:val="0"/>
          <w:numId w:val="1"/>
        </w:numPr>
      </w:pPr>
      <w:r w:rsidRPr="00F974DD">
        <w:t>Schema binding (prevents accidental table changes)</w:t>
      </w:r>
    </w:p>
    <w:p w14:paraId="52774779" w14:textId="77777777" w:rsidR="00F974DD" w:rsidRPr="00F974DD" w:rsidRDefault="00F974DD" w:rsidP="00F974DD">
      <w:pPr>
        <w:numPr>
          <w:ilvl w:val="0"/>
          <w:numId w:val="1"/>
        </w:numPr>
      </w:pPr>
      <w:r w:rsidRPr="00F974DD">
        <w:t>Indexed/materialized views</w:t>
      </w:r>
    </w:p>
    <w:p w14:paraId="44FDD123" w14:textId="77777777" w:rsidR="00F974DD" w:rsidRPr="00F974DD" w:rsidRDefault="00F974DD" w:rsidP="00F974DD">
      <w:pPr>
        <w:numPr>
          <w:ilvl w:val="0"/>
          <w:numId w:val="1"/>
        </w:numPr>
      </w:pPr>
      <w:r w:rsidRPr="00F974DD">
        <w:t>Encrypted view definitions</w:t>
      </w:r>
    </w:p>
    <w:p w14:paraId="584CFFEF" w14:textId="77777777" w:rsidR="00F974DD" w:rsidRPr="00F974DD" w:rsidRDefault="00F974DD" w:rsidP="00F974DD">
      <w:pPr>
        <w:numPr>
          <w:ilvl w:val="0"/>
          <w:numId w:val="1"/>
        </w:numPr>
      </w:pPr>
      <w:r w:rsidRPr="00F974DD">
        <w:t>Better updatability through complex views</w:t>
      </w:r>
    </w:p>
    <w:p w14:paraId="1D0353F6" w14:textId="77777777" w:rsidR="00F974DD" w:rsidRPr="00F974DD" w:rsidRDefault="00F974DD" w:rsidP="00F974DD">
      <w:pPr>
        <w:numPr>
          <w:ilvl w:val="0"/>
          <w:numId w:val="1"/>
        </w:numPr>
      </w:pPr>
      <w:r w:rsidRPr="00F974DD">
        <w:t>More robust optimizer</w:t>
      </w:r>
    </w:p>
    <w:p w14:paraId="23B8B991" w14:textId="7DCECCEB" w:rsidR="00F974DD" w:rsidRPr="00F974DD" w:rsidRDefault="00F974DD" w:rsidP="00F974DD">
      <w:pPr>
        <w:rPr>
          <w:b/>
          <w:bCs/>
        </w:rPr>
      </w:pPr>
      <w:r w:rsidRPr="00F974DD">
        <w:rPr>
          <w:b/>
          <w:bCs/>
        </w:rPr>
        <w:t>MySQL Differences / Limitations</w:t>
      </w:r>
    </w:p>
    <w:p w14:paraId="00B3C82C" w14:textId="77777777" w:rsidR="00F974DD" w:rsidRPr="00F974DD" w:rsidRDefault="00F974DD" w:rsidP="00F974DD">
      <w:pPr>
        <w:numPr>
          <w:ilvl w:val="0"/>
          <w:numId w:val="2"/>
        </w:numPr>
      </w:pPr>
      <w:r w:rsidRPr="00F974DD">
        <w:t>Very strict rules on updatable views</w:t>
      </w:r>
    </w:p>
    <w:p w14:paraId="0C12E0F5" w14:textId="77777777" w:rsidR="00F974DD" w:rsidRPr="00F974DD" w:rsidRDefault="00F974DD" w:rsidP="00F974DD">
      <w:pPr>
        <w:numPr>
          <w:ilvl w:val="0"/>
          <w:numId w:val="2"/>
        </w:numPr>
      </w:pPr>
      <w:r w:rsidRPr="00F974DD">
        <w:t>No materialized/Indexed view equivalent</w:t>
      </w:r>
    </w:p>
    <w:p w14:paraId="4B4CC77C" w14:textId="77777777" w:rsidR="00F974DD" w:rsidRPr="00F974DD" w:rsidRDefault="00F974DD" w:rsidP="00F974DD">
      <w:pPr>
        <w:numPr>
          <w:ilvl w:val="0"/>
          <w:numId w:val="2"/>
        </w:numPr>
      </w:pPr>
      <w:r w:rsidRPr="00F974DD">
        <w:t>Requires explicit column names</w:t>
      </w:r>
    </w:p>
    <w:p w14:paraId="5B8DB307" w14:textId="77777777" w:rsidR="00F974DD" w:rsidRPr="00F974DD" w:rsidRDefault="00F974DD" w:rsidP="00F974DD">
      <w:pPr>
        <w:numPr>
          <w:ilvl w:val="0"/>
          <w:numId w:val="2"/>
        </w:numPr>
      </w:pPr>
      <w:r w:rsidRPr="00F974DD">
        <w:t>No schema binding</w:t>
      </w:r>
    </w:p>
    <w:p w14:paraId="661A06EE" w14:textId="77777777" w:rsidR="00F974DD" w:rsidRPr="00F974DD" w:rsidRDefault="00F974DD" w:rsidP="00F974DD">
      <w:pPr>
        <w:numPr>
          <w:ilvl w:val="0"/>
          <w:numId w:val="2"/>
        </w:numPr>
      </w:pPr>
      <w:r w:rsidRPr="00F974DD">
        <w:t>No encrypted views</w:t>
      </w:r>
    </w:p>
    <w:p w14:paraId="0F88CE2D" w14:textId="77777777" w:rsidR="00F974DD" w:rsidRPr="00F974DD" w:rsidRDefault="00F974DD" w:rsidP="00F974DD">
      <w:pPr>
        <w:numPr>
          <w:ilvl w:val="0"/>
          <w:numId w:val="2"/>
        </w:numPr>
      </w:pPr>
      <w:r w:rsidRPr="00F974DD">
        <w:t>View definitions stored differently (SHOW CREATE VIEW)</w:t>
      </w:r>
    </w:p>
    <w:p w14:paraId="0E5A558A" w14:textId="77777777" w:rsidR="00F974DD" w:rsidRPr="00F974DD" w:rsidRDefault="00F974DD" w:rsidP="00F974DD">
      <w:pPr>
        <w:numPr>
          <w:ilvl w:val="0"/>
          <w:numId w:val="2"/>
        </w:numPr>
      </w:pPr>
      <w:r w:rsidRPr="00F974DD">
        <w:t>Weaker error checking during view creation</w:t>
      </w:r>
    </w:p>
    <w:p w14:paraId="1AF30A60" w14:textId="77777777" w:rsidR="008B700D" w:rsidRDefault="008B700D"/>
    <w:sectPr w:rsidR="008B7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74CA5"/>
    <w:multiLevelType w:val="multilevel"/>
    <w:tmpl w:val="398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37A3E"/>
    <w:multiLevelType w:val="multilevel"/>
    <w:tmpl w:val="E24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23341">
    <w:abstractNumId w:val="1"/>
  </w:num>
  <w:num w:numId="2" w16cid:durableId="18783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DD"/>
    <w:rsid w:val="0025415F"/>
    <w:rsid w:val="00584B35"/>
    <w:rsid w:val="008B700D"/>
    <w:rsid w:val="009107A9"/>
    <w:rsid w:val="00F9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D832"/>
  <w15:chartTrackingRefBased/>
  <w15:docId w15:val="{21214242-4FA7-4973-BD01-A65D78FF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Theme="minorHAnsi" w:hAnsi="Figtree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673</Words>
  <Characters>3406</Characters>
  <Application>Microsoft Office Word</Application>
  <DocSecurity>0</DocSecurity>
  <Lines>141</Lines>
  <Paragraphs>119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Behague, Peter</dc:creator>
  <cp:keywords/>
  <dc:description/>
  <cp:lastModifiedBy>Behague, Peter</cp:lastModifiedBy>
  <cp:revision>1</cp:revision>
  <dcterms:created xsi:type="dcterms:W3CDTF">2025-12-05T12:03:00Z</dcterms:created>
  <dcterms:modified xsi:type="dcterms:W3CDTF">2025-12-05T12:04:00Z</dcterms:modified>
</cp:coreProperties>
</file>