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C1C45" w14:textId="77777777" w:rsidR="00545A1A" w:rsidRPr="00A0163C" w:rsidRDefault="00545A1A" w:rsidP="00545A1A">
      <w:pPr>
        <w:ind w:left="0"/>
        <w:rPr>
          <w:rFonts w:ascii="Sylfaen" w:hAnsi="Sylfaen"/>
          <w:lang w:val="en-GB" w:eastAsia="en-GB"/>
        </w:rPr>
      </w:pPr>
      <w:bookmarkStart w:id="0" w:name="_Toc523878296"/>
      <w:bookmarkStart w:id="1" w:name="_Toc521978636"/>
    </w:p>
    <w:p w14:paraId="0933C41B" w14:textId="62933A53" w:rsidR="00AA503A" w:rsidRPr="00A0163C" w:rsidRDefault="00AA503A" w:rsidP="00AA503A">
      <w:pPr>
        <w:rPr>
          <w:rFonts w:ascii="Sylfaen" w:hAnsi="Sylfaen"/>
          <w:b/>
          <w:spacing w:val="-48"/>
          <w:kern w:val="28"/>
          <w:sz w:val="52"/>
          <w:szCs w:val="20"/>
        </w:rPr>
      </w:pPr>
    </w:p>
    <w:p w14:paraId="45316415" w14:textId="12D962FB" w:rsidR="00545A1A" w:rsidRPr="00A0163C" w:rsidRDefault="00545A1A" w:rsidP="00AA503A">
      <w:pPr>
        <w:rPr>
          <w:rFonts w:ascii="Sylfaen" w:hAnsi="Sylfaen"/>
          <w:b/>
          <w:spacing w:val="-48"/>
          <w:kern w:val="28"/>
          <w:sz w:val="52"/>
          <w:szCs w:val="20"/>
        </w:rPr>
      </w:pPr>
    </w:p>
    <w:p w14:paraId="38B6F97F" w14:textId="281A74BC" w:rsidR="00545A1A" w:rsidRPr="00A0163C" w:rsidRDefault="00545A1A" w:rsidP="00545A1A">
      <w:pPr>
        <w:jc w:val="right"/>
        <w:rPr>
          <w:rFonts w:ascii="Sylfaen" w:hAnsi="Sylfaen"/>
          <w:b/>
          <w:spacing w:val="-48"/>
          <w:kern w:val="28"/>
          <w:sz w:val="52"/>
          <w:szCs w:val="20"/>
        </w:rPr>
      </w:pPr>
      <w:r w:rsidRPr="00A0163C">
        <w:rPr>
          <w:rFonts w:ascii="Sylfaen" w:hAnsi="Sylfaen"/>
          <w:noProof/>
          <w:lang w:val="en-GB" w:eastAsia="en-GB"/>
        </w:rPr>
        <w:drawing>
          <wp:inline distT="0" distB="0" distL="0" distR="0" wp14:anchorId="19FD0EF1" wp14:editId="1C32E156">
            <wp:extent cx="655320" cy="643890"/>
            <wp:effectExtent l="0" t="0" r="0" b="381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643890"/>
                    </a:xfrm>
                    <a:prstGeom prst="rect">
                      <a:avLst/>
                    </a:prstGeom>
                    <a:noFill/>
                    <a:ln>
                      <a:noFill/>
                    </a:ln>
                  </pic:spPr>
                </pic:pic>
              </a:graphicData>
            </a:graphic>
          </wp:inline>
        </w:drawing>
      </w:r>
    </w:p>
    <w:p w14:paraId="38DECAEC" w14:textId="77777777" w:rsidR="006A33E4" w:rsidRPr="00A0163C" w:rsidRDefault="006A33E4" w:rsidP="00AA503A">
      <w:pPr>
        <w:rPr>
          <w:rFonts w:ascii="Sylfaen" w:hAnsi="Sylfaen"/>
        </w:rPr>
      </w:pPr>
    </w:p>
    <w:p w14:paraId="21F7033F" w14:textId="396ED912" w:rsidR="00AA503A" w:rsidRPr="00A0163C" w:rsidRDefault="00AA503A" w:rsidP="00AA503A">
      <w:pPr>
        <w:pStyle w:val="a8"/>
        <w:spacing w:after="0"/>
        <w:jc w:val="right"/>
        <w:rPr>
          <w:rFonts w:ascii="Sylfaen" w:hAnsi="Sylfaen"/>
          <w:sz w:val="40"/>
          <w:szCs w:val="40"/>
        </w:rPr>
      </w:pPr>
      <w:r w:rsidRPr="00A0163C">
        <w:rPr>
          <w:rFonts w:ascii="Sylfaen" w:hAnsi="Sylfaen"/>
          <w:sz w:val="40"/>
          <w:szCs w:val="40"/>
        </w:rPr>
        <w:fldChar w:fldCharType="begin"/>
      </w:r>
      <w:r w:rsidRPr="00A0163C">
        <w:rPr>
          <w:rFonts w:ascii="Sylfaen" w:hAnsi="Sylfaen"/>
          <w:sz w:val="40"/>
          <w:szCs w:val="40"/>
        </w:rPr>
        <w:instrText xml:space="preserve"> SUBJECT  \* MERGEFORMAT </w:instrText>
      </w:r>
      <w:r w:rsidRPr="00A0163C">
        <w:rPr>
          <w:rFonts w:ascii="Sylfaen" w:hAnsi="Sylfaen"/>
          <w:sz w:val="40"/>
          <w:szCs w:val="40"/>
        </w:rPr>
        <w:fldChar w:fldCharType="separate"/>
      </w:r>
      <w:r w:rsidRPr="00A0163C">
        <w:rPr>
          <w:rFonts w:ascii="Sylfaen" w:hAnsi="Sylfaen"/>
          <w:sz w:val="40"/>
          <w:szCs w:val="40"/>
        </w:rPr>
        <w:t>&lt;</w:t>
      </w:r>
      <w:r w:rsidR="00FE36CD" w:rsidRPr="00A0163C">
        <w:rPr>
          <w:rFonts w:ascii="Sylfaen" w:hAnsi="Sylfaen"/>
          <w:sz w:val="40"/>
          <w:szCs w:val="40"/>
        </w:rPr>
        <w:t>Q</w:t>
      </w:r>
      <w:r w:rsidR="00FE36CD" w:rsidRPr="00A0163C">
        <w:rPr>
          <w:rFonts w:ascii="Sylfaen" w:hAnsi="Sylfaen"/>
          <w:color w:val="FFBD47" w:themeColor="accent2"/>
          <w:sz w:val="40"/>
          <w:szCs w:val="40"/>
        </w:rPr>
        <w:t>w</w:t>
      </w:r>
      <w:r w:rsidR="00FE36CD" w:rsidRPr="00A0163C">
        <w:rPr>
          <w:rFonts w:ascii="Sylfaen" w:hAnsi="Sylfaen"/>
          <w:sz w:val="40"/>
          <w:szCs w:val="40"/>
        </w:rPr>
        <w:t xml:space="preserve">allity app </w:t>
      </w:r>
      <w:r w:rsidRPr="00A0163C">
        <w:rPr>
          <w:rFonts w:ascii="Sylfaen" w:hAnsi="Sylfaen"/>
          <w:sz w:val="40"/>
          <w:szCs w:val="40"/>
        </w:rPr>
        <w:t>&gt;</w:t>
      </w:r>
      <w:r w:rsidRPr="00A0163C">
        <w:rPr>
          <w:rFonts w:ascii="Sylfaen" w:hAnsi="Sylfaen"/>
          <w:sz w:val="40"/>
          <w:szCs w:val="40"/>
        </w:rPr>
        <w:fldChar w:fldCharType="end"/>
      </w:r>
      <w:r w:rsidR="00A0163C">
        <w:rPr>
          <w:rFonts w:ascii="Sylfaen" w:hAnsi="Sylfaen"/>
          <w:sz w:val="40"/>
          <w:szCs w:val="40"/>
        </w:rPr>
        <w:br/>
      </w:r>
      <w:r w:rsidR="00A0163C" w:rsidRPr="00A0163C">
        <w:rPr>
          <w:rFonts w:ascii="Sylfaen" w:hAnsi="Sylfaen"/>
          <w:sz w:val="40"/>
          <w:szCs w:val="40"/>
        </w:rPr>
        <w:br/>
      </w:r>
      <w:r w:rsidR="00A0163C" w:rsidRPr="00A0163C">
        <w:rPr>
          <w:rFonts w:ascii="Sylfaen" w:hAnsi="Sylfaen"/>
          <w:b w:val="0"/>
          <w:bCs w:val="0"/>
          <w:sz w:val="18"/>
          <w:szCs w:val="18"/>
        </w:rPr>
        <w:t>https://qwallity-dev.onrender.com/</w:t>
      </w:r>
    </w:p>
    <w:p w14:paraId="1C444DA6" w14:textId="04879609" w:rsidR="00AA503A" w:rsidRPr="00A0163C" w:rsidRDefault="00AA503A" w:rsidP="00AA503A">
      <w:pPr>
        <w:pStyle w:val="a8"/>
        <w:pBdr>
          <w:bottom w:val="single" w:sz="4" w:space="1" w:color="auto"/>
        </w:pBdr>
        <w:jc w:val="right"/>
        <w:rPr>
          <w:rFonts w:ascii="Sylfaen" w:hAnsi="Sylfaen"/>
          <w:color w:val="000000" w:themeColor="text1"/>
          <w:sz w:val="40"/>
          <w:szCs w:val="40"/>
        </w:rPr>
      </w:pPr>
      <w:r w:rsidRPr="00A0163C">
        <w:rPr>
          <w:rFonts w:ascii="Sylfaen" w:hAnsi="Sylfaen"/>
          <w:b w:val="0"/>
          <w:color w:val="000000" w:themeColor="text1"/>
          <w:sz w:val="40"/>
        </w:rPr>
        <w:fldChar w:fldCharType="begin"/>
      </w:r>
      <w:r w:rsidRPr="00A0163C">
        <w:rPr>
          <w:rFonts w:ascii="Sylfaen" w:hAnsi="Sylfaen"/>
          <w:b w:val="0"/>
          <w:color w:val="000000" w:themeColor="text1"/>
          <w:sz w:val="40"/>
        </w:rPr>
        <w:instrText xml:space="preserve"> DOCPROPERTY  Title  \* MERGEFORMAT </w:instrText>
      </w:r>
      <w:r w:rsidRPr="00A0163C">
        <w:rPr>
          <w:rFonts w:ascii="Sylfaen" w:hAnsi="Sylfaen"/>
          <w:b w:val="0"/>
          <w:color w:val="000000" w:themeColor="text1"/>
          <w:sz w:val="40"/>
        </w:rPr>
        <w:fldChar w:fldCharType="separate"/>
      </w:r>
      <w:r w:rsidRPr="00A0163C">
        <w:rPr>
          <w:rFonts w:ascii="Sylfaen" w:hAnsi="Sylfaen"/>
          <w:color w:val="000000" w:themeColor="text1"/>
          <w:sz w:val="40"/>
        </w:rPr>
        <w:t>Test Plan</w:t>
      </w:r>
      <w:r w:rsidRPr="00A0163C">
        <w:rPr>
          <w:rFonts w:ascii="Sylfaen" w:hAnsi="Sylfaen"/>
          <w:color w:val="000000" w:themeColor="text1"/>
          <w:sz w:val="40"/>
        </w:rPr>
        <w:fldChar w:fldCharType="end"/>
      </w:r>
    </w:p>
    <w:p w14:paraId="036390E8" w14:textId="2295BBF3" w:rsidR="00AA503A" w:rsidRPr="00A0163C" w:rsidRDefault="00A2272F" w:rsidP="00AA503A">
      <w:pPr>
        <w:pStyle w:val="StyleSubtitleCover2TopNoborder"/>
        <w:rPr>
          <w:rFonts w:ascii="Sylfaen" w:hAnsi="Sylfaen"/>
          <w:b/>
          <w:color w:val="000000" w:themeColor="text1"/>
        </w:rPr>
      </w:pPr>
      <w:r w:rsidRPr="00A0163C">
        <w:rPr>
          <w:rFonts w:ascii="Sylfaen" w:hAnsi="Sylfaen"/>
          <w:b/>
          <w:color w:val="000000" w:themeColor="text1"/>
          <w:lang w:val="de-DE"/>
        </w:rPr>
        <w:t>Release</w:t>
      </w:r>
      <w:r w:rsidR="00AA503A" w:rsidRPr="00A0163C">
        <w:rPr>
          <w:rFonts w:ascii="Sylfaen" w:hAnsi="Sylfaen"/>
          <w:b/>
          <w:color w:val="000000" w:themeColor="text1"/>
          <w:lang w:val="de-DE"/>
        </w:rPr>
        <w:t xml:space="preserve"> </w:t>
      </w:r>
      <w:r w:rsidRPr="00A0163C">
        <w:rPr>
          <w:rFonts w:ascii="Sylfaen" w:hAnsi="Sylfaen"/>
          <w:b/>
          <w:color w:val="000000" w:themeColor="text1"/>
        </w:rPr>
        <w:t>&lt;</w:t>
      </w:r>
      <w:r w:rsidR="00FE36CD" w:rsidRPr="00A0163C">
        <w:rPr>
          <w:rFonts w:ascii="Sylfaen" w:hAnsi="Sylfaen"/>
          <w:b/>
          <w:color w:val="000000" w:themeColor="text1"/>
        </w:rPr>
        <w:t>1.0</w:t>
      </w:r>
      <w:r w:rsidR="00AA503A" w:rsidRPr="00A0163C">
        <w:rPr>
          <w:rFonts w:ascii="Sylfaen" w:hAnsi="Sylfaen"/>
          <w:b/>
          <w:color w:val="000000" w:themeColor="text1"/>
        </w:rPr>
        <w:t>&gt;</w:t>
      </w:r>
    </w:p>
    <w:p w14:paraId="1DBABF38" w14:textId="4C7D989C" w:rsidR="00AA503A" w:rsidRPr="00A0163C" w:rsidRDefault="00AA503A" w:rsidP="00AA503A">
      <w:pPr>
        <w:pStyle w:val="StyleSubtitleCover2TopNoborder"/>
        <w:rPr>
          <w:rFonts w:ascii="Sylfaen" w:hAnsi="Sylfaen"/>
          <w:b/>
          <w:color w:val="000000" w:themeColor="text1"/>
          <w:lang w:val="de-DE"/>
        </w:rPr>
      </w:pPr>
      <w:r w:rsidRPr="00A0163C">
        <w:rPr>
          <w:rFonts w:ascii="Sylfaen" w:hAnsi="Sylfaen"/>
          <w:b/>
          <w:color w:val="000000" w:themeColor="text1"/>
        </w:rPr>
        <w:t>&lt;</w:t>
      </w:r>
      <w:r w:rsidR="00FE36CD" w:rsidRPr="00A0163C">
        <w:rPr>
          <w:rFonts w:ascii="Sylfaen" w:hAnsi="Sylfaen"/>
          <w:b/>
          <w:color w:val="000000" w:themeColor="text1"/>
        </w:rPr>
        <w:t>27.02.23</w:t>
      </w:r>
      <w:r w:rsidRPr="00A0163C">
        <w:rPr>
          <w:rFonts w:ascii="Sylfaen" w:hAnsi="Sylfaen"/>
          <w:b/>
          <w:color w:val="000000" w:themeColor="text1"/>
        </w:rPr>
        <w:t>&gt;</w:t>
      </w:r>
      <w:r w:rsidR="00AA6BD2" w:rsidRPr="00A0163C">
        <w:rPr>
          <w:rFonts w:ascii="Sylfaen" w:hAnsi="Sylfaen"/>
          <w:b/>
          <w:color w:val="000000" w:themeColor="text1"/>
        </w:rPr>
        <w:t xml:space="preserve"> - &lt;</w:t>
      </w:r>
      <w:r w:rsidR="00984963" w:rsidRPr="00A0163C">
        <w:rPr>
          <w:rFonts w:ascii="Sylfaen" w:hAnsi="Sylfaen"/>
          <w:b/>
          <w:color w:val="000000" w:themeColor="text1"/>
        </w:rPr>
        <w:t>01.03</w:t>
      </w:r>
      <w:r w:rsidR="00FE36CD" w:rsidRPr="00A0163C">
        <w:rPr>
          <w:rFonts w:ascii="Sylfaen" w:hAnsi="Sylfaen"/>
          <w:b/>
          <w:color w:val="000000" w:themeColor="text1"/>
        </w:rPr>
        <w:t>.23</w:t>
      </w:r>
      <w:r w:rsidR="00AA6BD2" w:rsidRPr="00A0163C">
        <w:rPr>
          <w:rFonts w:ascii="Sylfaen" w:hAnsi="Sylfaen"/>
          <w:b/>
          <w:color w:val="000000" w:themeColor="text1"/>
        </w:rPr>
        <w:t>&gt;</w:t>
      </w:r>
    </w:p>
    <w:p w14:paraId="20467DE5" w14:textId="77777777" w:rsidR="00AA503A" w:rsidRPr="00A0163C" w:rsidRDefault="00AA503A" w:rsidP="00AA503A">
      <w:pPr>
        <w:pStyle w:val="a8"/>
        <w:jc w:val="both"/>
        <w:rPr>
          <w:rFonts w:ascii="Sylfaen" w:hAnsi="Sylfaen"/>
        </w:rPr>
      </w:pPr>
    </w:p>
    <w:p w14:paraId="4B5876A8" w14:textId="77777777" w:rsidR="00AA503A" w:rsidRPr="00A0163C" w:rsidRDefault="00AA503A" w:rsidP="00AA503A">
      <w:pPr>
        <w:pStyle w:val="a8"/>
        <w:rPr>
          <w:rFonts w:ascii="Sylfaen" w:hAnsi="Sylfaen"/>
        </w:rPr>
      </w:pPr>
    </w:p>
    <w:p w14:paraId="0829EABC" w14:textId="77777777" w:rsidR="00D1559C" w:rsidRPr="00A0163C" w:rsidRDefault="00D1559C" w:rsidP="00AA503A">
      <w:pPr>
        <w:pStyle w:val="a8"/>
        <w:rPr>
          <w:rFonts w:ascii="Sylfaen" w:hAnsi="Sylfaen"/>
        </w:rPr>
      </w:pPr>
    </w:p>
    <w:p w14:paraId="7AC83A99" w14:textId="1EB8AEAD" w:rsidR="00D1559C" w:rsidRPr="00A0163C" w:rsidRDefault="00D1559C" w:rsidP="00AA503A">
      <w:pPr>
        <w:pStyle w:val="a8"/>
        <w:rPr>
          <w:rFonts w:ascii="Sylfaen" w:hAnsi="Sylfaen"/>
        </w:rPr>
      </w:pPr>
    </w:p>
    <w:p w14:paraId="2E11F439" w14:textId="01D2EC3A" w:rsidR="00D1559C" w:rsidRPr="00A0163C" w:rsidRDefault="00D1559C" w:rsidP="00AA503A">
      <w:pPr>
        <w:pStyle w:val="a8"/>
        <w:rPr>
          <w:rFonts w:ascii="Sylfaen" w:hAnsi="Sylfaen"/>
        </w:rPr>
      </w:pPr>
    </w:p>
    <w:p w14:paraId="13BD256B" w14:textId="5A514420" w:rsidR="00D1559C" w:rsidRPr="00A0163C" w:rsidRDefault="00D1559C" w:rsidP="00AA503A">
      <w:pPr>
        <w:pStyle w:val="a8"/>
        <w:rPr>
          <w:rFonts w:ascii="Sylfaen" w:hAnsi="Sylfaen"/>
        </w:rPr>
      </w:pPr>
    </w:p>
    <w:p w14:paraId="7AAF70B0" w14:textId="378313D0" w:rsidR="00D1559C" w:rsidRPr="00A0163C" w:rsidRDefault="00D1559C" w:rsidP="00AA503A">
      <w:pPr>
        <w:pStyle w:val="a8"/>
        <w:rPr>
          <w:rFonts w:ascii="Sylfaen" w:hAnsi="Sylfaen"/>
        </w:rPr>
      </w:pPr>
    </w:p>
    <w:p w14:paraId="3A9BE06A" w14:textId="08FD11C9" w:rsidR="00D1559C" w:rsidRPr="00A0163C" w:rsidRDefault="00D1559C" w:rsidP="00AA503A">
      <w:pPr>
        <w:pStyle w:val="a8"/>
        <w:rPr>
          <w:rFonts w:ascii="Sylfaen" w:hAnsi="Sylfaen"/>
        </w:rPr>
      </w:pPr>
    </w:p>
    <w:p w14:paraId="6FA0063C" w14:textId="77777777" w:rsidR="00D1559C" w:rsidRPr="00A0163C" w:rsidRDefault="00D1559C" w:rsidP="00AA503A">
      <w:pPr>
        <w:pStyle w:val="a8"/>
        <w:rPr>
          <w:rFonts w:ascii="Sylfaen" w:hAnsi="Sylfaen"/>
        </w:rPr>
      </w:pPr>
    </w:p>
    <w:p w14:paraId="4C5C548B" w14:textId="77777777" w:rsidR="00D1559C" w:rsidRPr="00A0163C" w:rsidRDefault="00D1559C" w:rsidP="00AA503A">
      <w:pPr>
        <w:pStyle w:val="a8"/>
        <w:rPr>
          <w:rFonts w:ascii="Sylfaen" w:hAnsi="Sylfaen"/>
        </w:rPr>
      </w:pPr>
    </w:p>
    <w:p w14:paraId="3F9DAB12" w14:textId="77777777" w:rsidR="00D1559C" w:rsidRPr="00A0163C" w:rsidRDefault="00D1559C" w:rsidP="00AA503A">
      <w:pPr>
        <w:pStyle w:val="a8"/>
        <w:rPr>
          <w:rFonts w:ascii="Sylfaen" w:hAnsi="Sylfaen"/>
        </w:rPr>
      </w:pPr>
    </w:p>
    <w:p w14:paraId="21D08A04" w14:textId="75221F62" w:rsidR="00AA503A" w:rsidRPr="00A0163C" w:rsidRDefault="00A0163C" w:rsidP="00A0163C">
      <w:pPr>
        <w:pStyle w:val="a8"/>
        <w:jc w:val="both"/>
        <w:rPr>
          <w:rFonts w:ascii="Sylfaen" w:hAnsi="Sylfaen"/>
        </w:rPr>
      </w:pPr>
      <w:r>
        <w:rPr>
          <w:rFonts w:ascii="Sylfaen" w:hAnsi="Sylfaen"/>
        </w:rPr>
        <w:t xml:space="preserve">                             </w:t>
      </w:r>
      <w:r w:rsidR="00AA503A" w:rsidRPr="00A0163C">
        <w:rPr>
          <w:rFonts w:ascii="Sylfaen" w:hAnsi="Sylfaen"/>
        </w:rPr>
        <w:t>VERSION HISTORY</w:t>
      </w:r>
    </w:p>
    <w:tbl>
      <w:tblPr>
        <w:tblW w:w="9303"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2"/>
        <w:gridCol w:w="1625"/>
        <w:gridCol w:w="1364"/>
        <w:gridCol w:w="1432"/>
        <w:gridCol w:w="1350"/>
        <w:gridCol w:w="2340"/>
      </w:tblGrid>
      <w:tr w:rsidR="00AA503A" w:rsidRPr="00A0163C" w14:paraId="4C890C36" w14:textId="77777777" w:rsidTr="00984963">
        <w:tc>
          <w:tcPr>
            <w:tcW w:w="1192" w:type="dxa"/>
            <w:shd w:val="clear" w:color="auto" w:fill="FFB47D" w:themeFill="accent4" w:themeFillTint="99"/>
          </w:tcPr>
          <w:p w14:paraId="584B9045" w14:textId="77777777" w:rsidR="00AA503A" w:rsidRPr="00A0163C" w:rsidRDefault="00D134BC" w:rsidP="00AA503A">
            <w:pPr>
              <w:pStyle w:val="tabletxt"/>
              <w:jc w:val="center"/>
              <w:rPr>
                <w:rFonts w:ascii="Sylfaen" w:hAnsi="Sylfaen" w:cs="Times New Roman"/>
                <w:b/>
                <w:bCs/>
                <w:sz w:val="24"/>
                <w:szCs w:val="24"/>
              </w:rPr>
            </w:pPr>
            <w:r w:rsidRPr="00A0163C">
              <w:rPr>
                <w:rFonts w:ascii="Sylfaen" w:hAnsi="Sylfaen" w:cs="Times New Roman"/>
                <w:b/>
                <w:bCs/>
                <w:sz w:val="24"/>
                <w:szCs w:val="24"/>
              </w:rPr>
              <w:t xml:space="preserve">ID &amp; </w:t>
            </w:r>
            <w:r w:rsidR="00AA503A" w:rsidRPr="00A0163C">
              <w:rPr>
                <w:rFonts w:ascii="Sylfaen" w:hAnsi="Sylfaen" w:cs="Times New Roman"/>
                <w:b/>
                <w:bCs/>
                <w:sz w:val="24"/>
                <w:szCs w:val="24"/>
              </w:rPr>
              <w:t>Version</w:t>
            </w:r>
            <w:r w:rsidR="00AA503A" w:rsidRPr="00A0163C">
              <w:rPr>
                <w:rFonts w:ascii="Sylfaen" w:hAnsi="Sylfaen" w:cs="Times New Roman"/>
                <w:b/>
                <w:bCs/>
                <w:sz w:val="24"/>
                <w:szCs w:val="24"/>
              </w:rPr>
              <w:br/>
              <w:t>#</w:t>
            </w:r>
          </w:p>
        </w:tc>
        <w:tc>
          <w:tcPr>
            <w:tcW w:w="1625" w:type="dxa"/>
            <w:shd w:val="clear" w:color="auto" w:fill="FFB47D" w:themeFill="accent4" w:themeFillTint="99"/>
          </w:tcPr>
          <w:p w14:paraId="65EA9895" w14:textId="77777777" w:rsidR="00AA503A" w:rsidRPr="00A0163C" w:rsidRDefault="00D134BC" w:rsidP="00AA503A">
            <w:pPr>
              <w:pStyle w:val="tabletxt"/>
              <w:jc w:val="center"/>
              <w:rPr>
                <w:rFonts w:ascii="Sylfaen" w:hAnsi="Sylfaen" w:cs="Times New Roman"/>
                <w:b/>
                <w:bCs/>
                <w:sz w:val="24"/>
                <w:szCs w:val="24"/>
              </w:rPr>
            </w:pPr>
            <w:r w:rsidRPr="00A0163C">
              <w:rPr>
                <w:rFonts w:ascii="Sylfaen" w:hAnsi="Sylfaen" w:cs="Times New Roman"/>
                <w:b/>
                <w:bCs/>
                <w:sz w:val="24"/>
                <w:szCs w:val="24"/>
              </w:rPr>
              <w:t>Prepared</w:t>
            </w:r>
          </w:p>
          <w:p w14:paraId="73EC6D15" w14:textId="77777777" w:rsidR="00AA503A" w:rsidRPr="00A0163C" w:rsidRDefault="00AA503A" w:rsidP="00AA503A">
            <w:pPr>
              <w:pStyle w:val="tabletxt"/>
              <w:jc w:val="center"/>
              <w:rPr>
                <w:rFonts w:ascii="Sylfaen" w:hAnsi="Sylfaen" w:cs="Times New Roman"/>
                <w:b/>
                <w:bCs/>
                <w:sz w:val="24"/>
                <w:szCs w:val="24"/>
              </w:rPr>
            </w:pPr>
            <w:r w:rsidRPr="00A0163C">
              <w:rPr>
                <w:rFonts w:ascii="Sylfaen" w:hAnsi="Sylfaen" w:cs="Times New Roman"/>
                <w:b/>
                <w:bCs/>
                <w:sz w:val="24"/>
                <w:szCs w:val="24"/>
              </w:rPr>
              <w:t>By</w:t>
            </w:r>
          </w:p>
        </w:tc>
        <w:tc>
          <w:tcPr>
            <w:tcW w:w="1364" w:type="dxa"/>
            <w:shd w:val="clear" w:color="auto" w:fill="FFB47D" w:themeFill="accent4" w:themeFillTint="99"/>
          </w:tcPr>
          <w:p w14:paraId="5021C07B" w14:textId="77777777" w:rsidR="00AA503A" w:rsidRPr="00A0163C" w:rsidRDefault="00AA503A" w:rsidP="00AA503A">
            <w:pPr>
              <w:pStyle w:val="tabletxt"/>
              <w:jc w:val="center"/>
              <w:rPr>
                <w:rFonts w:ascii="Sylfaen" w:hAnsi="Sylfaen" w:cs="Times New Roman"/>
                <w:b/>
                <w:bCs/>
                <w:sz w:val="24"/>
                <w:szCs w:val="24"/>
              </w:rPr>
            </w:pPr>
            <w:r w:rsidRPr="00A0163C">
              <w:rPr>
                <w:rFonts w:ascii="Sylfaen" w:hAnsi="Sylfaen" w:cs="Times New Roman"/>
                <w:b/>
                <w:bCs/>
                <w:sz w:val="24"/>
                <w:szCs w:val="24"/>
              </w:rPr>
              <w:t>Revision</w:t>
            </w:r>
          </w:p>
          <w:p w14:paraId="39E20048" w14:textId="77777777" w:rsidR="00AA503A" w:rsidRPr="00A0163C" w:rsidRDefault="00AA503A" w:rsidP="00AA503A">
            <w:pPr>
              <w:pStyle w:val="tabletxt"/>
              <w:jc w:val="center"/>
              <w:rPr>
                <w:rFonts w:ascii="Sylfaen" w:hAnsi="Sylfaen" w:cs="Times New Roman"/>
                <w:b/>
                <w:bCs/>
                <w:sz w:val="24"/>
                <w:szCs w:val="24"/>
              </w:rPr>
            </w:pPr>
            <w:r w:rsidRPr="00A0163C">
              <w:rPr>
                <w:rFonts w:ascii="Sylfaen" w:hAnsi="Sylfaen" w:cs="Times New Roman"/>
                <w:b/>
                <w:bCs/>
                <w:sz w:val="24"/>
                <w:szCs w:val="24"/>
              </w:rPr>
              <w:t>Date</w:t>
            </w:r>
          </w:p>
        </w:tc>
        <w:tc>
          <w:tcPr>
            <w:tcW w:w="1432" w:type="dxa"/>
            <w:shd w:val="clear" w:color="auto" w:fill="FFB47D" w:themeFill="accent4" w:themeFillTint="99"/>
          </w:tcPr>
          <w:p w14:paraId="2E319C94" w14:textId="77777777" w:rsidR="00AA503A" w:rsidRPr="00A0163C" w:rsidRDefault="00AA503A" w:rsidP="00AA503A">
            <w:pPr>
              <w:pStyle w:val="tabletxt"/>
              <w:jc w:val="center"/>
              <w:rPr>
                <w:rFonts w:ascii="Sylfaen" w:hAnsi="Sylfaen" w:cs="Times New Roman"/>
                <w:b/>
                <w:bCs/>
                <w:sz w:val="24"/>
                <w:szCs w:val="24"/>
              </w:rPr>
            </w:pPr>
            <w:r w:rsidRPr="00A0163C">
              <w:rPr>
                <w:rFonts w:ascii="Sylfaen" w:hAnsi="Sylfaen" w:cs="Times New Roman"/>
                <w:b/>
                <w:bCs/>
                <w:sz w:val="24"/>
                <w:szCs w:val="24"/>
              </w:rPr>
              <w:t>Approved</w:t>
            </w:r>
          </w:p>
          <w:p w14:paraId="4050AC1D" w14:textId="77777777" w:rsidR="00AA503A" w:rsidRPr="00A0163C" w:rsidRDefault="00AA503A" w:rsidP="00AA503A">
            <w:pPr>
              <w:pStyle w:val="tabletxt"/>
              <w:jc w:val="center"/>
              <w:rPr>
                <w:rFonts w:ascii="Sylfaen" w:hAnsi="Sylfaen" w:cs="Times New Roman"/>
                <w:b/>
                <w:bCs/>
                <w:sz w:val="24"/>
                <w:szCs w:val="24"/>
              </w:rPr>
            </w:pPr>
            <w:r w:rsidRPr="00A0163C">
              <w:rPr>
                <w:rFonts w:ascii="Sylfaen" w:hAnsi="Sylfaen" w:cs="Times New Roman"/>
                <w:b/>
                <w:bCs/>
                <w:sz w:val="24"/>
                <w:szCs w:val="24"/>
              </w:rPr>
              <w:t>By</w:t>
            </w:r>
          </w:p>
        </w:tc>
        <w:tc>
          <w:tcPr>
            <w:tcW w:w="1350" w:type="dxa"/>
            <w:shd w:val="clear" w:color="auto" w:fill="FFB47D" w:themeFill="accent4" w:themeFillTint="99"/>
          </w:tcPr>
          <w:p w14:paraId="71E79FE9" w14:textId="77777777" w:rsidR="00AA503A" w:rsidRPr="00A0163C" w:rsidRDefault="00AA503A" w:rsidP="00AA503A">
            <w:pPr>
              <w:pStyle w:val="tabletxt"/>
              <w:jc w:val="center"/>
              <w:rPr>
                <w:rFonts w:ascii="Sylfaen" w:hAnsi="Sylfaen" w:cs="Times New Roman"/>
                <w:b/>
                <w:bCs/>
                <w:sz w:val="24"/>
                <w:szCs w:val="24"/>
              </w:rPr>
            </w:pPr>
            <w:r w:rsidRPr="00A0163C">
              <w:rPr>
                <w:rFonts w:ascii="Sylfaen" w:hAnsi="Sylfaen" w:cs="Times New Roman"/>
                <w:b/>
                <w:bCs/>
                <w:sz w:val="24"/>
                <w:szCs w:val="24"/>
              </w:rPr>
              <w:t>Approval</w:t>
            </w:r>
          </w:p>
          <w:p w14:paraId="5DEEA381" w14:textId="77777777" w:rsidR="00AA503A" w:rsidRPr="00A0163C" w:rsidRDefault="00AA503A" w:rsidP="00AA503A">
            <w:pPr>
              <w:pStyle w:val="tabletxt"/>
              <w:jc w:val="center"/>
              <w:rPr>
                <w:rFonts w:ascii="Sylfaen" w:hAnsi="Sylfaen" w:cs="Times New Roman"/>
                <w:b/>
                <w:bCs/>
                <w:sz w:val="24"/>
                <w:szCs w:val="24"/>
              </w:rPr>
            </w:pPr>
            <w:r w:rsidRPr="00A0163C">
              <w:rPr>
                <w:rFonts w:ascii="Sylfaen" w:hAnsi="Sylfaen" w:cs="Times New Roman"/>
                <w:b/>
                <w:bCs/>
                <w:sz w:val="24"/>
                <w:szCs w:val="24"/>
              </w:rPr>
              <w:t>Date</w:t>
            </w:r>
          </w:p>
        </w:tc>
        <w:tc>
          <w:tcPr>
            <w:tcW w:w="2340" w:type="dxa"/>
            <w:shd w:val="clear" w:color="auto" w:fill="FFB47D" w:themeFill="accent4" w:themeFillTint="99"/>
          </w:tcPr>
          <w:p w14:paraId="2703816D" w14:textId="77777777" w:rsidR="00AA503A" w:rsidRPr="00A0163C" w:rsidRDefault="00AA503A" w:rsidP="00AA503A">
            <w:pPr>
              <w:pStyle w:val="tabletxt"/>
              <w:jc w:val="center"/>
              <w:rPr>
                <w:rFonts w:ascii="Sylfaen" w:hAnsi="Sylfaen" w:cs="Times New Roman"/>
                <w:b/>
                <w:bCs/>
                <w:sz w:val="24"/>
                <w:szCs w:val="24"/>
              </w:rPr>
            </w:pPr>
            <w:r w:rsidRPr="00A0163C">
              <w:rPr>
                <w:rFonts w:ascii="Sylfaen" w:hAnsi="Sylfaen" w:cs="Times New Roman"/>
                <w:b/>
                <w:bCs/>
                <w:sz w:val="24"/>
                <w:szCs w:val="24"/>
              </w:rPr>
              <w:t>Reason</w:t>
            </w:r>
          </w:p>
        </w:tc>
      </w:tr>
      <w:tr w:rsidR="00AA503A" w:rsidRPr="00A0163C" w14:paraId="33F1252E" w14:textId="77777777" w:rsidTr="00984963">
        <w:tc>
          <w:tcPr>
            <w:tcW w:w="1192" w:type="dxa"/>
          </w:tcPr>
          <w:p w14:paraId="3AD9CF5C" w14:textId="6B0D231B" w:rsidR="00AA503A" w:rsidRPr="00A0163C" w:rsidRDefault="00FE36CD" w:rsidP="00AA503A">
            <w:pPr>
              <w:pStyle w:val="Tabletext"/>
              <w:jc w:val="center"/>
              <w:rPr>
                <w:rFonts w:ascii="Sylfaen" w:hAnsi="Sylfaen"/>
                <w:sz w:val="24"/>
                <w:szCs w:val="24"/>
              </w:rPr>
            </w:pPr>
            <w:r w:rsidRPr="00A0163C">
              <w:rPr>
                <w:rFonts w:ascii="Sylfaen" w:hAnsi="Sylfaen"/>
                <w:sz w:val="24"/>
                <w:szCs w:val="24"/>
              </w:rPr>
              <w:t>1.0</w:t>
            </w:r>
          </w:p>
        </w:tc>
        <w:tc>
          <w:tcPr>
            <w:tcW w:w="1625" w:type="dxa"/>
          </w:tcPr>
          <w:p w14:paraId="50F4D224" w14:textId="7631D6B2" w:rsidR="00AA503A" w:rsidRPr="00A0163C" w:rsidRDefault="00FE36CD" w:rsidP="00AA503A">
            <w:pPr>
              <w:pStyle w:val="Tabletext"/>
              <w:rPr>
                <w:rFonts w:ascii="Sylfaen" w:hAnsi="Sylfaen"/>
                <w:sz w:val="24"/>
                <w:szCs w:val="24"/>
              </w:rPr>
            </w:pPr>
            <w:r w:rsidRPr="00A0163C">
              <w:rPr>
                <w:rFonts w:ascii="Sylfaen" w:hAnsi="Sylfaen"/>
                <w:sz w:val="24"/>
                <w:szCs w:val="24"/>
              </w:rPr>
              <w:t>Lida Hovakimyan</w:t>
            </w:r>
          </w:p>
        </w:tc>
        <w:tc>
          <w:tcPr>
            <w:tcW w:w="1364" w:type="dxa"/>
          </w:tcPr>
          <w:p w14:paraId="5B2E8120" w14:textId="485564CE" w:rsidR="00AA503A" w:rsidRPr="00A0163C" w:rsidRDefault="00FE36CD" w:rsidP="00AA503A">
            <w:pPr>
              <w:pStyle w:val="Tabletext"/>
              <w:rPr>
                <w:rFonts w:ascii="Sylfaen" w:hAnsi="Sylfaen"/>
                <w:sz w:val="24"/>
                <w:szCs w:val="24"/>
              </w:rPr>
            </w:pPr>
            <w:r w:rsidRPr="00A0163C">
              <w:rPr>
                <w:rFonts w:ascii="Sylfaen" w:hAnsi="Sylfaen"/>
                <w:sz w:val="24"/>
                <w:szCs w:val="24"/>
              </w:rPr>
              <w:t>27.02.23</w:t>
            </w:r>
          </w:p>
        </w:tc>
        <w:tc>
          <w:tcPr>
            <w:tcW w:w="1432" w:type="dxa"/>
          </w:tcPr>
          <w:p w14:paraId="221C7E7F" w14:textId="6CB121A4" w:rsidR="00AA503A" w:rsidRPr="00A0163C" w:rsidRDefault="00FE36CD" w:rsidP="00AA503A">
            <w:pPr>
              <w:pStyle w:val="Tabletext"/>
              <w:rPr>
                <w:rFonts w:ascii="Sylfaen" w:hAnsi="Sylfaen"/>
                <w:sz w:val="24"/>
                <w:szCs w:val="24"/>
              </w:rPr>
            </w:pPr>
            <w:r w:rsidRPr="00A0163C">
              <w:rPr>
                <w:rFonts w:ascii="Sylfaen" w:hAnsi="Sylfaen"/>
                <w:sz w:val="24"/>
                <w:szCs w:val="24"/>
              </w:rPr>
              <w:t xml:space="preserve">Ani </w:t>
            </w:r>
            <w:proofErr w:type="spellStart"/>
            <w:r w:rsidRPr="00A0163C">
              <w:rPr>
                <w:rFonts w:ascii="Sylfaen" w:hAnsi="Sylfaen"/>
                <w:sz w:val="24"/>
                <w:szCs w:val="24"/>
              </w:rPr>
              <w:t>Movsisyan</w:t>
            </w:r>
            <w:proofErr w:type="spellEnd"/>
          </w:p>
        </w:tc>
        <w:tc>
          <w:tcPr>
            <w:tcW w:w="1350" w:type="dxa"/>
          </w:tcPr>
          <w:p w14:paraId="3A2D87C2" w14:textId="202C9027" w:rsidR="00AA503A" w:rsidRPr="00A0163C" w:rsidRDefault="00FE36CD" w:rsidP="00AA503A">
            <w:pPr>
              <w:pStyle w:val="Tabletext"/>
              <w:rPr>
                <w:rFonts w:ascii="Sylfaen" w:hAnsi="Sylfaen"/>
                <w:sz w:val="24"/>
                <w:szCs w:val="24"/>
              </w:rPr>
            </w:pPr>
            <w:r w:rsidRPr="00A0163C">
              <w:rPr>
                <w:rFonts w:ascii="Sylfaen" w:hAnsi="Sylfaen"/>
                <w:sz w:val="24"/>
                <w:szCs w:val="24"/>
              </w:rPr>
              <w:t>27.02.23</w:t>
            </w:r>
          </w:p>
        </w:tc>
        <w:tc>
          <w:tcPr>
            <w:tcW w:w="2340" w:type="dxa"/>
          </w:tcPr>
          <w:p w14:paraId="7FBDEB19" w14:textId="687F298E" w:rsidR="00AA503A" w:rsidRPr="00A0163C" w:rsidRDefault="00FE36CD" w:rsidP="00AA503A">
            <w:pPr>
              <w:pStyle w:val="Tabletext"/>
              <w:rPr>
                <w:rFonts w:ascii="Sylfaen" w:hAnsi="Sylfaen"/>
                <w:sz w:val="24"/>
                <w:szCs w:val="24"/>
              </w:rPr>
            </w:pPr>
            <w:r w:rsidRPr="00A0163C">
              <w:rPr>
                <w:rFonts w:ascii="Sylfaen" w:hAnsi="Sylfaen"/>
                <w:sz w:val="24"/>
                <w:szCs w:val="24"/>
              </w:rPr>
              <w:t>1.0</w:t>
            </w:r>
          </w:p>
        </w:tc>
      </w:tr>
    </w:tbl>
    <w:p w14:paraId="750FAAA8" w14:textId="77777777" w:rsidR="00AA503A" w:rsidRPr="00A0163C" w:rsidRDefault="00AA503A" w:rsidP="00AA503A">
      <w:pPr>
        <w:spacing w:before="0" w:after="0"/>
        <w:ind w:left="0"/>
        <w:jc w:val="right"/>
        <w:rPr>
          <w:rFonts w:ascii="Sylfaen" w:hAnsi="Sylfaen"/>
          <w:b/>
          <w:iCs/>
          <w:color w:val="0000FF"/>
          <w:sz w:val="28"/>
          <w:szCs w:val="28"/>
        </w:rPr>
      </w:pPr>
    </w:p>
    <w:p w14:paraId="0124AFDE" w14:textId="0B66778A" w:rsidR="00332A13" w:rsidRPr="00A0163C" w:rsidRDefault="00332A13">
      <w:pPr>
        <w:spacing w:before="0" w:after="160" w:line="259" w:lineRule="auto"/>
        <w:ind w:left="0"/>
        <w:jc w:val="left"/>
        <w:rPr>
          <w:rFonts w:ascii="Sylfaen" w:hAnsi="Sylfaen"/>
          <w:b/>
          <w:iCs/>
          <w:color w:val="0000FF"/>
          <w:sz w:val="28"/>
          <w:szCs w:val="28"/>
        </w:rPr>
      </w:pPr>
      <w:r w:rsidRPr="00A0163C">
        <w:rPr>
          <w:rFonts w:ascii="Sylfaen" w:hAnsi="Sylfaen"/>
          <w:b/>
          <w:i/>
          <w:iCs/>
          <w:sz w:val="28"/>
          <w:szCs w:val="28"/>
        </w:rPr>
        <w:br w:type="page"/>
      </w:r>
    </w:p>
    <w:p w14:paraId="19AAC432" w14:textId="77777777" w:rsidR="00AA503A" w:rsidRPr="00A0163C" w:rsidRDefault="00AA503A" w:rsidP="00AA503A">
      <w:pPr>
        <w:pStyle w:val="InfoBlue"/>
        <w:keepLines/>
        <w:widowControl/>
        <w:tabs>
          <w:tab w:val="left" w:pos="1080"/>
        </w:tabs>
        <w:ind w:left="0"/>
        <w:rPr>
          <w:rFonts w:ascii="Sylfaen" w:hAnsi="Sylfaen"/>
          <w:i w:val="0"/>
        </w:rPr>
      </w:pPr>
    </w:p>
    <w:p w14:paraId="0047810C" w14:textId="77777777" w:rsidR="00AA503A" w:rsidRPr="00A0163C" w:rsidRDefault="00AA503A" w:rsidP="00AA503A">
      <w:pPr>
        <w:pStyle w:val="a8"/>
        <w:rPr>
          <w:rFonts w:ascii="Sylfaen" w:hAnsi="Sylfaen"/>
        </w:rPr>
      </w:pPr>
      <w:r w:rsidRPr="00A0163C">
        <w:rPr>
          <w:rFonts w:ascii="Sylfaen" w:hAnsi="Sylfaen"/>
        </w:rPr>
        <w:t>TABLE OF CONTENTS</w:t>
      </w:r>
    </w:p>
    <w:p w14:paraId="522E5258" w14:textId="64F75A24" w:rsidR="001E16AA" w:rsidRPr="00A0163C" w:rsidRDefault="00AA503A">
      <w:pPr>
        <w:pStyle w:val="11"/>
        <w:rPr>
          <w:rFonts w:ascii="Sylfaen" w:eastAsiaTheme="minorEastAsia" w:hAnsi="Sylfaen"/>
          <w:b w:val="0"/>
          <w:bCs w:val="0"/>
          <w:caps w:val="0"/>
          <w:sz w:val="22"/>
          <w:szCs w:val="22"/>
        </w:rPr>
      </w:pPr>
      <w:r w:rsidRPr="00A0163C">
        <w:rPr>
          <w:rFonts w:ascii="Sylfaen" w:hAnsi="Sylfaen"/>
          <w:caps w:val="0"/>
        </w:rPr>
        <w:fldChar w:fldCharType="begin"/>
      </w:r>
      <w:r w:rsidRPr="00A0163C">
        <w:rPr>
          <w:rFonts w:ascii="Sylfaen" w:hAnsi="Sylfaen"/>
          <w:caps w:val="0"/>
        </w:rPr>
        <w:instrText xml:space="preserve"> TOC \o "2-3" \h \z \t "Heading 1,1,PageTitle,5,Appendix,4" </w:instrText>
      </w:r>
      <w:r w:rsidRPr="00A0163C">
        <w:rPr>
          <w:rFonts w:ascii="Sylfaen" w:hAnsi="Sylfaen"/>
          <w:caps w:val="0"/>
        </w:rPr>
        <w:fldChar w:fldCharType="separate"/>
      </w:r>
      <w:hyperlink w:anchor="_Toc486519897" w:history="1">
        <w:r w:rsidR="001E16AA" w:rsidRPr="00A0163C">
          <w:rPr>
            <w:rStyle w:val="a3"/>
            <w:rFonts w:ascii="Sylfaen" w:hAnsi="Sylfaen"/>
          </w:rPr>
          <w:t>1</w:t>
        </w:r>
        <w:r w:rsidR="001E16AA" w:rsidRPr="00A0163C">
          <w:rPr>
            <w:rFonts w:ascii="Sylfaen" w:eastAsiaTheme="minorEastAsia" w:hAnsi="Sylfaen"/>
            <w:b w:val="0"/>
            <w:bCs w:val="0"/>
            <w:caps w:val="0"/>
            <w:sz w:val="22"/>
            <w:szCs w:val="22"/>
          </w:rPr>
          <w:tab/>
        </w:r>
        <w:r w:rsidR="001E16AA" w:rsidRPr="00A0163C">
          <w:rPr>
            <w:rStyle w:val="a3"/>
            <w:rFonts w:ascii="Sylfaen" w:hAnsi="Sylfaen"/>
          </w:rPr>
          <w:t>Introduction</w:t>
        </w:r>
        <w:r w:rsidR="001E16AA" w:rsidRPr="00A0163C">
          <w:rPr>
            <w:rFonts w:ascii="Sylfaen" w:hAnsi="Sylfaen"/>
            <w:webHidden/>
          </w:rPr>
          <w:tab/>
        </w:r>
        <w:r w:rsidR="003902F6" w:rsidRPr="00A0163C">
          <w:rPr>
            <w:rFonts w:ascii="Sylfaen" w:hAnsi="Sylfaen"/>
            <w:webHidden/>
          </w:rPr>
          <w:t>4</w:t>
        </w:r>
      </w:hyperlink>
    </w:p>
    <w:p w14:paraId="5619E185" w14:textId="26979282" w:rsidR="001E16AA" w:rsidRPr="00A0163C" w:rsidRDefault="008D784C">
      <w:pPr>
        <w:pStyle w:val="21"/>
        <w:rPr>
          <w:rFonts w:ascii="Sylfaen" w:eastAsiaTheme="minorEastAsia" w:hAnsi="Sylfaen"/>
          <w:sz w:val="22"/>
          <w:szCs w:val="22"/>
        </w:rPr>
      </w:pPr>
      <w:hyperlink w:anchor="_Toc486519898" w:history="1">
        <w:r w:rsidR="001E16AA" w:rsidRPr="00A0163C">
          <w:rPr>
            <w:rStyle w:val="a3"/>
            <w:rFonts w:ascii="Sylfaen" w:hAnsi="Sylfaen"/>
          </w:rPr>
          <w:t>1.1</w:t>
        </w:r>
        <w:r w:rsidR="001E16AA" w:rsidRPr="00A0163C">
          <w:rPr>
            <w:rFonts w:ascii="Sylfaen" w:eastAsiaTheme="minorEastAsia" w:hAnsi="Sylfaen"/>
            <w:sz w:val="22"/>
            <w:szCs w:val="22"/>
          </w:rPr>
          <w:tab/>
        </w:r>
        <w:r w:rsidR="001E16AA" w:rsidRPr="00A0163C">
          <w:rPr>
            <w:rStyle w:val="a3"/>
            <w:rFonts w:ascii="Sylfaen" w:hAnsi="Sylfaen"/>
          </w:rPr>
          <w:t>Purpose of The Test Plan Document</w:t>
        </w:r>
        <w:r w:rsidR="001E16AA" w:rsidRPr="00A0163C">
          <w:rPr>
            <w:rFonts w:ascii="Sylfaen" w:hAnsi="Sylfaen"/>
            <w:webHidden/>
          </w:rPr>
          <w:tab/>
        </w:r>
        <w:r w:rsidR="003902F6" w:rsidRPr="00A0163C">
          <w:rPr>
            <w:rFonts w:ascii="Sylfaen" w:hAnsi="Sylfaen"/>
            <w:webHidden/>
          </w:rPr>
          <w:t>4</w:t>
        </w:r>
      </w:hyperlink>
    </w:p>
    <w:p w14:paraId="39ED9497" w14:textId="3B127F88" w:rsidR="001E16AA" w:rsidRPr="00A0163C" w:rsidRDefault="008D784C">
      <w:pPr>
        <w:pStyle w:val="11"/>
        <w:rPr>
          <w:rFonts w:ascii="Sylfaen" w:eastAsiaTheme="minorEastAsia" w:hAnsi="Sylfaen"/>
          <w:b w:val="0"/>
          <w:bCs w:val="0"/>
          <w:caps w:val="0"/>
          <w:sz w:val="22"/>
          <w:szCs w:val="22"/>
        </w:rPr>
      </w:pPr>
      <w:hyperlink w:anchor="_Toc486519899" w:history="1">
        <w:r w:rsidR="001E16AA" w:rsidRPr="00A0163C">
          <w:rPr>
            <w:rStyle w:val="a3"/>
            <w:rFonts w:ascii="Sylfaen" w:hAnsi="Sylfaen"/>
          </w:rPr>
          <w:t>2</w:t>
        </w:r>
        <w:r w:rsidR="001E16AA" w:rsidRPr="00A0163C">
          <w:rPr>
            <w:rFonts w:ascii="Sylfaen" w:eastAsiaTheme="minorEastAsia" w:hAnsi="Sylfaen"/>
            <w:b w:val="0"/>
            <w:bCs w:val="0"/>
            <w:caps w:val="0"/>
            <w:sz w:val="22"/>
            <w:szCs w:val="22"/>
          </w:rPr>
          <w:tab/>
        </w:r>
        <w:r w:rsidR="001E16AA" w:rsidRPr="00A0163C">
          <w:rPr>
            <w:rStyle w:val="a3"/>
            <w:rFonts w:ascii="Sylfaen" w:hAnsi="Sylfaen"/>
          </w:rPr>
          <w:t>Test ITEM</w:t>
        </w:r>
        <w:r w:rsidR="001E16AA" w:rsidRPr="00A0163C">
          <w:rPr>
            <w:rFonts w:ascii="Sylfaen" w:hAnsi="Sylfaen"/>
            <w:webHidden/>
          </w:rPr>
          <w:tab/>
        </w:r>
        <w:r w:rsidR="003902F6" w:rsidRPr="00A0163C">
          <w:rPr>
            <w:rFonts w:ascii="Sylfaen" w:hAnsi="Sylfaen"/>
            <w:webHidden/>
          </w:rPr>
          <w:t>4</w:t>
        </w:r>
      </w:hyperlink>
    </w:p>
    <w:p w14:paraId="6A6A468F" w14:textId="3BD3CA3F" w:rsidR="001E16AA" w:rsidRPr="00A0163C" w:rsidRDefault="008D784C">
      <w:pPr>
        <w:pStyle w:val="21"/>
        <w:rPr>
          <w:rFonts w:ascii="Sylfaen" w:eastAsiaTheme="minorEastAsia" w:hAnsi="Sylfaen"/>
          <w:sz w:val="22"/>
          <w:szCs w:val="22"/>
        </w:rPr>
      </w:pPr>
      <w:hyperlink w:anchor="_Toc486519900" w:history="1">
        <w:r w:rsidR="001E16AA" w:rsidRPr="00A0163C">
          <w:rPr>
            <w:rStyle w:val="a3"/>
            <w:rFonts w:ascii="Sylfaen" w:hAnsi="Sylfaen"/>
          </w:rPr>
          <w:t>2.1</w:t>
        </w:r>
        <w:r w:rsidR="001E16AA" w:rsidRPr="00A0163C">
          <w:rPr>
            <w:rFonts w:ascii="Sylfaen" w:eastAsiaTheme="minorEastAsia" w:hAnsi="Sylfaen"/>
            <w:sz w:val="22"/>
            <w:szCs w:val="22"/>
          </w:rPr>
          <w:tab/>
        </w:r>
        <w:r w:rsidR="001E16AA" w:rsidRPr="00A0163C">
          <w:rPr>
            <w:rStyle w:val="a3"/>
            <w:rFonts w:ascii="Sylfaen" w:hAnsi="Sylfaen"/>
          </w:rPr>
          <w:t xml:space="preserve">Project </w:t>
        </w:r>
        <w:r w:rsidR="00E927BA" w:rsidRPr="00A0163C">
          <w:rPr>
            <w:rStyle w:val="a3"/>
            <w:rFonts w:ascii="Sylfaen" w:hAnsi="Sylfaen"/>
          </w:rPr>
          <w:t>Description</w:t>
        </w:r>
        <w:r w:rsidR="001E16AA" w:rsidRPr="00A0163C">
          <w:rPr>
            <w:rFonts w:ascii="Sylfaen" w:hAnsi="Sylfaen"/>
            <w:webHidden/>
          </w:rPr>
          <w:tab/>
        </w:r>
        <w:r w:rsidR="003902F6" w:rsidRPr="00A0163C">
          <w:rPr>
            <w:rFonts w:ascii="Sylfaen" w:hAnsi="Sylfaen"/>
            <w:webHidden/>
          </w:rPr>
          <w:t>4</w:t>
        </w:r>
      </w:hyperlink>
    </w:p>
    <w:p w14:paraId="0A21D6C3" w14:textId="522D6524" w:rsidR="001E16AA" w:rsidRPr="00A0163C" w:rsidRDefault="008D784C">
      <w:pPr>
        <w:pStyle w:val="21"/>
        <w:rPr>
          <w:rFonts w:ascii="Sylfaen" w:eastAsiaTheme="minorEastAsia" w:hAnsi="Sylfaen"/>
          <w:sz w:val="22"/>
          <w:szCs w:val="22"/>
        </w:rPr>
      </w:pPr>
      <w:hyperlink w:anchor="_Toc486519901" w:history="1">
        <w:r w:rsidR="001E16AA" w:rsidRPr="00A0163C">
          <w:rPr>
            <w:rStyle w:val="a3"/>
            <w:rFonts w:ascii="Sylfaen" w:hAnsi="Sylfaen"/>
          </w:rPr>
          <w:t>2.2</w:t>
        </w:r>
        <w:r w:rsidR="001E16AA" w:rsidRPr="00A0163C">
          <w:rPr>
            <w:rFonts w:ascii="Sylfaen" w:eastAsiaTheme="minorEastAsia" w:hAnsi="Sylfaen"/>
            <w:sz w:val="22"/>
            <w:szCs w:val="22"/>
          </w:rPr>
          <w:tab/>
        </w:r>
        <w:r w:rsidR="001E16AA" w:rsidRPr="00A0163C">
          <w:rPr>
            <w:rStyle w:val="a3"/>
            <w:rFonts w:ascii="Sylfaen" w:hAnsi="Sylfaen"/>
          </w:rPr>
          <w:t>Items to be Tested</w:t>
        </w:r>
        <w:r w:rsidR="001E16AA" w:rsidRPr="00A0163C">
          <w:rPr>
            <w:rFonts w:ascii="Sylfaen" w:hAnsi="Sylfaen"/>
            <w:webHidden/>
          </w:rPr>
          <w:tab/>
        </w:r>
        <w:r w:rsidR="003902F6" w:rsidRPr="00A0163C">
          <w:rPr>
            <w:rFonts w:ascii="Sylfaen" w:hAnsi="Sylfaen"/>
            <w:webHidden/>
          </w:rPr>
          <w:t>4</w:t>
        </w:r>
      </w:hyperlink>
    </w:p>
    <w:p w14:paraId="4F389F27" w14:textId="11589718" w:rsidR="001E16AA" w:rsidRPr="00A0163C" w:rsidRDefault="008D784C">
      <w:pPr>
        <w:pStyle w:val="21"/>
        <w:rPr>
          <w:rFonts w:ascii="Sylfaen" w:eastAsiaTheme="minorEastAsia" w:hAnsi="Sylfaen"/>
          <w:sz w:val="22"/>
          <w:szCs w:val="22"/>
        </w:rPr>
      </w:pPr>
      <w:hyperlink w:anchor="_Toc486519902" w:history="1">
        <w:r w:rsidR="001E16AA" w:rsidRPr="00A0163C">
          <w:rPr>
            <w:rStyle w:val="a3"/>
            <w:rFonts w:ascii="Sylfaen" w:hAnsi="Sylfaen"/>
          </w:rPr>
          <w:t>2.3</w:t>
        </w:r>
        <w:r w:rsidR="001E16AA" w:rsidRPr="00A0163C">
          <w:rPr>
            <w:rFonts w:ascii="Sylfaen" w:eastAsiaTheme="minorEastAsia" w:hAnsi="Sylfaen"/>
            <w:sz w:val="22"/>
            <w:szCs w:val="22"/>
          </w:rPr>
          <w:tab/>
        </w:r>
        <w:r w:rsidR="0083623E" w:rsidRPr="00A0163C">
          <w:rPr>
            <w:rStyle w:val="a3"/>
            <w:rFonts w:ascii="Sylfaen" w:hAnsi="Sylfaen"/>
          </w:rPr>
          <w:t>Items not to be Tested</w:t>
        </w:r>
        <w:r w:rsidR="001E16AA" w:rsidRPr="00A0163C">
          <w:rPr>
            <w:rFonts w:ascii="Sylfaen" w:hAnsi="Sylfaen"/>
            <w:webHidden/>
          </w:rPr>
          <w:tab/>
        </w:r>
        <w:r w:rsidR="00A11508">
          <w:rPr>
            <w:rFonts w:ascii="Sylfaen" w:hAnsi="Sylfaen"/>
            <w:webHidden/>
          </w:rPr>
          <w:t>5</w:t>
        </w:r>
      </w:hyperlink>
    </w:p>
    <w:p w14:paraId="4A3E6A5E" w14:textId="774DFF6A" w:rsidR="001E16AA" w:rsidRPr="00A0163C" w:rsidRDefault="008D784C">
      <w:pPr>
        <w:pStyle w:val="21"/>
        <w:rPr>
          <w:rFonts w:ascii="Sylfaen" w:eastAsiaTheme="minorEastAsia" w:hAnsi="Sylfaen"/>
          <w:sz w:val="22"/>
          <w:szCs w:val="22"/>
        </w:rPr>
      </w:pPr>
      <w:hyperlink w:anchor="_Toc486519903" w:history="1">
        <w:r w:rsidR="001E16AA" w:rsidRPr="00A0163C">
          <w:rPr>
            <w:rStyle w:val="a3"/>
            <w:rFonts w:ascii="Sylfaen" w:hAnsi="Sylfaen"/>
          </w:rPr>
          <w:t>2.4</w:t>
        </w:r>
        <w:r w:rsidR="001E16AA" w:rsidRPr="00A0163C">
          <w:rPr>
            <w:rFonts w:ascii="Sylfaen" w:eastAsiaTheme="minorEastAsia" w:hAnsi="Sylfaen"/>
            <w:sz w:val="22"/>
            <w:szCs w:val="22"/>
          </w:rPr>
          <w:tab/>
        </w:r>
        <w:r w:rsidR="001E16AA" w:rsidRPr="00A0163C">
          <w:rPr>
            <w:rStyle w:val="a3"/>
            <w:rFonts w:ascii="Sylfaen" w:hAnsi="Sylfaen"/>
          </w:rPr>
          <w:t>Test Approach(s)</w:t>
        </w:r>
        <w:r w:rsidR="001E16AA" w:rsidRPr="00A0163C">
          <w:rPr>
            <w:rFonts w:ascii="Sylfaen" w:hAnsi="Sylfaen"/>
            <w:webHidden/>
          </w:rPr>
          <w:tab/>
        </w:r>
        <w:r w:rsidR="00E32CEA" w:rsidRPr="00A0163C">
          <w:rPr>
            <w:rFonts w:ascii="Sylfaen" w:hAnsi="Sylfaen"/>
            <w:webHidden/>
          </w:rPr>
          <w:t>5</w:t>
        </w:r>
      </w:hyperlink>
    </w:p>
    <w:p w14:paraId="578371C3" w14:textId="5FCF4901" w:rsidR="001E16AA" w:rsidRPr="00A0163C" w:rsidRDefault="008D784C">
      <w:pPr>
        <w:pStyle w:val="21"/>
        <w:rPr>
          <w:rFonts w:ascii="Sylfaen" w:eastAsiaTheme="minorEastAsia" w:hAnsi="Sylfaen"/>
          <w:sz w:val="22"/>
          <w:szCs w:val="22"/>
        </w:rPr>
      </w:pPr>
      <w:hyperlink w:anchor="_Toc486519906" w:history="1">
        <w:r w:rsidR="00155932" w:rsidRPr="00A0163C">
          <w:rPr>
            <w:rStyle w:val="a3"/>
            <w:rFonts w:ascii="Sylfaen" w:hAnsi="Sylfaen"/>
          </w:rPr>
          <w:t>2.5</w:t>
        </w:r>
        <w:r w:rsidR="001E16AA" w:rsidRPr="00A0163C">
          <w:rPr>
            <w:rFonts w:ascii="Sylfaen" w:eastAsiaTheme="minorEastAsia" w:hAnsi="Sylfaen"/>
            <w:sz w:val="22"/>
            <w:szCs w:val="22"/>
          </w:rPr>
          <w:tab/>
        </w:r>
        <w:r w:rsidR="0083623E" w:rsidRPr="00A0163C">
          <w:rPr>
            <w:rFonts w:ascii="Sylfaen" w:eastAsiaTheme="minorEastAsia" w:hAnsi="Sylfaen"/>
            <w:sz w:val="22"/>
            <w:szCs w:val="22"/>
          </w:rPr>
          <w:t>Entry/Exit criteria</w:t>
        </w:r>
        <w:r w:rsidR="001E16AA" w:rsidRPr="00A0163C">
          <w:rPr>
            <w:rFonts w:ascii="Sylfaen" w:hAnsi="Sylfaen"/>
            <w:webHidden/>
          </w:rPr>
          <w:tab/>
        </w:r>
        <w:r w:rsidR="00A11508">
          <w:rPr>
            <w:rFonts w:ascii="Sylfaen" w:hAnsi="Sylfaen"/>
            <w:webHidden/>
          </w:rPr>
          <w:t>5</w:t>
        </w:r>
      </w:hyperlink>
    </w:p>
    <w:p w14:paraId="68B028F8" w14:textId="308B0FF9" w:rsidR="001E16AA" w:rsidRDefault="008D784C">
      <w:pPr>
        <w:pStyle w:val="21"/>
        <w:rPr>
          <w:rFonts w:ascii="Sylfaen" w:hAnsi="Sylfaen"/>
        </w:rPr>
      </w:pPr>
      <w:hyperlink w:anchor="_Toc486519908" w:history="1">
        <w:r w:rsidR="00155932" w:rsidRPr="00A0163C">
          <w:rPr>
            <w:rStyle w:val="a3"/>
            <w:rFonts w:ascii="Sylfaen" w:hAnsi="Sylfaen"/>
          </w:rPr>
          <w:t>2.6</w:t>
        </w:r>
        <w:r w:rsidR="001E16AA" w:rsidRPr="00A0163C">
          <w:rPr>
            <w:rFonts w:ascii="Sylfaen" w:eastAsiaTheme="minorEastAsia" w:hAnsi="Sylfaen"/>
            <w:sz w:val="22"/>
            <w:szCs w:val="22"/>
          </w:rPr>
          <w:tab/>
        </w:r>
        <w:r w:rsidR="0083623E" w:rsidRPr="00A0163C">
          <w:rPr>
            <w:rStyle w:val="a3"/>
            <w:rFonts w:ascii="Sylfaen" w:hAnsi="Sylfaen"/>
          </w:rPr>
          <w:t>Test Deliverables</w:t>
        </w:r>
        <w:r w:rsidR="001E16AA" w:rsidRPr="00A0163C">
          <w:rPr>
            <w:rFonts w:ascii="Sylfaen" w:hAnsi="Sylfaen"/>
            <w:webHidden/>
          </w:rPr>
          <w:tab/>
        </w:r>
        <w:r w:rsidR="00E32CEA" w:rsidRPr="00A0163C">
          <w:rPr>
            <w:rFonts w:ascii="Sylfaen" w:hAnsi="Sylfaen"/>
            <w:webHidden/>
          </w:rPr>
          <w:t>6</w:t>
        </w:r>
      </w:hyperlink>
    </w:p>
    <w:p w14:paraId="61F08E4F" w14:textId="551487E2" w:rsidR="00A11508" w:rsidRPr="00A11508" w:rsidRDefault="00A11508" w:rsidP="00A11508">
      <w:pPr>
        <w:pStyle w:val="21"/>
        <w:rPr>
          <w:rFonts w:ascii="Sylfaen" w:hAnsi="Sylfaen"/>
        </w:rPr>
      </w:pPr>
      <w:r>
        <w:rPr>
          <w:rFonts w:eastAsiaTheme="minorEastAsia"/>
        </w:rPr>
        <w:t xml:space="preserve">2.7 </w:t>
      </w:r>
      <w:hyperlink w:anchor="_Toc486519908" w:history="1">
        <w:r w:rsidRPr="00A0163C">
          <w:rPr>
            <w:rFonts w:ascii="Sylfaen" w:eastAsiaTheme="minorEastAsia" w:hAnsi="Sylfaen"/>
            <w:sz w:val="22"/>
            <w:szCs w:val="22"/>
          </w:rPr>
          <w:tab/>
        </w:r>
        <w:r>
          <w:rPr>
            <w:rStyle w:val="a3"/>
            <w:rFonts w:ascii="Sylfaen" w:hAnsi="Sylfaen"/>
          </w:rPr>
          <w:t>Staffing/Training Needs</w:t>
        </w:r>
        <w:r w:rsidRPr="00A0163C">
          <w:rPr>
            <w:rFonts w:ascii="Sylfaen" w:hAnsi="Sylfaen"/>
            <w:webHidden/>
          </w:rPr>
          <w:tab/>
          <w:t>6</w:t>
        </w:r>
      </w:hyperlink>
    </w:p>
    <w:p w14:paraId="492097D9" w14:textId="42CC6B84" w:rsidR="001E16AA" w:rsidRPr="00A0163C" w:rsidRDefault="008D784C">
      <w:pPr>
        <w:pStyle w:val="11"/>
        <w:rPr>
          <w:rFonts w:ascii="Sylfaen" w:eastAsiaTheme="minorEastAsia" w:hAnsi="Sylfaen"/>
          <w:b w:val="0"/>
          <w:bCs w:val="0"/>
          <w:caps w:val="0"/>
          <w:sz w:val="22"/>
          <w:szCs w:val="22"/>
        </w:rPr>
      </w:pPr>
      <w:hyperlink w:anchor="_Toc486519909" w:history="1">
        <w:r w:rsidR="001E16AA" w:rsidRPr="00A0163C">
          <w:rPr>
            <w:rStyle w:val="a3"/>
            <w:rFonts w:ascii="Sylfaen" w:hAnsi="Sylfaen"/>
          </w:rPr>
          <w:t>3</w:t>
        </w:r>
        <w:r w:rsidR="001E16AA" w:rsidRPr="00A0163C">
          <w:rPr>
            <w:rFonts w:ascii="Sylfaen" w:eastAsiaTheme="minorEastAsia" w:hAnsi="Sylfaen"/>
            <w:b w:val="0"/>
            <w:bCs w:val="0"/>
            <w:caps w:val="0"/>
            <w:sz w:val="22"/>
            <w:szCs w:val="22"/>
          </w:rPr>
          <w:tab/>
        </w:r>
        <w:r w:rsidR="001E16AA" w:rsidRPr="00A0163C">
          <w:rPr>
            <w:rStyle w:val="a3"/>
            <w:rFonts w:ascii="Sylfaen" w:hAnsi="Sylfaen"/>
          </w:rPr>
          <w:t>Risk and mitigation</w:t>
        </w:r>
        <w:r w:rsidR="001E16AA" w:rsidRPr="00A0163C">
          <w:rPr>
            <w:rFonts w:ascii="Sylfaen" w:hAnsi="Sylfaen"/>
            <w:webHidden/>
          </w:rPr>
          <w:tab/>
        </w:r>
        <w:r w:rsidR="00A11508">
          <w:rPr>
            <w:rFonts w:ascii="Sylfaen" w:hAnsi="Sylfaen"/>
            <w:webHidden/>
          </w:rPr>
          <w:t>7</w:t>
        </w:r>
      </w:hyperlink>
    </w:p>
    <w:p w14:paraId="026E2CF0" w14:textId="173840B9" w:rsidR="001E16AA" w:rsidRPr="00A0163C" w:rsidRDefault="008D784C">
      <w:pPr>
        <w:pStyle w:val="21"/>
        <w:rPr>
          <w:rFonts w:ascii="Sylfaen" w:eastAsiaTheme="minorEastAsia" w:hAnsi="Sylfaen"/>
          <w:sz w:val="22"/>
          <w:szCs w:val="22"/>
        </w:rPr>
      </w:pPr>
      <w:hyperlink w:anchor="_Toc486519910" w:history="1">
        <w:r w:rsidR="001E16AA" w:rsidRPr="00A0163C">
          <w:rPr>
            <w:rStyle w:val="a3"/>
            <w:rFonts w:ascii="Sylfaen" w:hAnsi="Sylfaen"/>
          </w:rPr>
          <w:t>3.1</w:t>
        </w:r>
        <w:r w:rsidR="001E16AA" w:rsidRPr="00A0163C">
          <w:rPr>
            <w:rFonts w:ascii="Sylfaen" w:eastAsiaTheme="minorEastAsia" w:hAnsi="Sylfaen"/>
            <w:sz w:val="22"/>
            <w:szCs w:val="22"/>
          </w:rPr>
          <w:tab/>
        </w:r>
        <w:r w:rsidR="001E16AA" w:rsidRPr="00A0163C">
          <w:rPr>
            <w:rStyle w:val="a3"/>
            <w:rFonts w:ascii="Sylfaen" w:hAnsi="Sylfaen"/>
          </w:rPr>
          <w:t>Test Risks / Issues</w:t>
        </w:r>
        <w:r w:rsidR="001E16AA" w:rsidRPr="00A0163C">
          <w:rPr>
            <w:rFonts w:ascii="Sylfaen" w:hAnsi="Sylfaen"/>
            <w:webHidden/>
          </w:rPr>
          <w:tab/>
        </w:r>
        <w:r w:rsidR="00A11508">
          <w:rPr>
            <w:rFonts w:ascii="Sylfaen" w:hAnsi="Sylfaen"/>
            <w:webHidden/>
          </w:rPr>
          <w:t>7</w:t>
        </w:r>
      </w:hyperlink>
    </w:p>
    <w:p w14:paraId="57BEA324" w14:textId="003B785A" w:rsidR="001E16AA" w:rsidRDefault="008D784C">
      <w:pPr>
        <w:pStyle w:val="11"/>
        <w:rPr>
          <w:rFonts w:ascii="Sylfaen" w:hAnsi="Sylfaen"/>
        </w:rPr>
      </w:pPr>
      <w:hyperlink w:anchor="_Toc486519911" w:history="1">
        <w:r w:rsidR="001E16AA" w:rsidRPr="00A0163C">
          <w:rPr>
            <w:rStyle w:val="a3"/>
            <w:rFonts w:ascii="Sylfaen" w:hAnsi="Sylfaen"/>
          </w:rPr>
          <w:t>4</w:t>
        </w:r>
        <w:r w:rsidR="001E16AA" w:rsidRPr="00A0163C">
          <w:rPr>
            <w:rFonts w:ascii="Sylfaen" w:eastAsiaTheme="minorEastAsia" w:hAnsi="Sylfaen"/>
            <w:b w:val="0"/>
            <w:bCs w:val="0"/>
            <w:caps w:val="0"/>
            <w:sz w:val="22"/>
            <w:szCs w:val="22"/>
          </w:rPr>
          <w:tab/>
        </w:r>
        <w:r w:rsidR="001E16AA" w:rsidRPr="00A0163C">
          <w:rPr>
            <w:rStyle w:val="a3"/>
            <w:rFonts w:ascii="Sylfaen" w:hAnsi="Sylfaen"/>
          </w:rPr>
          <w:t>Test Environment and infrastructure</w:t>
        </w:r>
        <w:r w:rsidR="001E16AA" w:rsidRPr="00A0163C">
          <w:rPr>
            <w:rFonts w:ascii="Sylfaen" w:hAnsi="Sylfaen"/>
            <w:webHidden/>
          </w:rPr>
          <w:tab/>
        </w:r>
        <w:r w:rsidR="00A11508">
          <w:rPr>
            <w:rFonts w:ascii="Sylfaen" w:hAnsi="Sylfaen"/>
            <w:webHidden/>
          </w:rPr>
          <w:t>7</w:t>
        </w:r>
      </w:hyperlink>
    </w:p>
    <w:p w14:paraId="0484C135" w14:textId="5E9A4AEC" w:rsidR="00A11508" w:rsidRPr="00A11508" w:rsidRDefault="008D784C" w:rsidP="00A11508">
      <w:pPr>
        <w:pStyle w:val="11"/>
        <w:rPr>
          <w:rFonts w:ascii="Sylfaen" w:eastAsiaTheme="minorEastAsia" w:hAnsi="Sylfaen"/>
          <w:b w:val="0"/>
          <w:bCs w:val="0"/>
          <w:caps w:val="0"/>
          <w:sz w:val="22"/>
          <w:szCs w:val="22"/>
        </w:rPr>
      </w:pPr>
      <w:hyperlink w:anchor="_Toc486519916" w:history="1">
        <w:r w:rsidR="00A11508" w:rsidRPr="00A0163C">
          <w:rPr>
            <w:rStyle w:val="a3"/>
            <w:rFonts w:ascii="Sylfaen" w:hAnsi="Sylfaen"/>
          </w:rPr>
          <w:t>5</w:t>
        </w:r>
        <w:r w:rsidR="00A11508" w:rsidRPr="00A0163C">
          <w:rPr>
            <w:rFonts w:ascii="Sylfaen" w:eastAsiaTheme="minorEastAsia" w:hAnsi="Sylfaen"/>
            <w:b w:val="0"/>
            <w:bCs w:val="0"/>
            <w:caps w:val="0"/>
            <w:sz w:val="22"/>
            <w:szCs w:val="22"/>
          </w:rPr>
          <w:tab/>
        </w:r>
        <w:r w:rsidR="00A11508">
          <w:rPr>
            <w:rStyle w:val="a3"/>
            <w:rFonts w:ascii="Sylfaen" w:hAnsi="Sylfaen"/>
          </w:rPr>
          <w:t>Roles and Responsibilities</w:t>
        </w:r>
        <w:r w:rsidR="00A11508" w:rsidRPr="00A0163C">
          <w:rPr>
            <w:rFonts w:ascii="Sylfaen" w:hAnsi="Sylfaen"/>
            <w:webHidden/>
          </w:rPr>
          <w:tab/>
        </w:r>
        <w:r w:rsidR="00A11508">
          <w:rPr>
            <w:rFonts w:ascii="Sylfaen" w:hAnsi="Sylfaen"/>
            <w:webHidden/>
          </w:rPr>
          <w:t>7</w:t>
        </w:r>
      </w:hyperlink>
    </w:p>
    <w:p w14:paraId="7BC3CC3D" w14:textId="1363DBD9" w:rsidR="001E16AA" w:rsidRPr="00A0163C" w:rsidRDefault="008D784C">
      <w:pPr>
        <w:pStyle w:val="11"/>
        <w:rPr>
          <w:rFonts w:ascii="Sylfaen" w:eastAsiaTheme="minorEastAsia" w:hAnsi="Sylfaen"/>
          <w:b w:val="0"/>
          <w:bCs w:val="0"/>
          <w:caps w:val="0"/>
          <w:sz w:val="22"/>
          <w:szCs w:val="22"/>
        </w:rPr>
      </w:pPr>
      <w:hyperlink w:anchor="_Toc486519916" w:history="1">
        <w:r w:rsidR="00A11508">
          <w:rPr>
            <w:rStyle w:val="a3"/>
            <w:rFonts w:ascii="Sylfaen" w:hAnsi="Sylfaen"/>
          </w:rPr>
          <w:t>6</w:t>
        </w:r>
        <w:r w:rsidR="001E16AA" w:rsidRPr="00A0163C">
          <w:rPr>
            <w:rFonts w:ascii="Sylfaen" w:eastAsiaTheme="minorEastAsia" w:hAnsi="Sylfaen"/>
            <w:b w:val="0"/>
            <w:bCs w:val="0"/>
            <w:caps w:val="0"/>
            <w:sz w:val="22"/>
            <w:szCs w:val="22"/>
          </w:rPr>
          <w:tab/>
        </w:r>
        <w:r w:rsidR="001E16AA" w:rsidRPr="00A0163C">
          <w:rPr>
            <w:rStyle w:val="a3"/>
            <w:rFonts w:ascii="Sylfaen" w:hAnsi="Sylfaen"/>
          </w:rPr>
          <w:t>Test Schedule</w:t>
        </w:r>
        <w:r w:rsidR="001E16AA" w:rsidRPr="00A0163C">
          <w:rPr>
            <w:rFonts w:ascii="Sylfaen" w:hAnsi="Sylfaen"/>
            <w:webHidden/>
          </w:rPr>
          <w:tab/>
        </w:r>
        <w:r w:rsidR="00A11508">
          <w:rPr>
            <w:rFonts w:ascii="Sylfaen" w:hAnsi="Sylfaen"/>
            <w:webHidden/>
          </w:rPr>
          <w:t>8</w:t>
        </w:r>
      </w:hyperlink>
    </w:p>
    <w:p w14:paraId="217F4443" w14:textId="26E92277" w:rsidR="001E16AA" w:rsidRPr="00A0163C" w:rsidRDefault="008D784C">
      <w:pPr>
        <w:pStyle w:val="21"/>
        <w:rPr>
          <w:rFonts w:ascii="Sylfaen" w:eastAsiaTheme="minorEastAsia" w:hAnsi="Sylfaen"/>
          <w:sz w:val="22"/>
          <w:szCs w:val="22"/>
        </w:rPr>
      </w:pPr>
      <w:hyperlink w:anchor="_Toc486519917" w:history="1">
        <w:r w:rsidR="00E927BA" w:rsidRPr="00A0163C">
          <w:rPr>
            <w:rStyle w:val="a3"/>
            <w:rFonts w:ascii="Sylfaen" w:hAnsi="Sylfaen"/>
          </w:rPr>
          <w:t>5</w:t>
        </w:r>
        <w:r w:rsidR="001E16AA" w:rsidRPr="00A0163C">
          <w:rPr>
            <w:rStyle w:val="a3"/>
            <w:rFonts w:ascii="Sylfaen" w:hAnsi="Sylfaen"/>
          </w:rPr>
          <w:t>.1</w:t>
        </w:r>
        <w:r w:rsidR="001E16AA" w:rsidRPr="00A0163C">
          <w:rPr>
            <w:rFonts w:ascii="Sylfaen" w:eastAsiaTheme="minorEastAsia" w:hAnsi="Sylfaen"/>
            <w:sz w:val="22"/>
            <w:szCs w:val="22"/>
          </w:rPr>
          <w:tab/>
        </w:r>
        <w:r w:rsidR="001E16AA" w:rsidRPr="00A0163C">
          <w:rPr>
            <w:rStyle w:val="a3"/>
            <w:rFonts w:ascii="Sylfaen" w:hAnsi="Sylfaen"/>
          </w:rPr>
          <w:t>Milestones and schedule</w:t>
        </w:r>
        <w:r w:rsidR="001E16AA" w:rsidRPr="00A0163C">
          <w:rPr>
            <w:rFonts w:ascii="Sylfaen" w:hAnsi="Sylfaen"/>
            <w:webHidden/>
          </w:rPr>
          <w:tab/>
        </w:r>
        <w:r w:rsidR="00A11508">
          <w:rPr>
            <w:rFonts w:ascii="Sylfaen" w:hAnsi="Sylfaen"/>
            <w:webHidden/>
          </w:rPr>
          <w:t>8</w:t>
        </w:r>
      </w:hyperlink>
    </w:p>
    <w:p w14:paraId="2A6A7ACF" w14:textId="0391231C" w:rsidR="00AA503A" w:rsidRPr="00A0163C" w:rsidRDefault="00AA503A" w:rsidP="00AA503A">
      <w:pPr>
        <w:pStyle w:val="ad"/>
        <w:ind w:left="0"/>
        <w:jc w:val="left"/>
        <w:rPr>
          <w:rFonts w:ascii="Sylfaen" w:hAnsi="Sylfaen"/>
        </w:rPr>
      </w:pPr>
      <w:r w:rsidRPr="00A0163C">
        <w:rPr>
          <w:rFonts w:ascii="Sylfaen" w:hAnsi="Sylfaen"/>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5A3DFCB5" w:rsidR="00AA503A" w:rsidRPr="00A11508" w:rsidRDefault="00AA503A" w:rsidP="00A11508">
      <w:pPr>
        <w:pStyle w:val="1"/>
      </w:pPr>
      <w:r w:rsidRPr="00A0163C">
        <w:br w:type="page"/>
      </w:r>
      <w:bookmarkEnd w:id="2"/>
      <w:bookmarkEnd w:id="3"/>
      <w:bookmarkEnd w:id="4"/>
      <w:r w:rsidR="00A11508">
        <w:lastRenderedPageBreak/>
        <w:t>INTRODUCTION</w:t>
      </w:r>
    </w:p>
    <w:p w14:paraId="6A5FD9D9" w14:textId="512019E0" w:rsidR="00AA503A" w:rsidRPr="00A0163C" w:rsidRDefault="00AA503A" w:rsidP="00AA503A">
      <w:pPr>
        <w:pStyle w:val="2"/>
        <w:rPr>
          <w:rFonts w:ascii="Sylfaen" w:hAnsi="Sylfaen" w:cs="Times New Roman"/>
        </w:rPr>
      </w:pPr>
      <w:bookmarkStart w:id="14" w:name="_Toc456598587"/>
      <w:bookmarkStart w:id="15" w:name="_Toc456600918"/>
      <w:bookmarkStart w:id="16" w:name="_Toc494193640"/>
      <w:bookmarkStart w:id="17" w:name="_Toc486519898"/>
      <w:r w:rsidRPr="00A0163C">
        <w:rPr>
          <w:rFonts w:ascii="Sylfaen" w:hAnsi="Sylfaen" w:cs="Times New Roman"/>
        </w:rPr>
        <w:t>P</w:t>
      </w:r>
      <w:bookmarkEnd w:id="14"/>
      <w:bookmarkEnd w:id="15"/>
      <w:bookmarkEnd w:id="16"/>
      <w:r w:rsidRPr="00A0163C">
        <w:rPr>
          <w:rFonts w:ascii="Sylfaen" w:hAnsi="Sylfaen" w:cs="Times New Roman"/>
        </w:rPr>
        <w:t xml:space="preserve">urpose of The </w:t>
      </w:r>
      <w:r w:rsidRPr="00A0163C">
        <w:rPr>
          <w:rFonts w:ascii="Sylfaen" w:hAnsi="Sylfaen" w:cs="Times New Roman"/>
        </w:rPr>
        <w:fldChar w:fldCharType="begin"/>
      </w:r>
      <w:r w:rsidRPr="00A0163C">
        <w:rPr>
          <w:rFonts w:ascii="Sylfaen" w:hAnsi="Sylfaen" w:cs="Times New Roman"/>
        </w:rPr>
        <w:instrText xml:space="preserve"> DOCPROPERTY  Title  \* MERGEFORMAT </w:instrText>
      </w:r>
      <w:r w:rsidRPr="00A0163C">
        <w:rPr>
          <w:rFonts w:ascii="Sylfaen" w:hAnsi="Sylfaen" w:cs="Times New Roman"/>
        </w:rPr>
        <w:fldChar w:fldCharType="separate"/>
      </w:r>
      <w:r w:rsidRPr="00A0163C">
        <w:rPr>
          <w:rFonts w:ascii="Sylfaen" w:hAnsi="Sylfaen" w:cs="Times New Roman"/>
        </w:rPr>
        <w:t>Test Plan</w:t>
      </w:r>
      <w:r w:rsidRPr="00A0163C">
        <w:rPr>
          <w:rFonts w:ascii="Sylfaen" w:hAnsi="Sylfaen" w:cs="Times New Roman"/>
        </w:rPr>
        <w:fldChar w:fldCharType="end"/>
      </w:r>
      <w:r w:rsidRPr="00A0163C">
        <w:rPr>
          <w:rFonts w:ascii="Sylfaen" w:hAnsi="Sylfaen" w:cs="Times New Roman"/>
        </w:rPr>
        <w:t xml:space="preserve"> Document</w:t>
      </w:r>
      <w:bookmarkEnd w:id="17"/>
    </w:p>
    <w:p w14:paraId="2A7A2C58" w14:textId="5346FCF8" w:rsidR="0052738F" w:rsidRPr="00A0163C" w:rsidRDefault="0052738F" w:rsidP="0052738F">
      <w:pPr>
        <w:pStyle w:val="ad"/>
        <w:rPr>
          <w:rFonts w:ascii="Sylfaen" w:hAnsi="Sylfaen"/>
        </w:rPr>
      </w:pPr>
      <w:r w:rsidRPr="00A0163C">
        <w:rPr>
          <w:rFonts w:ascii="Sylfaen" w:hAnsi="Sylfaen"/>
        </w:rPr>
        <w:t>The purpose of this document is to communicate the testing approach that the QA team will use for the &lt;</w:t>
      </w:r>
      <w:r w:rsidR="0062779E" w:rsidRPr="00A0163C">
        <w:rPr>
          <w:rFonts w:ascii="Sylfaen" w:hAnsi="Sylfaen"/>
        </w:rPr>
        <w:t>QWALLITY app 1.0</w:t>
      </w:r>
      <w:r w:rsidR="006A33E4" w:rsidRPr="00A0163C">
        <w:rPr>
          <w:rFonts w:ascii="Sylfaen" w:hAnsi="Sylfaen"/>
        </w:rPr>
        <w:t>&gt;</w:t>
      </w:r>
      <w:r w:rsidRPr="00A0163C">
        <w:rPr>
          <w:rFonts w:ascii="Sylfaen" w:hAnsi="Sylfaen"/>
        </w:rPr>
        <w:t xml:space="preserve"> release</w:t>
      </w:r>
      <w:r w:rsidR="0062779E" w:rsidRPr="00A0163C">
        <w:rPr>
          <w:rFonts w:ascii="Sylfaen" w:hAnsi="Sylfaen"/>
        </w:rPr>
        <w:t xml:space="preserve">. </w:t>
      </w:r>
      <w:r w:rsidRPr="00A0163C">
        <w:rPr>
          <w:rFonts w:ascii="Sylfaen" w:hAnsi="Sylfaen"/>
        </w:rPr>
        <w:t>This document will communicate internally the process us</w:t>
      </w:r>
      <w:r w:rsidR="0062779E" w:rsidRPr="00A0163C">
        <w:rPr>
          <w:rFonts w:ascii="Sylfaen" w:hAnsi="Sylfaen"/>
        </w:rPr>
        <w:t>ed and the scope of the testing and</w:t>
      </w:r>
      <w:r w:rsidRPr="00A0163C">
        <w:rPr>
          <w:rFonts w:ascii="Sylfaen" w:hAnsi="Sylfaen"/>
        </w:rPr>
        <w:t xml:space="preserve"> will provide a clear understanding of the testing approach to all external teams.</w:t>
      </w:r>
    </w:p>
    <w:p w14:paraId="2C03E823" w14:textId="77777777" w:rsidR="00650B0D" w:rsidRPr="00A0163C" w:rsidRDefault="00650B0D" w:rsidP="00650B0D">
      <w:pPr>
        <w:pStyle w:val="ad"/>
        <w:rPr>
          <w:rFonts w:ascii="Sylfaen" w:hAnsi="Sylfaen"/>
        </w:rPr>
      </w:pPr>
    </w:p>
    <w:p w14:paraId="2CED5B16" w14:textId="77777777" w:rsidR="00AA503A" w:rsidRPr="00A0163C" w:rsidRDefault="00D134BC" w:rsidP="00A11508">
      <w:pPr>
        <w:pStyle w:val="1"/>
      </w:pPr>
      <w:bookmarkStart w:id="18" w:name="_Toc486519899"/>
      <w:bookmarkStart w:id="19" w:name="_Toc494193648"/>
      <w:r w:rsidRPr="00A0163C">
        <w:t>Test ITEM</w:t>
      </w:r>
      <w:bookmarkEnd w:id="18"/>
    </w:p>
    <w:p w14:paraId="28CC22B3" w14:textId="46EBCF76" w:rsidR="00AA503A" w:rsidRPr="00A0163C" w:rsidRDefault="00D134BC" w:rsidP="00A11508">
      <w:pPr>
        <w:pStyle w:val="2"/>
        <w:numPr>
          <w:ilvl w:val="1"/>
          <w:numId w:val="5"/>
        </w:numPr>
        <w:ind w:left="426"/>
        <w:rPr>
          <w:rFonts w:ascii="Sylfaen" w:hAnsi="Sylfaen" w:cs="Times New Roman"/>
        </w:rPr>
      </w:pPr>
      <w:bookmarkStart w:id="20" w:name="_Toc486519900"/>
      <w:r w:rsidRPr="00A0163C">
        <w:rPr>
          <w:rFonts w:ascii="Sylfaen" w:hAnsi="Sylfaen" w:cs="Times New Roman"/>
        </w:rPr>
        <w:t>Project description</w:t>
      </w:r>
      <w:bookmarkEnd w:id="20"/>
    </w:p>
    <w:p w14:paraId="3A5C0059" w14:textId="6FAA66CF" w:rsidR="00AA503A" w:rsidRPr="00A0163C" w:rsidRDefault="0062779E" w:rsidP="00A11508">
      <w:pPr>
        <w:pStyle w:val="InfoBlue"/>
        <w:spacing w:after="0"/>
        <w:ind w:left="426"/>
        <w:rPr>
          <w:rFonts w:ascii="Sylfaen" w:hAnsi="Sylfaen"/>
          <w:i w:val="0"/>
          <w:color w:val="000000" w:themeColor="text1"/>
        </w:rPr>
      </w:pPr>
      <w:r w:rsidRPr="00A0163C">
        <w:rPr>
          <w:rFonts w:ascii="Sylfaen" w:hAnsi="Sylfaen"/>
          <w:i w:val="0"/>
          <w:color w:val="000000" w:themeColor="text1"/>
        </w:rPr>
        <w:t>&lt;</w:t>
      </w:r>
      <w:proofErr w:type="spellStart"/>
      <w:r w:rsidRPr="00A0163C">
        <w:rPr>
          <w:rFonts w:ascii="Sylfaen" w:hAnsi="Sylfaen"/>
          <w:i w:val="0"/>
          <w:color w:val="000000" w:themeColor="text1"/>
        </w:rPr>
        <w:t>Qwallity</w:t>
      </w:r>
      <w:proofErr w:type="spellEnd"/>
      <w:r w:rsidRPr="00A0163C">
        <w:rPr>
          <w:rFonts w:ascii="Sylfaen" w:hAnsi="Sylfaen"/>
          <w:i w:val="0"/>
          <w:color w:val="000000" w:themeColor="text1"/>
        </w:rPr>
        <w:t xml:space="preserve">&gt; app is a platform developed to enable students to buy various trainings, as well as </w:t>
      </w:r>
      <w:r w:rsidR="00CA5F5C" w:rsidRPr="00A0163C">
        <w:rPr>
          <w:rFonts w:ascii="Sylfaen" w:hAnsi="Sylfaen"/>
          <w:i w:val="0"/>
          <w:color w:val="000000" w:themeColor="text1"/>
        </w:rPr>
        <w:t xml:space="preserve">give a chance to people to create new training courses. It contains different functionalities such as course selection, course creation, as well as calculations and exercises. </w:t>
      </w:r>
    </w:p>
    <w:p w14:paraId="51618C72" w14:textId="3264DAD6" w:rsidR="00AA503A" w:rsidRPr="00A0163C" w:rsidRDefault="00AA503A" w:rsidP="00A11508">
      <w:pPr>
        <w:pStyle w:val="2"/>
        <w:numPr>
          <w:ilvl w:val="1"/>
          <w:numId w:val="5"/>
        </w:numPr>
        <w:ind w:left="426"/>
        <w:rPr>
          <w:rFonts w:ascii="Sylfaen" w:hAnsi="Sylfaen" w:cs="Times New Roman"/>
        </w:rPr>
      </w:pPr>
      <w:bookmarkStart w:id="21" w:name="_Toc486519901"/>
      <w:r w:rsidRPr="00A0163C">
        <w:rPr>
          <w:rFonts w:ascii="Sylfaen" w:hAnsi="Sylfaen" w:cs="Times New Roman"/>
        </w:rPr>
        <w:t xml:space="preserve">Items to be Tested </w:t>
      </w:r>
      <w:bookmarkEnd w:id="21"/>
    </w:p>
    <w:p w14:paraId="3EC02770" w14:textId="77777777" w:rsidR="00283D4F" w:rsidRPr="00A0163C" w:rsidRDefault="00283D4F" w:rsidP="00283D4F">
      <w:pPr>
        <w:pStyle w:val="2"/>
        <w:numPr>
          <w:ilvl w:val="0"/>
          <w:numId w:val="0"/>
        </w:numPr>
        <w:ind w:left="666"/>
        <w:rPr>
          <w:rFonts w:ascii="Sylfaen" w:hAnsi="Sylfaen" w:cs="Times New Roman"/>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35"/>
        <w:gridCol w:w="3759"/>
        <w:gridCol w:w="1111"/>
        <w:gridCol w:w="1615"/>
      </w:tblGrid>
      <w:tr w:rsidR="00AA503A" w:rsidRPr="00A0163C" w14:paraId="561ED371" w14:textId="77777777" w:rsidTr="00984963">
        <w:tc>
          <w:tcPr>
            <w:tcW w:w="2335" w:type="dxa"/>
            <w:shd w:val="clear" w:color="auto" w:fill="FFB47D" w:themeFill="accent4" w:themeFillTint="99"/>
          </w:tcPr>
          <w:p w14:paraId="2655CA95" w14:textId="77777777" w:rsidR="00AA503A" w:rsidRPr="00A0163C" w:rsidRDefault="00AA503A" w:rsidP="00320CCE">
            <w:pPr>
              <w:ind w:left="0"/>
              <w:jc w:val="center"/>
              <w:rPr>
                <w:rFonts w:ascii="Sylfaen" w:hAnsi="Sylfaen"/>
                <w:b/>
                <w:sz w:val="20"/>
                <w:szCs w:val="20"/>
              </w:rPr>
            </w:pPr>
            <w:r w:rsidRPr="00A0163C">
              <w:rPr>
                <w:rFonts w:ascii="Sylfaen" w:hAnsi="Sylfaen"/>
                <w:b/>
                <w:sz w:val="20"/>
                <w:szCs w:val="20"/>
              </w:rPr>
              <w:t>Item to Test</w:t>
            </w:r>
          </w:p>
        </w:tc>
        <w:tc>
          <w:tcPr>
            <w:tcW w:w="3759" w:type="dxa"/>
            <w:shd w:val="clear" w:color="auto" w:fill="FFB47D" w:themeFill="accent4" w:themeFillTint="99"/>
          </w:tcPr>
          <w:p w14:paraId="44496F73" w14:textId="77777777" w:rsidR="00AA503A" w:rsidRPr="00A0163C" w:rsidRDefault="00AA503A" w:rsidP="00320CCE">
            <w:pPr>
              <w:ind w:left="0"/>
              <w:jc w:val="center"/>
              <w:rPr>
                <w:rFonts w:ascii="Sylfaen" w:hAnsi="Sylfaen"/>
                <w:b/>
                <w:sz w:val="20"/>
                <w:szCs w:val="20"/>
              </w:rPr>
            </w:pPr>
            <w:r w:rsidRPr="00A0163C">
              <w:rPr>
                <w:rFonts w:ascii="Sylfaen" w:hAnsi="Sylfaen"/>
                <w:b/>
                <w:sz w:val="20"/>
                <w:szCs w:val="20"/>
              </w:rPr>
              <w:t>Test Description</w:t>
            </w:r>
          </w:p>
        </w:tc>
        <w:tc>
          <w:tcPr>
            <w:tcW w:w="1111" w:type="dxa"/>
            <w:shd w:val="clear" w:color="auto" w:fill="FFB47D" w:themeFill="accent4" w:themeFillTint="99"/>
          </w:tcPr>
          <w:p w14:paraId="504566E4" w14:textId="77777777" w:rsidR="00AA503A" w:rsidRPr="00A0163C" w:rsidRDefault="00AA503A" w:rsidP="00320CCE">
            <w:pPr>
              <w:ind w:left="0"/>
              <w:jc w:val="center"/>
              <w:rPr>
                <w:rFonts w:ascii="Sylfaen" w:hAnsi="Sylfaen"/>
                <w:b/>
                <w:sz w:val="20"/>
                <w:szCs w:val="20"/>
              </w:rPr>
            </w:pPr>
            <w:r w:rsidRPr="00A0163C">
              <w:rPr>
                <w:rFonts w:ascii="Sylfaen" w:hAnsi="Sylfaen"/>
                <w:b/>
                <w:sz w:val="20"/>
                <w:szCs w:val="20"/>
              </w:rPr>
              <w:t>Test Date</w:t>
            </w:r>
          </w:p>
        </w:tc>
        <w:tc>
          <w:tcPr>
            <w:tcW w:w="1615" w:type="dxa"/>
            <w:shd w:val="clear" w:color="auto" w:fill="FFB47D" w:themeFill="accent4" w:themeFillTint="99"/>
          </w:tcPr>
          <w:p w14:paraId="11892A0C" w14:textId="77777777" w:rsidR="00AA503A" w:rsidRPr="00A0163C" w:rsidRDefault="009570A2" w:rsidP="00320CCE">
            <w:pPr>
              <w:ind w:left="0"/>
              <w:jc w:val="center"/>
              <w:rPr>
                <w:rFonts w:ascii="Sylfaen" w:hAnsi="Sylfaen"/>
                <w:b/>
                <w:sz w:val="20"/>
                <w:szCs w:val="20"/>
              </w:rPr>
            </w:pPr>
            <w:r w:rsidRPr="00A0163C">
              <w:rPr>
                <w:rFonts w:ascii="Sylfaen" w:hAnsi="Sylfaen"/>
                <w:b/>
                <w:sz w:val="20"/>
                <w:szCs w:val="20"/>
              </w:rPr>
              <w:t>Estimation</w:t>
            </w:r>
          </w:p>
        </w:tc>
      </w:tr>
      <w:tr w:rsidR="00B67152" w:rsidRPr="00A0163C" w14:paraId="32F08598" w14:textId="77777777" w:rsidTr="007559E8">
        <w:tc>
          <w:tcPr>
            <w:tcW w:w="2335" w:type="dxa"/>
          </w:tcPr>
          <w:p w14:paraId="5D3ADF08" w14:textId="0B211093" w:rsidR="00B67152" w:rsidRPr="00A0163C" w:rsidRDefault="00B67152" w:rsidP="007559E8">
            <w:pPr>
              <w:rPr>
                <w:rFonts w:ascii="Sylfaen" w:hAnsi="Sylfaen"/>
                <w:sz w:val="20"/>
                <w:szCs w:val="20"/>
              </w:rPr>
            </w:pPr>
            <w:r w:rsidRPr="00A0163C">
              <w:rPr>
                <w:rFonts w:ascii="Sylfaen" w:hAnsi="Sylfaen" w:cs="Arial"/>
                <w:color w:val="000000"/>
                <w:sz w:val="20"/>
                <w:szCs w:val="20"/>
              </w:rPr>
              <w:t>Requirement specifications</w:t>
            </w:r>
          </w:p>
        </w:tc>
        <w:tc>
          <w:tcPr>
            <w:tcW w:w="3759" w:type="dxa"/>
          </w:tcPr>
          <w:p w14:paraId="368B16DD" w14:textId="05CA441A" w:rsidR="00B67152" w:rsidRPr="00A0163C" w:rsidRDefault="00B67152" w:rsidP="00B67152">
            <w:pPr>
              <w:ind w:left="212" w:firstLine="720"/>
              <w:jc w:val="left"/>
              <w:rPr>
                <w:rFonts w:ascii="Sylfaen" w:hAnsi="Sylfaen"/>
                <w:sz w:val="20"/>
                <w:szCs w:val="20"/>
              </w:rPr>
            </w:pPr>
            <w:r w:rsidRPr="00A0163C">
              <w:rPr>
                <w:rFonts w:ascii="Sylfaen" w:hAnsi="Sylfaen"/>
              </w:rPr>
              <w:t>The requirements should be well defined and comprehensible</w:t>
            </w:r>
          </w:p>
        </w:tc>
        <w:tc>
          <w:tcPr>
            <w:tcW w:w="1111" w:type="dxa"/>
          </w:tcPr>
          <w:p w14:paraId="10F8F7C7" w14:textId="77777777" w:rsidR="00B67152" w:rsidRPr="00A0163C" w:rsidRDefault="00B67152" w:rsidP="00CA5F5C">
            <w:pPr>
              <w:ind w:left="0"/>
              <w:jc w:val="left"/>
              <w:rPr>
                <w:rFonts w:ascii="Sylfaen" w:hAnsi="Sylfaen"/>
                <w:sz w:val="20"/>
                <w:szCs w:val="20"/>
              </w:rPr>
            </w:pPr>
          </w:p>
        </w:tc>
        <w:tc>
          <w:tcPr>
            <w:tcW w:w="1615" w:type="dxa"/>
          </w:tcPr>
          <w:p w14:paraId="3A463874" w14:textId="468936E8" w:rsidR="00B67152" w:rsidRPr="00A0163C" w:rsidRDefault="00B67152" w:rsidP="00AA503A">
            <w:pPr>
              <w:rPr>
                <w:rFonts w:ascii="Sylfaen" w:hAnsi="Sylfaen"/>
                <w:sz w:val="20"/>
                <w:szCs w:val="20"/>
              </w:rPr>
            </w:pPr>
            <w:r w:rsidRPr="00A0163C">
              <w:rPr>
                <w:rFonts w:ascii="Sylfaen" w:hAnsi="Sylfaen"/>
                <w:sz w:val="20"/>
                <w:szCs w:val="20"/>
              </w:rPr>
              <w:t>1pt</w:t>
            </w:r>
          </w:p>
        </w:tc>
      </w:tr>
      <w:tr w:rsidR="00AA503A" w:rsidRPr="00A0163C" w14:paraId="3981FB23" w14:textId="77777777" w:rsidTr="007559E8">
        <w:tc>
          <w:tcPr>
            <w:tcW w:w="2335" w:type="dxa"/>
          </w:tcPr>
          <w:p w14:paraId="77A28205" w14:textId="044F7ED4" w:rsidR="00AA503A" w:rsidRPr="00A0163C" w:rsidRDefault="007559E8" w:rsidP="007559E8">
            <w:pPr>
              <w:rPr>
                <w:rFonts w:ascii="Sylfaen" w:hAnsi="Sylfaen"/>
                <w:sz w:val="20"/>
                <w:szCs w:val="20"/>
              </w:rPr>
            </w:pPr>
            <w:r w:rsidRPr="00A0163C">
              <w:rPr>
                <w:rFonts w:ascii="Sylfaen" w:hAnsi="Sylfaen"/>
                <w:sz w:val="20"/>
                <w:szCs w:val="20"/>
              </w:rPr>
              <w:t>“Registration”</w:t>
            </w:r>
          </w:p>
        </w:tc>
        <w:tc>
          <w:tcPr>
            <w:tcW w:w="3759" w:type="dxa"/>
          </w:tcPr>
          <w:p w14:paraId="3062F034" w14:textId="44604FE7" w:rsidR="00AA503A" w:rsidRPr="00A0163C" w:rsidRDefault="00CA5F5C" w:rsidP="007559E8">
            <w:pPr>
              <w:ind w:left="212"/>
              <w:jc w:val="left"/>
              <w:rPr>
                <w:rFonts w:ascii="Sylfaen" w:hAnsi="Sylfaen"/>
                <w:sz w:val="20"/>
                <w:szCs w:val="20"/>
              </w:rPr>
            </w:pPr>
            <w:r w:rsidRPr="00A0163C">
              <w:rPr>
                <w:rFonts w:ascii="Sylfaen" w:hAnsi="Sylfaen"/>
                <w:sz w:val="20"/>
                <w:szCs w:val="20"/>
              </w:rPr>
              <w:t xml:space="preserve">The user should be able to register in the system </w:t>
            </w:r>
          </w:p>
        </w:tc>
        <w:tc>
          <w:tcPr>
            <w:tcW w:w="1111" w:type="dxa"/>
          </w:tcPr>
          <w:p w14:paraId="5EA5D46E" w14:textId="7076CD90" w:rsidR="00AA503A" w:rsidRPr="00A0163C" w:rsidRDefault="009570A2" w:rsidP="00CA5F5C">
            <w:pPr>
              <w:ind w:left="0"/>
              <w:jc w:val="left"/>
              <w:rPr>
                <w:rFonts w:ascii="Sylfaen" w:hAnsi="Sylfaen"/>
                <w:sz w:val="20"/>
                <w:szCs w:val="20"/>
              </w:rPr>
            </w:pPr>
            <w:r w:rsidRPr="00A0163C">
              <w:rPr>
                <w:rFonts w:ascii="Sylfaen" w:hAnsi="Sylfaen"/>
                <w:sz w:val="20"/>
                <w:szCs w:val="20"/>
              </w:rPr>
              <w:t>&lt;</w:t>
            </w:r>
            <w:r w:rsidR="00CA5F5C" w:rsidRPr="00A0163C">
              <w:rPr>
                <w:rFonts w:ascii="Sylfaen" w:hAnsi="Sylfaen"/>
                <w:sz w:val="20"/>
                <w:szCs w:val="20"/>
              </w:rPr>
              <w:t>27/02/23</w:t>
            </w:r>
            <w:r w:rsidRPr="00A0163C">
              <w:rPr>
                <w:rFonts w:ascii="Sylfaen" w:hAnsi="Sylfaen"/>
                <w:sz w:val="20"/>
                <w:szCs w:val="20"/>
              </w:rPr>
              <w:t>&gt;</w:t>
            </w:r>
          </w:p>
        </w:tc>
        <w:tc>
          <w:tcPr>
            <w:tcW w:w="1615" w:type="dxa"/>
          </w:tcPr>
          <w:p w14:paraId="1AD35C20" w14:textId="7D96B259" w:rsidR="00AA503A" w:rsidRPr="00A0163C" w:rsidRDefault="00CA5F5C" w:rsidP="00AA503A">
            <w:pPr>
              <w:rPr>
                <w:rFonts w:ascii="Sylfaen" w:hAnsi="Sylfaen"/>
                <w:sz w:val="20"/>
                <w:szCs w:val="20"/>
              </w:rPr>
            </w:pPr>
            <w:r w:rsidRPr="00A0163C">
              <w:rPr>
                <w:rFonts w:ascii="Sylfaen" w:hAnsi="Sylfaen"/>
                <w:sz w:val="20"/>
                <w:szCs w:val="20"/>
              </w:rPr>
              <w:t>5</w:t>
            </w:r>
            <w:r w:rsidR="009570A2" w:rsidRPr="00A0163C">
              <w:rPr>
                <w:rFonts w:ascii="Sylfaen" w:hAnsi="Sylfaen"/>
                <w:sz w:val="20"/>
                <w:szCs w:val="20"/>
              </w:rPr>
              <w:t>pt</w:t>
            </w:r>
          </w:p>
        </w:tc>
      </w:tr>
      <w:tr w:rsidR="00CA5F5C" w:rsidRPr="00A0163C" w14:paraId="6E71AD84" w14:textId="77777777" w:rsidTr="007559E8">
        <w:tc>
          <w:tcPr>
            <w:tcW w:w="2335" w:type="dxa"/>
          </w:tcPr>
          <w:p w14:paraId="4A8C3A71" w14:textId="718A54A9" w:rsidR="00CA5F5C" w:rsidRPr="00A0163C" w:rsidRDefault="007559E8" w:rsidP="00CA5F5C">
            <w:pPr>
              <w:rPr>
                <w:rFonts w:ascii="Sylfaen" w:hAnsi="Sylfaen"/>
                <w:sz w:val="20"/>
                <w:szCs w:val="20"/>
              </w:rPr>
            </w:pPr>
            <w:r w:rsidRPr="00A0163C">
              <w:rPr>
                <w:rFonts w:ascii="Sylfaen" w:hAnsi="Sylfaen"/>
                <w:sz w:val="20"/>
                <w:szCs w:val="20"/>
              </w:rPr>
              <w:t xml:space="preserve">“Login” </w:t>
            </w:r>
          </w:p>
        </w:tc>
        <w:tc>
          <w:tcPr>
            <w:tcW w:w="3759" w:type="dxa"/>
          </w:tcPr>
          <w:p w14:paraId="00AADAE5" w14:textId="2619CF9D" w:rsidR="00CA5F5C" w:rsidRPr="00A0163C" w:rsidRDefault="00CA5F5C" w:rsidP="007559E8">
            <w:pPr>
              <w:ind w:left="212"/>
              <w:jc w:val="left"/>
              <w:rPr>
                <w:rFonts w:ascii="Sylfaen" w:hAnsi="Sylfaen"/>
                <w:sz w:val="20"/>
                <w:szCs w:val="20"/>
              </w:rPr>
            </w:pPr>
            <w:r w:rsidRPr="00A0163C">
              <w:rPr>
                <w:rFonts w:ascii="Sylfaen" w:hAnsi="Sylfaen"/>
                <w:sz w:val="20"/>
                <w:szCs w:val="20"/>
              </w:rPr>
              <w:t xml:space="preserve">The user should be able to log into the </w:t>
            </w:r>
          </w:p>
        </w:tc>
        <w:tc>
          <w:tcPr>
            <w:tcW w:w="1111" w:type="dxa"/>
          </w:tcPr>
          <w:p w14:paraId="359C2E80" w14:textId="7307CBC0" w:rsidR="00CA5F5C" w:rsidRPr="00A0163C" w:rsidRDefault="00CA5F5C" w:rsidP="00CA5F5C">
            <w:pPr>
              <w:ind w:left="0"/>
              <w:rPr>
                <w:rFonts w:ascii="Sylfaen" w:hAnsi="Sylfaen"/>
                <w:sz w:val="20"/>
                <w:szCs w:val="20"/>
              </w:rPr>
            </w:pPr>
            <w:r w:rsidRPr="00A0163C">
              <w:rPr>
                <w:rFonts w:ascii="Sylfaen" w:hAnsi="Sylfaen"/>
                <w:sz w:val="20"/>
                <w:szCs w:val="20"/>
              </w:rPr>
              <w:t>&lt;27/02/23&gt;</w:t>
            </w:r>
          </w:p>
        </w:tc>
        <w:tc>
          <w:tcPr>
            <w:tcW w:w="1615" w:type="dxa"/>
          </w:tcPr>
          <w:p w14:paraId="43B0BDE4" w14:textId="77777777" w:rsidR="00CA5F5C" w:rsidRPr="00A0163C" w:rsidRDefault="00CA5F5C" w:rsidP="00CA5F5C">
            <w:pPr>
              <w:rPr>
                <w:rFonts w:ascii="Sylfaen" w:hAnsi="Sylfaen"/>
                <w:sz w:val="20"/>
                <w:szCs w:val="20"/>
              </w:rPr>
            </w:pPr>
            <w:r w:rsidRPr="00A0163C">
              <w:rPr>
                <w:rFonts w:ascii="Sylfaen" w:hAnsi="Sylfaen"/>
                <w:sz w:val="20"/>
                <w:szCs w:val="20"/>
              </w:rPr>
              <w:t>5pt</w:t>
            </w:r>
          </w:p>
        </w:tc>
      </w:tr>
      <w:tr w:rsidR="00AA503A" w:rsidRPr="00A0163C" w14:paraId="7C90CA92" w14:textId="77777777" w:rsidTr="007559E8">
        <w:tc>
          <w:tcPr>
            <w:tcW w:w="2335" w:type="dxa"/>
          </w:tcPr>
          <w:p w14:paraId="1A1A8B0E" w14:textId="475B46AF" w:rsidR="00AA503A" w:rsidRPr="00A0163C" w:rsidRDefault="007559E8" w:rsidP="00CA5F5C">
            <w:pPr>
              <w:rPr>
                <w:rFonts w:ascii="Sylfaen" w:hAnsi="Sylfaen"/>
                <w:sz w:val="20"/>
                <w:szCs w:val="20"/>
              </w:rPr>
            </w:pPr>
            <w:r w:rsidRPr="00A0163C">
              <w:rPr>
                <w:rFonts w:ascii="Sylfaen" w:hAnsi="Sylfaen"/>
                <w:sz w:val="20"/>
                <w:szCs w:val="20"/>
              </w:rPr>
              <w:t xml:space="preserve">“Forgot </w:t>
            </w:r>
            <w:r w:rsidR="00CA5F5C" w:rsidRPr="00A0163C">
              <w:rPr>
                <w:rFonts w:ascii="Sylfaen" w:hAnsi="Sylfaen"/>
                <w:sz w:val="20"/>
                <w:szCs w:val="20"/>
              </w:rPr>
              <w:t>password</w:t>
            </w:r>
            <w:r w:rsidRPr="00A0163C">
              <w:rPr>
                <w:rFonts w:ascii="Sylfaen" w:hAnsi="Sylfaen"/>
                <w:sz w:val="20"/>
                <w:szCs w:val="20"/>
              </w:rPr>
              <w:t>”</w:t>
            </w:r>
          </w:p>
        </w:tc>
        <w:tc>
          <w:tcPr>
            <w:tcW w:w="3759" w:type="dxa"/>
          </w:tcPr>
          <w:p w14:paraId="0755535C" w14:textId="6204390B" w:rsidR="00AA503A" w:rsidRPr="00A0163C" w:rsidRDefault="007559E8" w:rsidP="007559E8">
            <w:pPr>
              <w:ind w:left="212"/>
              <w:rPr>
                <w:rFonts w:ascii="Sylfaen" w:hAnsi="Sylfaen"/>
                <w:sz w:val="20"/>
                <w:szCs w:val="20"/>
              </w:rPr>
            </w:pPr>
            <w:r w:rsidRPr="00A0163C">
              <w:rPr>
                <w:rFonts w:ascii="Sylfaen" w:hAnsi="Sylfaen"/>
                <w:sz w:val="20"/>
                <w:szCs w:val="20"/>
              </w:rPr>
              <w:t>The user should be able to restore the password when needed</w:t>
            </w:r>
          </w:p>
        </w:tc>
        <w:tc>
          <w:tcPr>
            <w:tcW w:w="1111" w:type="dxa"/>
          </w:tcPr>
          <w:p w14:paraId="6F6B9788" w14:textId="3339B986" w:rsidR="00AA503A" w:rsidRPr="00A0163C" w:rsidRDefault="007559E8" w:rsidP="007559E8">
            <w:pPr>
              <w:ind w:left="0"/>
              <w:jc w:val="left"/>
              <w:rPr>
                <w:rFonts w:ascii="Sylfaen" w:hAnsi="Sylfaen"/>
                <w:sz w:val="20"/>
                <w:szCs w:val="20"/>
              </w:rPr>
            </w:pPr>
            <w:r w:rsidRPr="00A0163C">
              <w:rPr>
                <w:rFonts w:ascii="Sylfaen" w:hAnsi="Sylfaen"/>
                <w:sz w:val="20"/>
                <w:szCs w:val="20"/>
              </w:rPr>
              <w:t>&lt;27/02/23&gt;</w:t>
            </w:r>
          </w:p>
        </w:tc>
        <w:tc>
          <w:tcPr>
            <w:tcW w:w="1615" w:type="dxa"/>
          </w:tcPr>
          <w:p w14:paraId="0DA13592" w14:textId="1E817D89" w:rsidR="00AA503A" w:rsidRPr="00A0163C" w:rsidRDefault="006A33E4" w:rsidP="00AA503A">
            <w:pPr>
              <w:rPr>
                <w:rFonts w:ascii="Sylfaen" w:hAnsi="Sylfaen"/>
                <w:sz w:val="20"/>
                <w:szCs w:val="20"/>
              </w:rPr>
            </w:pPr>
            <w:r w:rsidRPr="00A0163C">
              <w:rPr>
                <w:rFonts w:ascii="Sylfaen" w:hAnsi="Sylfaen"/>
                <w:sz w:val="20"/>
                <w:szCs w:val="20"/>
              </w:rPr>
              <w:t>1</w:t>
            </w:r>
            <w:r w:rsidR="007559E8" w:rsidRPr="00A0163C">
              <w:rPr>
                <w:rFonts w:ascii="Sylfaen" w:hAnsi="Sylfaen"/>
                <w:sz w:val="20"/>
                <w:szCs w:val="20"/>
              </w:rPr>
              <w:t>pt</w:t>
            </w:r>
          </w:p>
        </w:tc>
      </w:tr>
      <w:tr w:rsidR="00CA5F5C" w:rsidRPr="00A0163C" w14:paraId="3A095FB2" w14:textId="77777777" w:rsidTr="007559E8">
        <w:tc>
          <w:tcPr>
            <w:tcW w:w="2335" w:type="dxa"/>
          </w:tcPr>
          <w:p w14:paraId="556F252C" w14:textId="23C46352" w:rsidR="00CA5F5C" w:rsidRPr="00A0163C" w:rsidRDefault="007559E8" w:rsidP="00AA503A">
            <w:pPr>
              <w:rPr>
                <w:rFonts w:ascii="Sylfaen" w:hAnsi="Sylfaen"/>
                <w:sz w:val="20"/>
                <w:szCs w:val="20"/>
              </w:rPr>
            </w:pPr>
            <w:r w:rsidRPr="00A0163C">
              <w:rPr>
                <w:rFonts w:ascii="Sylfaen" w:hAnsi="Sylfaen"/>
                <w:sz w:val="20"/>
                <w:szCs w:val="20"/>
              </w:rPr>
              <w:t>“</w:t>
            </w:r>
            <w:r w:rsidR="00CA5F5C" w:rsidRPr="00A0163C">
              <w:rPr>
                <w:rFonts w:ascii="Sylfaen" w:hAnsi="Sylfaen"/>
                <w:sz w:val="20"/>
                <w:szCs w:val="20"/>
              </w:rPr>
              <w:t xml:space="preserve">Buy </w:t>
            </w:r>
            <w:r w:rsidRPr="00A0163C">
              <w:rPr>
                <w:rFonts w:ascii="Sylfaen" w:hAnsi="Sylfaen"/>
                <w:sz w:val="20"/>
                <w:szCs w:val="20"/>
              </w:rPr>
              <w:t>course”</w:t>
            </w:r>
          </w:p>
        </w:tc>
        <w:tc>
          <w:tcPr>
            <w:tcW w:w="3759" w:type="dxa"/>
          </w:tcPr>
          <w:p w14:paraId="23F1E213" w14:textId="61695C3E" w:rsidR="00CA5F5C" w:rsidRPr="00A0163C" w:rsidRDefault="007559E8" w:rsidP="007559E8">
            <w:pPr>
              <w:ind w:left="212"/>
              <w:rPr>
                <w:rFonts w:ascii="Sylfaen" w:hAnsi="Sylfaen"/>
                <w:sz w:val="20"/>
                <w:szCs w:val="20"/>
              </w:rPr>
            </w:pPr>
            <w:r w:rsidRPr="00A0163C">
              <w:rPr>
                <w:rFonts w:ascii="Sylfaen" w:hAnsi="Sylfaen"/>
                <w:sz w:val="20"/>
                <w:szCs w:val="20"/>
              </w:rPr>
              <w:t>The user should be able to buy a course</w:t>
            </w:r>
          </w:p>
        </w:tc>
        <w:tc>
          <w:tcPr>
            <w:tcW w:w="1111" w:type="dxa"/>
          </w:tcPr>
          <w:p w14:paraId="117ACB9F" w14:textId="63A1644A" w:rsidR="00CA5F5C" w:rsidRPr="00A0163C" w:rsidRDefault="007559E8" w:rsidP="00AA503A">
            <w:pPr>
              <w:ind w:left="0"/>
              <w:rPr>
                <w:rFonts w:ascii="Sylfaen" w:hAnsi="Sylfaen"/>
                <w:sz w:val="20"/>
                <w:szCs w:val="20"/>
              </w:rPr>
            </w:pPr>
            <w:r w:rsidRPr="00A0163C">
              <w:rPr>
                <w:rFonts w:ascii="Sylfaen" w:hAnsi="Sylfaen"/>
                <w:sz w:val="20"/>
                <w:szCs w:val="20"/>
              </w:rPr>
              <w:t>&lt;27/02/23&gt;</w:t>
            </w:r>
          </w:p>
        </w:tc>
        <w:tc>
          <w:tcPr>
            <w:tcW w:w="1615" w:type="dxa"/>
          </w:tcPr>
          <w:p w14:paraId="2EE248A3" w14:textId="72650662" w:rsidR="00CA5F5C" w:rsidRPr="00A0163C" w:rsidRDefault="007559E8" w:rsidP="00AA503A">
            <w:pPr>
              <w:rPr>
                <w:rFonts w:ascii="Sylfaen" w:hAnsi="Sylfaen"/>
                <w:sz w:val="20"/>
                <w:szCs w:val="20"/>
              </w:rPr>
            </w:pPr>
            <w:r w:rsidRPr="00A0163C">
              <w:rPr>
                <w:rFonts w:ascii="Sylfaen" w:hAnsi="Sylfaen"/>
                <w:sz w:val="20"/>
                <w:szCs w:val="20"/>
              </w:rPr>
              <w:t>5pt</w:t>
            </w:r>
          </w:p>
        </w:tc>
      </w:tr>
      <w:tr w:rsidR="00CA5F5C" w:rsidRPr="00A0163C" w14:paraId="63B695B8" w14:textId="77777777" w:rsidTr="007559E8">
        <w:tc>
          <w:tcPr>
            <w:tcW w:w="2335" w:type="dxa"/>
          </w:tcPr>
          <w:p w14:paraId="2C992831" w14:textId="3D57D2AB" w:rsidR="00CA5F5C" w:rsidRPr="00A0163C" w:rsidRDefault="007559E8" w:rsidP="00AA503A">
            <w:pPr>
              <w:rPr>
                <w:rFonts w:ascii="Sylfaen" w:hAnsi="Sylfaen"/>
                <w:sz w:val="20"/>
                <w:szCs w:val="20"/>
              </w:rPr>
            </w:pPr>
            <w:r w:rsidRPr="00A0163C">
              <w:rPr>
                <w:rFonts w:ascii="Sylfaen" w:hAnsi="Sylfaen"/>
                <w:sz w:val="20"/>
                <w:szCs w:val="20"/>
              </w:rPr>
              <w:t>“</w:t>
            </w:r>
            <w:r w:rsidR="00CA5F5C" w:rsidRPr="00A0163C">
              <w:rPr>
                <w:rFonts w:ascii="Sylfaen" w:hAnsi="Sylfaen"/>
                <w:sz w:val="20"/>
                <w:szCs w:val="20"/>
              </w:rPr>
              <w:t>Add course</w:t>
            </w:r>
            <w:r w:rsidRPr="00A0163C">
              <w:rPr>
                <w:rFonts w:ascii="Sylfaen" w:hAnsi="Sylfaen"/>
                <w:sz w:val="20"/>
                <w:szCs w:val="20"/>
              </w:rPr>
              <w:t>”</w:t>
            </w:r>
          </w:p>
        </w:tc>
        <w:tc>
          <w:tcPr>
            <w:tcW w:w="3759" w:type="dxa"/>
          </w:tcPr>
          <w:p w14:paraId="0AA7B765" w14:textId="573E4795" w:rsidR="00CA5F5C" w:rsidRPr="00A0163C" w:rsidRDefault="007559E8" w:rsidP="007559E8">
            <w:pPr>
              <w:ind w:left="212"/>
              <w:rPr>
                <w:rFonts w:ascii="Sylfaen" w:hAnsi="Sylfaen"/>
                <w:sz w:val="20"/>
                <w:szCs w:val="20"/>
              </w:rPr>
            </w:pPr>
            <w:r w:rsidRPr="00A0163C">
              <w:rPr>
                <w:rFonts w:ascii="Sylfaen" w:hAnsi="Sylfaen"/>
                <w:sz w:val="20"/>
                <w:szCs w:val="20"/>
              </w:rPr>
              <w:t>The user should be able to add a course</w:t>
            </w:r>
          </w:p>
        </w:tc>
        <w:tc>
          <w:tcPr>
            <w:tcW w:w="1111" w:type="dxa"/>
          </w:tcPr>
          <w:p w14:paraId="5F335E21" w14:textId="5A3123C5" w:rsidR="00CA5F5C" w:rsidRPr="00A0163C" w:rsidRDefault="007559E8" w:rsidP="00AA503A">
            <w:pPr>
              <w:ind w:left="0"/>
              <w:rPr>
                <w:rFonts w:ascii="Sylfaen" w:hAnsi="Sylfaen"/>
                <w:sz w:val="20"/>
                <w:szCs w:val="20"/>
              </w:rPr>
            </w:pPr>
            <w:r w:rsidRPr="00A0163C">
              <w:rPr>
                <w:rFonts w:ascii="Sylfaen" w:hAnsi="Sylfaen"/>
                <w:sz w:val="20"/>
                <w:szCs w:val="20"/>
              </w:rPr>
              <w:t>&lt;27/02/23&gt;</w:t>
            </w:r>
          </w:p>
        </w:tc>
        <w:tc>
          <w:tcPr>
            <w:tcW w:w="1615" w:type="dxa"/>
          </w:tcPr>
          <w:p w14:paraId="50AEF9EB" w14:textId="695AD439" w:rsidR="00CA5F5C" w:rsidRPr="00A0163C" w:rsidRDefault="006A33E4" w:rsidP="00AA503A">
            <w:pPr>
              <w:rPr>
                <w:rFonts w:ascii="Sylfaen" w:hAnsi="Sylfaen"/>
                <w:sz w:val="20"/>
                <w:szCs w:val="20"/>
              </w:rPr>
            </w:pPr>
            <w:r w:rsidRPr="00A0163C">
              <w:rPr>
                <w:rFonts w:ascii="Sylfaen" w:hAnsi="Sylfaen"/>
                <w:sz w:val="20"/>
                <w:szCs w:val="20"/>
              </w:rPr>
              <w:t>3</w:t>
            </w:r>
            <w:r w:rsidR="007559E8" w:rsidRPr="00A0163C">
              <w:rPr>
                <w:rFonts w:ascii="Sylfaen" w:hAnsi="Sylfaen"/>
                <w:sz w:val="20"/>
                <w:szCs w:val="20"/>
              </w:rPr>
              <w:t>pt</w:t>
            </w:r>
          </w:p>
        </w:tc>
      </w:tr>
      <w:tr w:rsidR="00CA5F5C" w:rsidRPr="00A0163C" w14:paraId="7C4299A4" w14:textId="77777777" w:rsidTr="007559E8">
        <w:tc>
          <w:tcPr>
            <w:tcW w:w="2335" w:type="dxa"/>
          </w:tcPr>
          <w:p w14:paraId="4E3B49A6" w14:textId="28E0CE74" w:rsidR="00CA5F5C" w:rsidRPr="00A0163C" w:rsidRDefault="007559E8" w:rsidP="00AA503A">
            <w:pPr>
              <w:rPr>
                <w:rFonts w:ascii="Sylfaen" w:hAnsi="Sylfaen"/>
                <w:sz w:val="20"/>
                <w:szCs w:val="20"/>
              </w:rPr>
            </w:pPr>
            <w:r w:rsidRPr="00A0163C">
              <w:rPr>
                <w:rFonts w:ascii="Sylfaen" w:hAnsi="Sylfaen"/>
                <w:sz w:val="20"/>
                <w:szCs w:val="20"/>
              </w:rPr>
              <w:t>“E</w:t>
            </w:r>
            <w:r w:rsidR="00CA5F5C" w:rsidRPr="00A0163C">
              <w:rPr>
                <w:rFonts w:ascii="Sylfaen" w:hAnsi="Sylfaen"/>
                <w:sz w:val="20"/>
                <w:szCs w:val="20"/>
              </w:rPr>
              <w:t>xercises</w:t>
            </w:r>
            <w:r w:rsidRPr="00A0163C">
              <w:rPr>
                <w:rFonts w:ascii="Sylfaen" w:hAnsi="Sylfaen"/>
                <w:sz w:val="20"/>
                <w:szCs w:val="20"/>
              </w:rPr>
              <w:t>”</w:t>
            </w:r>
          </w:p>
        </w:tc>
        <w:tc>
          <w:tcPr>
            <w:tcW w:w="3759" w:type="dxa"/>
          </w:tcPr>
          <w:p w14:paraId="53853D0B" w14:textId="6F5C6F9C" w:rsidR="00CA5F5C" w:rsidRPr="00A0163C" w:rsidRDefault="007559E8" w:rsidP="007559E8">
            <w:pPr>
              <w:ind w:left="212"/>
              <w:rPr>
                <w:rFonts w:ascii="Sylfaen" w:hAnsi="Sylfaen"/>
                <w:sz w:val="20"/>
                <w:szCs w:val="20"/>
              </w:rPr>
            </w:pPr>
            <w:r w:rsidRPr="00A0163C">
              <w:rPr>
                <w:rFonts w:ascii="Sylfaen" w:hAnsi="Sylfaen"/>
                <w:sz w:val="20"/>
                <w:szCs w:val="20"/>
              </w:rPr>
              <w:t>The user should be able to do the exercises provided in the app</w:t>
            </w:r>
          </w:p>
        </w:tc>
        <w:tc>
          <w:tcPr>
            <w:tcW w:w="1111" w:type="dxa"/>
          </w:tcPr>
          <w:p w14:paraId="3983C3BC" w14:textId="3A6F1335" w:rsidR="00CA5F5C" w:rsidRPr="00A0163C" w:rsidRDefault="007559E8" w:rsidP="00AA503A">
            <w:pPr>
              <w:ind w:left="-3"/>
              <w:rPr>
                <w:rFonts w:ascii="Sylfaen" w:hAnsi="Sylfaen"/>
                <w:sz w:val="20"/>
                <w:szCs w:val="20"/>
              </w:rPr>
            </w:pPr>
            <w:r w:rsidRPr="00A0163C">
              <w:rPr>
                <w:rFonts w:ascii="Sylfaen" w:hAnsi="Sylfaen"/>
                <w:sz w:val="20"/>
                <w:szCs w:val="20"/>
              </w:rPr>
              <w:t>&lt;27/02/23&gt;</w:t>
            </w:r>
          </w:p>
        </w:tc>
        <w:tc>
          <w:tcPr>
            <w:tcW w:w="1615" w:type="dxa"/>
          </w:tcPr>
          <w:p w14:paraId="0EF8DCFD" w14:textId="4EC4011A" w:rsidR="00CA5F5C" w:rsidRPr="00A0163C" w:rsidRDefault="00B67152" w:rsidP="00AA503A">
            <w:pPr>
              <w:rPr>
                <w:rFonts w:ascii="Sylfaen" w:hAnsi="Sylfaen"/>
                <w:sz w:val="20"/>
                <w:szCs w:val="20"/>
              </w:rPr>
            </w:pPr>
            <w:r w:rsidRPr="00A0163C">
              <w:rPr>
                <w:rFonts w:ascii="Sylfaen" w:hAnsi="Sylfaen"/>
                <w:sz w:val="20"/>
                <w:szCs w:val="20"/>
              </w:rPr>
              <w:t>5</w:t>
            </w:r>
            <w:r w:rsidR="007559E8" w:rsidRPr="00A0163C">
              <w:rPr>
                <w:rFonts w:ascii="Sylfaen" w:hAnsi="Sylfaen"/>
                <w:sz w:val="20"/>
                <w:szCs w:val="20"/>
              </w:rPr>
              <w:t>pt</w:t>
            </w:r>
          </w:p>
        </w:tc>
      </w:tr>
      <w:tr w:rsidR="00CA5F5C" w:rsidRPr="00A0163C" w14:paraId="5AB351CA" w14:textId="77777777" w:rsidTr="007559E8">
        <w:tc>
          <w:tcPr>
            <w:tcW w:w="2335" w:type="dxa"/>
          </w:tcPr>
          <w:p w14:paraId="2C8C6238" w14:textId="1738BE32" w:rsidR="00CA5F5C" w:rsidRPr="00A0163C" w:rsidRDefault="00CA5F5C" w:rsidP="00AA503A">
            <w:pPr>
              <w:rPr>
                <w:rFonts w:ascii="Sylfaen" w:hAnsi="Sylfaen"/>
                <w:sz w:val="20"/>
                <w:szCs w:val="20"/>
              </w:rPr>
            </w:pPr>
            <w:r w:rsidRPr="00A0163C">
              <w:rPr>
                <w:rFonts w:ascii="Sylfaen" w:hAnsi="Sylfaen"/>
                <w:sz w:val="20"/>
                <w:szCs w:val="20"/>
              </w:rPr>
              <w:t>“Calculator”</w:t>
            </w:r>
          </w:p>
        </w:tc>
        <w:tc>
          <w:tcPr>
            <w:tcW w:w="3759" w:type="dxa"/>
          </w:tcPr>
          <w:p w14:paraId="20A0DA22" w14:textId="493D6965" w:rsidR="00CA5F5C" w:rsidRPr="00A0163C" w:rsidRDefault="007559E8" w:rsidP="007559E8">
            <w:pPr>
              <w:ind w:left="212"/>
              <w:rPr>
                <w:rFonts w:ascii="Sylfaen" w:hAnsi="Sylfaen"/>
                <w:sz w:val="20"/>
                <w:szCs w:val="20"/>
              </w:rPr>
            </w:pPr>
            <w:r w:rsidRPr="00A0163C">
              <w:rPr>
                <w:rFonts w:ascii="Sylfaen" w:hAnsi="Sylfaen"/>
                <w:sz w:val="20"/>
                <w:szCs w:val="20"/>
              </w:rPr>
              <w:t>The user should be able to do calculations via the “Calculator” tool</w:t>
            </w:r>
          </w:p>
        </w:tc>
        <w:tc>
          <w:tcPr>
            <w:tcW w:w="1111" w:type="dxa"/>
          </w:tcPr>
          <w:p w14:paraId="55DD1162" w14:textId="56F6D731" w:rsidR="00CA5F5C" w:rsidRPr="00A0163C" w:rsidRDefault="007559E8" w:rsidP="00AA503A">
            <w:pPr>
              <w:ind w:left="0"/>
              <w:rPr>
                <w:rFonts w:ascii="Sylfaen" w:hAnsi="Sylfaen"/>
                <w:sz w:val="20"/>
                <w:szCs w:val="20"/>
              </w:rPr>
            </w:pPr>
            <w:r w:rsidRPr="00A0163C">
              <w:rPr>
                <w:rFonts w:ascii="Sylfaen" w:hAnsi="Sylfaen"/>
                <w:sz w:val="20"/>
                <w:szCs w:val="20"/>
              </w:rPr>
              <w:t>&lt;27/02/23&gt;</w:t>
            </w:r>
          </w:p>
        </w:tc>
        <w:tc>
          <w:tcPr>
            <w:tcW w:w="1615" w:type="dxa"/>
          </w:tcPr>
          <w:p w14:paraId="1CF0BDF0" w14:textId="66FDA9CC" w:rsidR="00CA5F5C" w:rsidRPr="00A0163C" w:rsidRDefault="006A33E4" w:rsidP="00AA503A">
            <w:pPr>
              <w:rPr>
                <w:rFonts w:ascii="Sylfaen" w:hAnsi="Sylfaen"/>
                <w:sz w:val="20"/>
                <w:szCs w:val="20"/>
              </w:rPr>
            </w:pPr>
            <w:r w:rsidRPr="00A0163C">
              <w:rPr>
                <w:rFonts w:ascii="Sylfaen" w:hAnsi="Sylfaen"/>
                <w:sz w:val="20"/>
                <w:szCs w:val="20"/>
              </w:rPr>
              <w:t>1</w:t>
            </w:r>
            <w:r w:rsidR="007559E8" w:rsidRPr="00A0163C">
              <w:rPr>
                <w:rFonts w:ascii="Sylfaen" w:hAnsi="Sylfaen"/>
                <w:sz w:val="20"/>
                <w:szCs w:val="20"/>
              </w:rPr>
              <w:t>pt</w:t>
            </w:r>
          </w:p>
        </w:tc>
      </w:tr>
    </w:tbl>
    <w:p w14:paraId="5236C99C" w14:textId="08FDB812" w:rsidR="00E34726" w:rsidRDefault="00E34726" w:rsidP="00A11508">
      <w:pPr>
        <w:pStyle w:val="1"/>
        <w:numPr>
          <w:ilvl w:val="0"/>
          <w:numId w:val="0"/>
        </w:numPr>
        <w:ind w:left="426"/>
      </w:pPr>
    </w:p>
    <w:p w14:paraId="52000BB6" w14:textId="6880FA0C" w:rsidR="00E34726" w:rsidRDefault="00E34726" w:rsidP="00A11508">
      <w:pPr>
        <w:pStyle w:val="1"/>
        <w:numPr>
          <w:ilvl w:val="0"/>
          <w:numId w:val="0"/>
        </w:numPr>
        <w:ind w:left="426"/>
      </w:pPr>
    </w:p>
    <w:p w14:paraId="37059918" w14:textId="2792A7FF" w:rsidR="00A11508" w:rsidRDefault="00A11508" w:rsidP="00A11508">
      <w:pPr>
        <w:pStyle w:val="1"/>
        <w:numPr>
          <w:ilvl w:val="0"/>
          <w:numId w:val="0"/>
        </w:numPr>
        <w:ind w:left="426"/>
      </w:pPr>
    </w:p>
    <w:p w14:paraId="4043A932" w14:textId="1A6CFC04" w:rsidR="00A11508" w:rsidRDefault="00A11508" w:rsidP="00A11508">
      <w:pPr>
        <w:pStyle w:val="1"/>
        <w:numPr>
          <w:ilvl w:val="0"/>
          <w:numId w:val="0"/>
        </w:numPr>
        <w:ind w:left="426"/>
      </w:pPr>
    </w:p>
    <w:p w14:paraId="620CD82E" w14:textId="77777777" w:rsidR="00A11508" w:rsidRDefault="00A11508" w:rsidP="00A11508">
      <w:pPr>
        <w:pStyle w:val="1"/>
        <w:numPr>
          <w:ilvl w:val="0"/>
          <w:numId w:val="0"/>
        </w:numPr>
        <w:ind w:left="426"/>
      </w:pPr>
    </w:p>
    <w:p w14:paraId="315BA60C" w14:textId="140561FC" w:rsidR="00E34726" w:rsidRDefault="00E34726" w:rsidP="00A11508">
      <w:pPr>
        <w:pStyle w:val="1"/>
        <w:numPr>
          <w:ilvl w:val="1"/>
          <w:numId w:val="5"/>
        </w:numPr>
      </w:pPr>
      <w:bookmarkStart w:id="22" w:name="_Toc486519902"/>
      <w:r w:rsidRPr="00A0163C">
        <w:lastRenderedPageBreak/>
        <w:t xml:space="preserve">Items to Not be </w:t>
      </w:r>
      <w:bookmarkEnd w:id="22"/>
      <w:r w:rsidRPr="00A0163C">
        <w:t>tested</w:t>
      </w:r>
    </w:p>
    <w:p w14:paraId="103DE3DF" w14:textId="77777777" w:rsidR="00E34726" w:rsidRPr="00A0163C" w:rsidRDefault="00E34726" w:rsidP="00A11508">
      <w:pPr>
        <w:pStyle w:val="1"/>
        <w:numPr>
          <w:ilvl w:val="0"/>
          <w:numId w:val="0"/>
        </w:numPr>
        <w:ind w:left="426"/>
      </w:pP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A0163C" w14:paraId="233FE798" w14:textId="77777777" w:rsidTr="00984963">
        <w:trPr>
          <w:jc w:val="center"/>
        </w:trPr>
        <w:tc>
          <w:tcPr>
            <w:tcW w:w="2340" w:type="dxa"/>
            <w:shd w:val="clear" w:color="auto" w:fill="FFB47D" w:themeFill="accent4" w:themeFillTint="99"/>
          </w:tcPr>
          <w:p w14:paraId="0E82417B" w14:textId="77777777" w:rsidR="00596261" w:rsidRPr="00A0163C" w:rsidRDefault="00596261" w:rsidP="00CA5F5C">
            <w:pPr>
              <w:ind w:left="0"/>
              <w:jc w:val="center"/>
              <w:rPr>
                <w:rFonts w:ascii="Sylfaen" w:hAnsi="Sylfaen"/>
                <w:b/>
                <w:sz w:val="20"/>
                <w:szCs w:val="20"/>
              </w:rPr>
            </w:pPr>
            <w:r w:rsidRPr="00A0163C">
              <w:rPr>
                <w:rFonts w:ascii="Sylfaen" w:hAnsi="Sylfaen"/>
                <w:b/>
                <w:sz w:val="20"/>
                <w:szCs w:val="20"/>
              </w:rPr>
              <w:t>Item Not to Test</w:t>
            </w:r>
          </w:p>
        </w:tc>
        <w:tc>
          <w:tcPr>
            <w:tcW w:w="3780" w:type="dxa"/>
            <w:shd w:val="clear" w:color="auto" w:fill="FFB47D" w:themeFill="accent4" w:themeFillTint="99"/>
          </w:tcPr>
          <w:p w14:paraId="3616C993" w14:textId="77777777" w:rsidR="00596261" w:rsidRPr="00A0163C" w:rsidRDefault="00596261" w:rsidP="00CA5F5C">
            <w:pPr>
              <w:ind w:left="0"/>
              <w:jc w:val="center"/>
              <w:rPr>
                <w:rFonts w:ascii="Sylfaen" w:hAnsi="Sylfaen"/>
                <w:b/>
                <w:sz w:val="20"/>
                <w:szCs w:val="20"/>
              </w:rPr>
            </w:pPr>
            <w:r w:rsidRPr="00A0163C">
              <w:rPr>
                <w:rFonts w:ascii="Sylfaen" w:hAnsi="Sylfaen"/>
                <w:b/>
                <w:sz w:val="20"/>
                <w:szCs w:val="20"/>
              </w:rPr>
              <w:t>Comment</w:t>
            </w:r>
          </w:p>
        </w:tc>
      </w:tr>
      <w:tr w:rsidR="00596261" w:rsidRPr="00A0163C" w14:paraId="5AC4CE76" w14:textId="77777777" w:rsidTr="001E16AA">
        <w:trPr>
          <w:jc w:val="center"/>
        </w:trPr>
        <w:tc>
          <w:tcPr>
            <w:tcW w:w="2340" w:type="dxa"/>
          </w:tcPr>
          <w:p w14:paraId="65A467DE" w14:textId="519FAAE2" w:rsidR="00596261" w:rsidRPr="00A0163C" w:rsidRDefault="007559E8" w:rsidP="00CA5F5C">
            <w:pPr>
              <w:rPr>
                <w:rFonts w:ascii="Sylfaen" w:hAnsi="Sylfaen"/>
                <w:sz w:val="20"/>
                <w:szCs w:val="20"/>
              </w:rPr>
            </w:pPr>
            <w:r w:rsidRPr="00A0163C">
              <w:rPr>
                <w:rFonts w:ascii="Sylfaen" w:hAnsi="Sylfaen"/>
                <w:sz w:val="20"/>
                <w:szCs w:val="20"/>
              </w:rPr>
              <w:t>Home</w:t>
            </w:r>
          </w:p>
        </w:tc>
        <w:tc>
          <w:tcPr>
            <w:tcW w:w="3780" w:type="dxa"/>
          </w:tcPr>
          <w:p w14:paraId="6F318B95" w14:textId="676665DF" w:rsidR="00596261" w:rsidRPr="00A0163C" w:rsidRDefault="00DF64D9" w:rsidP="00DF64D9">
            <w:pPr>
              <w:ind w:left="70"/>
              <w:rPr>
                <w:rFonts w:ascii="Sylfaen" w:hAnsi="Sylfaen"/>
                <w:sz w:val="20"/>
                <w:szCs w:val="20"/>
              </w:rPr>
            </w:pPr>
            <w:r w:rsidRPr="00A0163C">
              <w:rPr>
                <w:rFonts w:ascii="Sylfaen" w:hAnsi="Sylfaen"/>
                <w:sz w:val="20"/>
                <w:szCs w:val="20"/>
              </w:rPr>
              <w:t>This is the main page of the website</w:t>
            </w:r>
          </w:p>
        </w:tc>
      </w:tr>
      <w:tr w:rsidR="00596261" w:rsidRPr="00A0163C" w14:paraId="125B3ADD" w14:textId="77777777" w:rsidTr="001E16AA">
        <w:trPr>
          <w:jc w:val="center"/>
        </w:trPr>
        <w:tc>
          <w:tcPr>
            <w:tcW w:w="2340" w:type="dxa"/>
          </w:tcPr>
          <w:p w14:paraId="4B315E1B" w14:textId="4BF709DF" w:rsidR="00596261" w:rsidRPr="00A0163C" w:rsidRDefault="007559E8" w:rsidP="00CA5F5C">
            <w:pPr>
              <w:rPr>
                <w:rFonts w:ascii="Sylfaen" w:hAnsi="Sylfaen"/>
                <w:sz w:val="20"/>
                <w:szCs w:val="20"/>
              </w:rPr>
            </w:pPr>
            <w:r w:rsidRPr="00A0163C">
              <w:rPr>
                <w:rFonts w:ascii="Sylfaen" w:hAnsi="Sylfaen"/>
                <w:sz w:val="20"/>
                <w:szCs w:val="20"/>
              </w:rPr>
              <w:t>About us</w:t>
            </w:r>
          </w:p>
        </w:tc>
        <w:tc>
          <w:tcPr>
            <w:tcW w:w="3780" w:type="dxa"/>
          </w:tcPr>
          <w:p w14:paraId="3FF41876" w14:textId="6F2B54A2" w:rsidR="00596261" w:rsidRPr="00A0163C" w:rsidRDefault="00DF64D9" w:rsidP="00DF64D9">
            <w:pPr>
              <w:ind w:left="70"/>
              <w:rPr>
                <w:rFonts w:ascii="Sylfaen" w:hAnsi="Sylfaen"/>
                <w:sz w:val="20"/>
                <w:szCs w:val="20"/>
              </w:rPr>
            </w:pPr>
            <w:r w:rsidRPr="00A0163C">
              <w:rPr>
                <w:rFonts w:ascii="Sylfaen" w:hAnsi="Sylfaen"/>
                <w:sz w:val="20"/>
                <w:szCs w:val="20"/>
              </w:rPr>
              <w:t>The page provides information about the company</w:t>
            </w:r>
          </w:p>
        </w:tc>
      </w:tr>
      <w:tr w:rsidR="006D28B2" w:rsidRPr="00A0163C" w14:paraId="281DFC3B" w14:textId="77777777" w:rsidTr="001E16AA">
        <w:trPr>
          <w:jc w:val="center"/>
        </w:trPr>
        <w:tc>
          <w:tcPr>
            <w:tcW w:w="2340" w:type="dxa"/>
          </w:tcPr>
          <w:p w14:paraId="67625C80" w14:textId="19395566" w:rsidR="006D28B2" w:rsidRPr="00A0163C" w:rsidRDefault="006D28B2" w:rsidP="00CA5F5C">
            <w:pPr>
              <w:rPr>
                <w:rFonts w:ascii="Sylfaen" w:hAnsi="Sylfaen"/>
                <w:sz w:val="20"/>
                <w:szCs w:val="20"/>
              </w:rPr>
            </w:pPr>
            <w:r w:rsidRPr="00A0163C">
              <w:rPr>
                <w:rFonts w:ascii="Sylfaen" w:hAnsi="Sylfaen"/>
                <w:sz w:val="20"/>
                <w:szCs w:val="20"/>
              </w:rPr>
              <w:t>Amount/account balance</w:t>
            </w:r>
          </w:p>
        </w:tc>
        <w:tc>
          <w:tcPr>
            <w:tcW w:w="3780" w:type="dxa"/>
          </w:tcPr>
          <w:p w14:paraId="438388A5" w14:textId="77777777" w:rsidR="006D28B2" w:rsidRPr="00A0163C" w:rsidRDefault="006D28B2" w:rsidP="00DF64D9">
            <w:pPr>
              <w:ind w:left="70"/>
              <w:rPr>
                <w:rFonts w:ascii="Sylfaen" w:hAnsi="Sylfaen"/>
                <w:sz w:val="20"/>
                <w:szCs w:val="20"/>
              </w:rPr>
            </w:pPr>
          </w:p>
        </w:tc>
      </w:tr>
    </w:tbl>
    <w:p w14:paraId="35E2C3CB" w14:textId="295FE49F" w:rsidR="007559E8" w:rsidRPr="00A0163C" w:rsidRDefault="007559E8" w:rsidP="007559E8">
      <w:pPr>
        <w:pStyle w:val="2"/>
        <w:numPr>
          <w:ilvl w:val="0"/>
          <w:numId w:val="0"/>
        </w:numPr>
        <w:ind w:left="666"/>
        <w:rPr>
          <w:rFonts w:ascii="Sylfaen" w:hAnsi="Sylfaen" w:cs="Times New Roman"/>
        </w:rPr>
      </w:pPr>
      <w:bookmarkStart w:id="23" w:name="_Toc486519903"/>
    </w:p>
    <w:p w14:paraId="5ED26F8B" w14:textId="77777777" w:rsidR="007559E8" w:rsidRPr="00A0163C" w:rsidRDefault="007559E8" w:rsidP="007559E8">
      <w:pPr>
        <w:pStyle w:val="2"/>
        <w:numPr>
          <w:ilvl w:val="0"/>
          <w:numId w:val="0"/>
        </w:numPr>
        <w:ind w:left="666"/>
        <w:rPr>
          <w:rFonts w:ascii="Sylfaen" w:hAnsi="Sylfaen" w:cs="Times New Roman"/>
        </w:rPr>
      </w:pPr>
    </w:p>
    <w:p w14:paraId="47A6FD0B" w14:textId="77777777" w:rsidR="00283D4F" w:rsidRPr="00A0163C" w:rsidRDefault="00283D4F" w:rsidP="00A11508">
      <w:pPr>
        <w:pStyle w:val="2"/>
        <w:numPr>
          <w:ilvl w:val="1"/>
          <w:numId w:val="5"/>
        </w:numPr>
        <w:rPr>
          <w:rFonts w:ascii="Sylfaen" w:hAnsi="Sylfaen" w:cs="Times New Roman"/>
        </w:rPr>
      </w:pPr>
      <w:r w:rsidRPr="00A0163C">
        <w:rPr>
          <w:rFonts w:ascii="Sylfaen" w:hAnsi="Sylfaen" w:cs="Times New Roman"/>
        </w:rPr>
        <w:t>Test Approach(s)</w:t>
      </w:r>
    </w:p>
    <w:p w14:paraId="16196F1F" w14:textId="7C1F2A5F" w:rsidR="00BE5633" w:rsidRPr="00A0163C" w:rsidRDefault="00BE5633" w:rsidP="00BE5633">
      <w:pPr>
        <w:pStyle w:val="ad"/>
        <w:rPr>
          <w:rFonts w:ascii="Sylfaen" w:hAnsi="Sylfaen"/>
        </w:rPr>
      </w:pPr>
      <w:r w:rsidRPr="00A0163C">
        <w:rPr>
          <w:rFonts w:ascii="Sylfaen" w:hAnsi="Sylfaen"/>
        </w:rPr>
        <w:t xml:space="preserve">TestRail </w:t>
      </w:r>
      <w:r w:rsidR="00DE7F94" w:rsidRPr="00A0163C">
        <w:rPr>
          <w:rFonts w:ascii="Sylfaen" w:hAnsi="Sylfaen"/>
        </w:rPr>
        <w:t xml:space="preserve">and the Jira Software </w:t>
      </w:r>
      <w:r w:rsidRPr="00A0163C">
        <w:rPr>
          <w:rFonts w:ascii="Sylfaen" w:hAnsi="Sylfaen"/>
        </w:rPr>
        <w:t>tool</w:t>
      </w:r>
      <w:r w:rsidR="00DE7F94" w:rsidRPr="00A0163C">
        <w:rPr>
          <w:rFonts w:ascii="Sylfaen" w:hAnsi="Sylfaen"/>
        </w:rPr>
        <w:t>s will be used in order</w:t>
      </w:r>
      <w:r w:rsidRPr="00A0163C">
        <w:rPr>
          <w:rFonts w:ascii="Sylfaen" w:hAnsi="Sylfaen"/>
        </w:rPr>
        <w:t xml:space="preserve"> to manage, track, and organize software testing efforts, as well </w:t>
      </w:r>
      <w:proofErr w:type="spellStart"/>
      <w:r w:rsidRPr="00A0163C">
        <w:rPr>
          <w:rFonts w:ascii="Sylfaen" w:hAnsi="Sylfaen"/>
        </w:rPr>
        <w:t>asfor</w:t>
      </w:r>
      <w:proofErr w:type="spellEnd"/>
      <w:r w:rsidRPr="00A0163C">
        <w:rPr>
          <w:rFonts w:ascii="Sylfaen" w:hAnsi="Sylfaen"/>
        </w:rPr>
        <w:t xml:space="preserve"> making teams plan, assign, track, report, and manage work. Manual testing will be implemented with;</w:t>
      </w:r>
    </w:p>
    <w:p w14:paraId="68C8C4D6" w14:textId="77777777" w:rsidR="00BE5633" w:rsidRPr="00A0163C" w:rsidRDefault="00BE5633" w:rsidP="00BE5633">
      <w:pPr>
        <w:pStyle w:val="ad"/>
        <w:rPr>
          <w:rFonts w:ascii="Sylfaen" w:hAnsi="Sylfaen"/>
        </w:rPr>
      </w:pPr>
      <w:r w:rsidRPr="00A0163C">
        <w:rPr>
          <w:rFonts w:ascii="Sylfaen" w:hAnsi="Sylfaen"/>
        </w:rPr>
        <w:t>Black Box Techniques like</w:t>
      </w:r>
    </w:p>
    <w:p w14:paraId="79343801" w14:textId="77777777" w:rsidR="00BE5633" w:rsidRPr="00A0163C" w:rsidRDefault="00BE5633" w:rsidP="00BE5633">
      <w:pPr>
        <w:pStyle w:val="ad"/>
        <w:rPr>
          <w:rFonts w:ascii="Sylfaen" w:hAnsi="Sylfaen"/>
        </w:rPr>
      </w:pPr>
      <w:r w:rsidRPr="00A0163C">
        <w:rPr>
          <w:rFonts w:ascii="Sylfaen" w:hAnsi="Sylfaen"/>
        </w:rPr>
        <w:t>•</w:t>
      </w:r>
      <w:r w:rsidRPr="00A0163C">
        <w:rPr>
          <w:rFonts w:ascii="Sylfaen" w:hAnsi="Sylfaen"/>
        </w:rPr>
        <w:tab/>
        <w:t xml:space="preserve">Boundary Value Analysis </w:t>
      </w:r>
    </w:p>
    <w:p w14:paraId="63557EA4" w14:textId="77777777" w:rsidR="00BE5633" w:rsidRPr="00A0163C" w:rsidRDefault="00BE5633" w:rsidP="00BE5633">
      <w:pPr>
        <w:pStyle w:val="ad"/>
        <w:rPr>
          <w:rFonts w:ascii="Sylfaen" w:hAnsi="Sylfaen"/>
        </w:rPr>
      </w:pPr>
      <w:r w:rsidRPr="00A0163C">
        <w:rPr>
          <w:rFonts w:ascii="Sylfaen" w:hAnsi="Sylfaen"/>
        </w:rPr>
        <w:t>•</w:t>
      </w:r>
      <w:r w:rsidRPr="00A0163C">
        <w:rPr>
          <w:rFonts w:ascii="Sylfaen" w:hAnsi="Sylfaen"/>
        </w:rPr>
        <w:tab/>
        <w:t>Equivalence partitioning</w:t>
      </w:r>
    </w:p>
    <w:p w14:paraId="61E83237" w14:textId="77777777" w:rsidR="00BE5633" w:rsidRPr="00A0163C" w:rsidRDefault="00BE5633" w:rsidP="00BE5633">
      <w:pPr>
        <w:pStyle w:val="ad"/>
        <w:rPr>
          <w:rFonts w:ascii="Sylfaen" w:hAnsi="Sylfaen"/>
        </w:rPr>
      </w:pPr>
      <w:r w:rsidRPr="00A0163C">
        <w:rPr>
          <w:rFonts w:ascii="Sylfaen" w:hAnsi="Sylfaen"/>
        </w:rPr>
        <w:t>•</w:t>
      </w:r>
      <w:r w:rsidRPr="00A0163C">
        <w:rPr>
          <w:rFonts w:ascii="Sylfaen" w:hAnsi="Sylfaen"/>
        </w:rPr>
        <w:tab/>
        <w:t>Decision Table Testing</w:t>
      </w:r>
    </w:p>
    <w:p w14:paraId="4906E832" w14:textId="77777777" w:rsidR="00DE7F94" w:rsidRPr="00A0163C" w:rsidRDefault="00DE7F94" w:rsidP="00DE7F94">
      <w:pPr>
        <w:pStyle w:val="ad"/>
        <w:rPr>
          <w:rFonts w:ascii="Sylfaen" w:hAnsi="Sylfaen"/>
        </w:rPr>
      </w:pPr>
      <w:r w:rsidRPr="00A0163C">
        <w:rPr>
          <w:rFonts w:ascii="Sylfaen" w:hAnsi="Sylfaen"/>
        </w:rPr>
        <w:t>Within this testing scopes will be used the following test approaches</w:t>
      </w:r>
    </w:p>
    <w:p w14:paraId="2906B19D" w14:textId="77777777" w:rsidR="00DE7F94" w:rsidRPr="00A0163C" w:rsidRDefault="00DE7F94" w:rsidP="00DE7F94">
      <w:pPr>
        <w:pStyle w:val="ad"/>
        <w:rPr>
          <w:rFonts w:ascii="Sylfaen" w:hAnsi="Sylfaen"/>
        </w:rPr>
      </w:pPr>
      <w:r w:rsidRPr="00A0163C">
        <w:rPr>
          <w:rFonts w:ascii="Sylfaen" w:hAnsi="Sylfaen"/>
        </w:rPr>
        <w:t>•</w:t>
      </w:r>
      <w:r w:rsidRPr="00A0163C">
        <w:rPr>
          <w:rFonts w:ascii="Sylfaen" w:hAnsi="Sylfaen"/>
        </w:rPr>
        <w:tab/>
        <w:t>Manual testing</w:t>
      </w:r>
    </w:p>
    <w:p w14:paraId="00D899A6" w14:textId="77777777" w:rsidR="00DE7F94" w:rsidRPr="00A0163C" w:rsidRDefault="00DE7F94" w:rsidP="00DE7F94">
      <w:pPr>
        <w:pStyle w:val="ad"/>
        <w:rPr>
          <w:rFonts w:ascii="Sylfaen" w:hAnsi="Sylfaen"/>
        </w:rPr>
      </w:pPr>
      <w:r w:rsidRPr="00A0163C">
        <w:rPr>
          <w:rFonts w:ascii="Sylfaen" w:hAnsi="Sylfaen"/>
        </w:rPr>
        <w:t>•</w:t>
      </w:r>
      <w:r w:rsidRPr="00A0163C">
        <w:rPr>
          <w:rFonts w:ascii="Sylfaen" w:hAnsi="Sylfaen"/>
        </w:rPr>
        <w:tab/>
        <w:t>UI testing</w:t>
      </w:r>
    </w:p>
    <w:p w14:paraId="108B1EF8" w14:textId="77777777" w:rsidR="00DE7F94" w:rsidRPr="00A0163C" w:rsidRDefault="00DE7F94" w:rsidP="00DE7F94">
      <w:pPr>
        <w:pStyle w:val="ad"/>
        <w:rPr>
          <w:rFonts w:ascii="Sylfaen" w:hAnsi="Sylfaen"/>
        </w:rPr>
      </w:pPr>
      <w:r w:rsidRPr="00A0163C">
        <w:rPr>
          <w:rFonts w:ascii="Sylfaen" w:hAnsi="Sylfaen"/>
        </w:rPr>
        <w:t>•</w:t>
      </w:r>
      <w:r w:rsidRPr="00A0163C">
        <w:rPr>
          <w:rFonts w:ascii="Sylfaen" w:hAnsi="Sylfaen"/>
        </w:rPr>
        <w:tab/>
        <w:t>Functional testing</w:t>
      </w:r>
    </w:p>
    <w:p w14:paraId="442FC345" w14:textId="77777777" w:rsidR="00DE7F94" w:rsidRPr="00A0163C" w:rsidRDefault="00DE7F94" w:rsidP="00DE7F94">
      <w:pPr>
        <w:pStyle w:val="ad"/>
        <w:rPr>
          <w:rFonts w:ascii="Sylfaen" w:hAnsi="Sylfaen"/>
        </w:rPr>
      </w:pPr>
      <w:r w:rsidRPr="00A0163C">
        <w:rPr>
          <w:rFonts w:ascii="Sylfaen" w:hAnsi="Sylfaen"/>
        </w:rPr>
        <w:t>•</w:t>
      </w:r>
      <w:r w:rsidRPr="00A0163C">
        <w:rPr>
          <w:rFonts w:ascii="Sylfaen" w:hAnsi="Sylfaen"/>
        </w:rPr>
        <w:tab/>
      </w:r>
      <w:proofErr w:type="spellStart"/>
      <w:r w:rsidRPr="00A0163C">
        <w:rPr>
          <w:rFonts w:ascii="Sylfaen" w:hAnsi="Sylfaen"/>
        </w:rPr>
        <w:t>Non functional</w:t>
      </w:r>
      <w:proofErr w:type="spellEnd"/>
      <w:r w:rsidRPr="00A0163C">
        <w:rPr>
          <w:rFonts w:ascii="Sylfaen" w:hAnsi="Sylfaen"/>
        </w:rPr>
        <w:t xml:space="preserve"> testing</w:t>
      </w:r>
    </w:p>
    <w:p w14:paraId="776315BA" w14:textId="77777777" w:rsidR="00DE7F94" w:rsidRPr="00A0163C" w:rsidRDefault="00DE7F94" w:rsidP="00DE7F94">
      <w:pPr>
        <w:pStyle w:val="ad"/>
        <w:rPr>
          <w:rFonts w:ascii="Sylfaen" w:hAnsi="Sylfaen"/>
        </w:rPr>
      </w:pPr>
      <w:r w:rsidRPr="00A0163C">
        <w:rPr>
          <w:rFonts w:ascii="Sylfaen" w:hAnsi="Sylfaen"/>
        </w:rPr>
        <w:t>•</w:t>
      </w:r>
      <w:r w:rsidRPr="00A0163C">
        <w:rPr>
          <w:rFonts w:ascii="Sylfaen" w:hAnsi="Sylfaen"/>
        </w:rPr>
        <w:tab/>
        <w:t>Security testing</w:t>
      </w:r>
    </w:p>
    <w:p w14:paraId="20CD80F0" w14:textId="77777777" w:rsidR="00DE7F94" w:rsidRPr="00A0163C" w:rsidRDefault="00DE7F94" w:rsidP="00DE7F94">
      <w:pPr>
        <w:pStyle w:val="ad"/>
        <w:rPr>
          <w:rFonts w:ascii="Sylfaen" w:hAnsi="Sylfaen"/>
        </w:rPr>
      </w:pPr>
      <w:r w:rsidRPr="00A0163C">
        <w:rPr>
          <w:rFonts w:ascii="Sylfaen" w:hAnsi="Sylfaen"/>
        </w:rPr>
        <w:t>•</w:t>
      </w:r>
      <w:r w:rsidRPr="00A0163C">
        <w:rPr>
          <w:rFonts w:ascii="Sylfaen" w:hAnsi="Sylfaen"/>
        </w:rPr>
        <w:tab/>
        <w:t>Performance testing</w:t>
      </w:r>
    </w:p>
    <w:p w14:paraId="4C404604" w14:textId="4B6946CA" w:rsidR="00BE5633" w:rsidRPr="00A0163C" w:rsidRDefault="00BE5633" w:rsidP="00DE7F94">
      <w:pPr>
        <w:pStyle w:val="ad"/>
        <w:rPr>
          <w:rFonts w:ascii="Sylfaen" w:hAnsi="Sylfaen"/>
        </w:rPr>
      </w:pPr>
      <w:r w:rsidRPr="00A0163C">
        <w:rPr>
          <w:rFonts w:ascii="Sylfaen" w:hAnsi="Sylfaen"/>
        </w:rPr>
        <w:t>Ad-hoc testing.</w:t>
      </w:r>
    </w:p>
    <w:p w14:paraId="62452187" w14:textId="39669340" w:rsidR="00283D4F" w:rsidRPr="00A0163C" w:rsidRDefault="00283D4F" w:rsidP="00283D4F">
      <w:pPr>
        <w:pStyle w:val="ad"/>
        <w:rPr>
          <w:rFonts w:ascii="Sylfaen" w:hAnsi="Sylfaen"/>
        </w:rPr>
      </w:pPr>
    </w:p>
    <w:p w14:paraId="20CD16A0" w14:textId="7E10A2FF" w:rsidR="009F2633" w:rsidRPr="00A0163C" w:rsidRDefault="009F2633" w:rsidP="00A11508">
      <w:pPr>
        <w:pStyle w:val="2"/>
        <w:numPr>
          <w:ilvl w:val="1"/>
          <w:numId w:val="5"/>
        </w:numPr>
        <w:rPr>
          <w:rFonts w:ascii="Sylfaen" w:hAnsi="Sylfaen" w:cs="Times New Roman"/>
        </w:rPr>
      </w:pPr>
      <w:bookmarkStart w:id="24" w:name="_Toc486519906"/>
      <w:bookmarkEnd w:id="23"/>
      <w:r w:rsidRPr="00A0163C">
        <w:rPr>
          <w:rFonts w:ascii="Sylfaen" w:hAnsi="Sylfaen" w:cs="Times New Roman"/>
        </w:rPr>
        <w:t>Entry Criteria</w:t>
      </w:r>
    </w:p>
    <w:p w14:paraId="1FF0A7E2" w14:textId="388BCDEC" w:rsidR="009F2633" w:rsidRPr="00A0163C" w:rsidRDefault="009F2633" w:rsidP="009F2633">
      <w:pPr>
        <w:pStyle w:val="9"/>
        <w:numPr>
          <w:ilvl w:val="0"/>
          <w:numId w:val="0"/>
        </w:numPr>
        <w:ind w:left="709"/>
        <w:rPr>
          <w:rFonts w:ascii="Sylfaen" w:hAnsi="Sylfaen" w:cs="Times New Roman"/>
        </w:rPr>
      </w:pPr>
      <w:r w:rsidRPr="00A0163C">
        <w:rPr>
          <w:rFonts w:ascii="Sylfaen" w:hAnsi="Sylfaen" w:cs="Times New Roman"/>
        </w:rPr>
        <w:t xml:space="preserve">The document containing functional and non-functional requirements should be available </w:t>
      </w:r>
    </w:p>
    <w:p w14:paraId="6667B046" w14:textId="6417A5E8" w:rsidR="009F2633" w:rsidRPr="00A0163C" w:rsidRDefault="009F2633" w:rsidP="009F2633">
      <w:pPr>
        <w:ind w:left="709"/>
        <w:rPr>
          <w:rFonts w:ascii="Sylfaen" w:hAnsi="Sylfaen"/>
        </w:rPr>
      </w:pPr>
      <w:r w:rsidRPr="00A0163C">
        <w:rPr>
          <w:rFonts w:ascii="Sylfaen" w:hAnsi="Sylfaen"/>
        </w:rPr>
        <w:t>The acceptance criteria should be defined</w:t>
      </w:r>
    </w:p>
    <w:p w14:paraId="3DA681DE" w14:textId="0966A98C" w:rsidR="009F2633" w:rsidRPr="00A0163C" w:rsidRDefault="009F2633" w:rsidP="006A33E4">
      <w:pPr>
        <w:pStyle w:val="2"/>
        <w:numPr>
          <w:ilvl w:val="0"/>
          <w:numId w:val="0"/>
        </w:numPr>
        <w:ind w:left="709"/>
        <w:rPr>
          <w:rFonts w:ascii="Sylfaen" w:hAnsi="Sylfaen" w:cs="Times New Roman"/>
        </w:rPr>
      </w:pPr>
      <w:r w:rsidRPr="00A0163C">
        <w:rPr>
          <w:rFonts w:ascii="Sylfaen" w:hAnsi="Sylfaen" w:cs="Times New Roman"/>
        </w:rPr>
        <w:lastRenderedPageBreak/>
        <w:t>Exit Criteria</w:t>
      </w:r>
    </w:p>
    <w:p w14:paraId="42830852" w14:textId="72F311AE" w:rsidR="009F2633" w:rsidRPr="00A0163C" w:rsidRDefault="009F2633" w:rsidP="009F2633">
      <w:pPr>
        <w:pStyle w:val="9"/>
        <w:numPr>
          <w:ilvl w:val="0"/>
          <w:numId w:val="0"/>
        </w:numPr>
        <w:ind w:left="709"/>
        <w:rPr>
          <w:rFonts w:ascii="Sylfaen" w:hAnsi="Sylfaen" w:cs="Times New Roman"/>
        </w:rPr>
      </w:pPr>
      <w:r w:rsidRPr="00A0163C">
        <w:rPr>
          <w:rFonts w:ascii="Sylfaen" w:hAnsi="Sylfaen" w:cs="Times New Roman"/>
        </w:rPr>
        <w:t>The planned tests are executed</w:t>
      </w:r>
    </w:p>
    <w:p w14:paraId="71FA3253" w14:textId="6A232498" w:rsidR="009F2633" w:rsidRPr="00A0163C" w:rsidRDefault="009F2633" w:rsidP="009F2633">
      <w:pPr>
        <w:rPr>
          <w:rFonts w:ascii="Sylfaen" w:hAnsi="Sylfaen"/>
        </w:rPr>
      </w:pPr>
      <w:r w:rsidRPr="00A0163C">
        <w:rPr>
          <w:rFonts w:ascii="Sylfaen" w:hAnsi="Sylfaen"/>
        </w:rPr>
        <w:t xml:space="preserve">  Bugs are detected and tracked to closure</w:t>
      </w:r>
    </w:p>
    <w:p w14:paraId="2F1C797B" w14:textId="12AC4DE1" w:rsidR="009F2633" w:rsidRPr="00A0163C" w:rsidRDefault="009F2633" w:rsidP="009F2633">
      <w:pPr>
        <w:ind w:left="709" w:hanging="9"/>
        <w:rPr>
          <w:rFonts w:ascii="Sylfaen" w:hAnsi="Sylfaen"/>
        </w:rPr>
      </w:pPr>
      <w:r w:rsidRPr="00A0163C">
        <w:rPr>
          <w:rFonts w:ascii="Sylfaen" w:hAnsi="Sylfaen"/>
        </w:rPr>
        <w:t xml:space="preserve">The results of the test should meet </w:t>
      </w:r>
      <w:r w:rsidR="006A33E4" w:rsidRPr="00A0163C">
        <w:rPr>
          <w:rFonts w:ascii="Sylfaen" w:hAnsi="Sylfaen"/>
        </w:rPr>
        <w:t xml:space="preserve">95% of </w:t>
      </w:r>
      <w:r w:rsidRPr="00A0163C">
        <w:rPr>
          <w:rFonts w:ascii="Sylfaen" w:hAnsi="Sylfaen"/>
        </w:rPr>
        <w:t>the requirements for testing to be considered successful</w:t>
      </w:r>
      <w:r w:rsidR="00326723" w:rsidRPr="00A0163C">
        <w:rPr>
          <w:rFonts w:ascii="Sylfaen" w:hAnsi="Sylfaen"/>
        </w:rPr>
        <w:br/>
        <w:t>If not:</w:t>
      </w:r>
    </w:p>
    <w:p w14:paraId="01FC4E46" w14:textId="0A0DBB49" w:rsidR="009F2633" w:rsidRPr="00A0163C" w:rsidRDefault="009F2633" w:rsidP="009F2633">
      <w:pPr>
        <w:ind w:left="709"/>
        <w:rPr>
          <w:rFonts w:ascii="Sylfaen" w:hAnsi="Sylfaen"/>
        </w:rPr>
      </w:pPr>
      <w:r w:rsidRPr="00A0163C">
        <w:rPr>
          <w:rFonts w:ascii="Sylfaen" w:hAnsi="Sylfaen"/>
        </w:rPr>
        <w:t>The Development team has to do bug fixing</w:t>
      </w:r>
    </w:p>
    <w:p w14:paraId="79B57F1E" w14:textId="77F4D112" w:rsidR="00283D4F" w:rsidRPr="00A0163C" w:rsidRDefault="009F2633" w:rsidP="003902F6">
      <w:pPr>
        <w:ind w:left="709"/>
        <w:rPr>
          <w:rFonts w:ascii="Sylfaen" w:hAnsi="Sylfaen"/>
        </w:rPr>
      </w:pPr>
      <w:r w:rsidRPr="00A0163C">
        <w:rPr>
          <w:rFonts w:ascii="Sylfaen" w:hAnsi="Sylfaen"/>
        </w:rPr>
        <w:t>The QA team has to do re-testing</w:t>
      </w:r>
    </w:p>
    <w:p w14:paraId="18BB0C42" w14:textId="2E6F2A46" w:rsidR="00AA503A" w:rsidRPr="00A0163C" w:rsidRDefault="00AA503A" w:rsidP="00A11508">
      <w:pPr>
        <w:pStyle w:val="2"/>
        <w:numPr>
          <w:ilvl w:val="1"/>
          <w:numId w:val="5"/>
        </w:numPr>
        <w:rPr>
          <w:rFonts w:ascii="Sylfaen" w:hAnsi="Sylfaen" w:cs="Times New Roman"/>
        </w:rPr>
      </w:pPr>
      <w:r w:rsidRPr="00A0163C">
        <w:rPr>
          <w:rFonts w:ascii="Sylfaen" w:hAnsi="Sylfaen" w:cs="Times New Roman"/>
        </w:rPr>
        <w:t>Test Deliverables</w:t>
      </w:r>
      <w:bookmarkEnd w:id="24"/>
    </w:p>
    <w:p w14:paraId="5AD211F2" w14:textId="23FDF181" w:rsidR="00605E70" w:rsidRDefault="00605E70" w:rsidP="00283D4F">
      <w:pPr>
        <w:jc w:val="left"/>
        <w:rPr>
          <w:rFonts w:ascii="Sylfaen" w:hAnsi="Sylfaen"/>
        </w:rPr>
      </w:pPr>
      <w:r w:rsidRPr="00A0163C">
        <w:rPr>
          <w:rFonts w:ascii="Sylfaen" w:hAnsi="Sylfaen"/>
        </w:rPr>
        <w:t>This QA testing schedule is largely based on the development and technical publications schedules.  All dates are subject to change if the development or documentation milestones are moved.  Here are the key dates and testing periods.</w:t>
      </w:r>
    </w:p>
    <w:p w14:paraId="60269EDA" w14:textId="77777777" w:rsidR="00E34726" w:rsidRPr="00A0163C" w:rsidRDefault="00E34726" w:rsidP="00283D4F">
      <w:pPr>
        <w:jc w:val="left"/>
        <w:rPr>
          <w:rFonts w:ascii="Sylfaen" w:hAnsi="Sylfaen"/>
        </w:rPr>
      </w:pP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rsidRPr="00A0163C" w14:paraId="79691F63" w14:textId="77777777" w:rsidTr="006A33E4">
        <w:trPr>
          <w:cantSplit/>
          <w:tblHeader/>
        </w:trPr>
        <w:tc>
          <w:tcPr>
            <w:tcW w:w="4985" w:type="dxa"/>
            <w:tcBorders>
              <w:top w:val="single" w:sz="1" w:space="0" w:color="000000"/>
              <w:left w:val="single" w:sz="1" w:space="0" w:color="000000"/>
              <w:bottom w:val="single" w:sz="1" w:space="0" w:color="000000"/>
            </w:tcBorders>
            <w:shd w:val="clear" w:color="auto" w:fill="FFB47D" w:themeFill="accent4" w:themeFillTint="99"/>
          </w:tcPr>
          <w:p w14:paraId="4807662D" w14:textId="77777777" w:rsidR="00605E70" w:rsidRPr="00A0163C" w:rsidRDefault="00605E70" w:rsidP="00326723">
            <w:pPr>
              <w:ind w:left="0"/>
              <w:jc w:val="center"/>
              <w:rPr>
                <w:rFonts w:ascii="Sylfaen" w:hAnsi="Sylfaen"/>
                <w:b/>
                <w:sz w:val="20"/>
                <w:szCs w:val="20"/>
              </w:rPr>
            </w:pPr>
            <w:r w:rsidRPr="00A0163C">
              <w:rPr>
                <w:rFonts w:ascii="Sylfaen" w:hAnsi="Sylfaen"/>
                <w:b/>
                <w:sz w:val="20"/>
                <w:szCs w:val="20"/>
              </w:rPr>
              <w:t>Milestone/Project</w:t>
            </w:r>
          </w:p>
        </w:tc>
        <w:tc>
          <w:tcPr>
            <w:tcW w:w="4986" w:type="dxa"/>
            <w:tcBorders>
              <w:top w:val="single" w:sz="1" w:space="0" w:color="000000"/>
              <w:left w:val="single" w:sz="1" w:space="0" w:color="000000"/>
              <w:bottom w:val="single" w:sz="1" w:space="0" w:color="000000"/>
              <w:right w:val="single" w:sz="1" w:space="0" w:color="000000"/>
            </w:tcBorders>
            <w:shd w:val="clear" w:color="auto" w:fill="FFB47D" w:themeFill="accent4" w:themeFillTint="99"/>
          </w:tcPr>
          <w:p w14:paraId="5EE7B073" w14:textId="77777777" w:rsidR="00605E70" w:rsidRPr="00A0163C" w:rsidRDefault="00605E70" w:rsidP="00326723">
            <w:pPr>
              <w:ind w:left="0"/>
              <w:jc w:val="center"/>
              <w:rPr>
                <w:rFonts w:ascii="Sylfaen" w:hAnsi="Sylfaen"/>
                <w:b/>
                <w:sz w:val="20"/>
                <w:szCs w:val="20"/>
              </w:rPr>
            </w:pPr>
            <w:r w:rsidRPr="00A0163C">
              <w:rPr>
                <w:rFonts w:ascii="Sylfaen" w:hAnsi="Sylfaen"/>
                <w:b/>
                <w:sz w:val="20"/>
                <w:szCs w:val="20"/>
              </w:rPr>
              <w:t>Completion/Execution Dates</w:t>
            </w:r>
          </w:p>
        </w:tc>
      </w:tr>
      <w:tr w:rsidR="00605E70" w:rsidRPr="00A0163C"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A0163C" w:rsidRDefault="00605E70" w:rsidP="00605E70">
            <w:pPr>
              <w:pStyle w:val="TableContents"/>
              <w:rPr>
                <w:rFonts w:ascii="Sylfaen" w:hAnsi="Sylfaen"/>
              </w:rPr>
            </w:pPr>
            <w:r w:rsidRPr="00A0163C">
              <w:rPr>
                <w:rFonts w:ascii="Sylfaen" w:hAnsi="Sylfaen"/>
              </w:rPr>
              <w:t>Requirements Review</w:t>
            </w:r>
            <w:r w:rsidR="0081199D" w:rsidRPr="00A0163C">
              <w:rPr>
                <w:rFonts w:ascii="Sylfaen" w:hAnsi="Sylfaen"/>
              </w:rPr>
              <w:t>/Estimation</w:t>
            </w:r>
          </w:p>
        </w:tc>
        <w:tc>
          <w:tcPr>
            <w:tcW w:w="4986" w:type="dxa"/>
            <w:tcBorders>
              <w:left w:val="single" w:sz="1" w:space="0" w:color="000000"/>
              <w:bottom w:val="single" w:sz="1" w:space="0" w:color="000000"/>
              <w:right w:val="single" w:sz="1" w:space="0" w:color="000000"/>
            </w:tcBorders>
          </w:tcPr>
          <w:p w14:paraId="27EFE678" w14:textId="7B36CBBB" w:rsidR="00605E70" w:rsidRPr="00A0163C" w:rsidRDefault="00984963" w:rsidP="00605E70">
            <w:pPr>
              <w:rPr>
                <w:rFonts w:ascii="Sylfaen" w:hAnsi="Sylfaen"/>
              </w:rPr>
            </w:pPr>
            <w:r w:rsidRPr="00A0163C">
              <w:rPr>
                <w:rFonts w:ascii="Sylfaen" w:hAnsi="Sylfaen"/>
              </w:rPr>
              <w:t>&lt;27/02/23</w:t>
            </w:r>
            <w:r w:rsidR="00605E70" w:rsidRPr="00A0163C">
              <w:rPr>
                <w:rFonts w:ascii="Sylfaen" w:hAnsi="Sylfaen"/>
              </w:rPr>
              <w:t>&gt;</w:t>
            </w:r>
          </w:p>
        </w:tc>
      </w:tr>
      <w:tr w:rsidR="00F07DDC" w:rsidRPr="00A0163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A0163C" w:rsidRDefault="00F07DDC" w:rsidP="00F07DDC">
            <w:pPr>
              <w:pStyle w:val="TableContents"/>
              <w:rPr>
                <w:rFonts w:ascii="Sylfaen" w:hAnsi="Sylfaen"/>
                <w:bCs/>
                <w:iCs/>
              </w:rPr>
            </w:pPr>
            <w:r w:rsidRPr="00A0163C">
              <w:rPr>
                <w:rFonts w:ascii="Sylfaen" w:hAnsi="Sylfaen"/>
                <w:bCs/>
                <w:iCs/>
              </w:rPr>
              <w:t>Test Case preparation</w:t>
            </w:r>
          </w:p>
        </w:tc>
        <w:tc>
          <w:tcPr>
            <w:tcW w:w="4986" w:type="dxa"/>
            <w:tcBorders>
              <w:left w:val="single" w:sz="1" w:space="0" w:color="000000"/>
              <w:bottom w:val="single" w:sz="1" w:space="0" w:color="000000"/>
              <w:right w:val="single" w:sz="1" w:space="0" w:color="000000"/>
            </w:tcBorders>
          </w:tcPr>
          <w:p w14:paraId="231CB880" w14:textId="6DB45BD0" w:rsidR="00F07DDC" w:rsidRPr="00A0163C" w:rsidRDefault="00984963" w:rsidP="00F07DDC">
            <w:pPr>
              <w:rPr>
                <w:rFonts w:ascii="Sylfaen" w:hAnsi="Sylfaen"/>
              </w:rPr>
            </w:pPr>
            <w:r w:rsidRPr="00A0163C">
              <w:rPr>
                <w:rFonts w:ascii="Sylfaen" w:hAnsi="Sylfaen"/>
              </w:rPr>
              <w:t>&lt;27/02/23</w:t>
            </w:r>
            <w:r w:rsidR="00F07DDC" w:rsidRPr="00A0163C">
              <w:rPr>
                <w:rFonts w:ascii="Sylfaen" w:hAnsi="Sylfaen"/>
              </w:rPr>
              <w:t>&gt;</w:t>
            </w:r>
          </w:p>
        </w:tc>
      </w:tr>
      <w:tr w:rsidR="00605E70" w:rsidRPr="00A0163C"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A0163C" w:rsidRDefault="00F07DDC" w:rsidP="00605E70">
            <w:pPr>
              <w:pStyle w:val="TableContents"/>
              <w:rPr>
                <w:rFonts w:ascii="Sylfaen" w:hAnsi="Sylfaen"/>
                <w:bCs/>
                <w:iCs/>
              </w:rPr>
            </w:pPr>
            <w:r w:rsidRPr="00A0163C">
              <w:rPr>
                <w:rFonts w:ascii="Sylfaen" w:hAnsi="Sylfaen"/>
                <w:bCs/>
                <w:iCs/>
              </w:rPr>
              <w:t>Test Case review</w:t>
            </w:r>
          </w:p>
        </w:tc>
        <w:tc>
          <w:tcPr>
            <w:tcW w:w="4986" w:type="dxa"/>
            <w:tcBorders>
              <w:left w:val="single" w:sz="1" w:space="0" w:color="000000"/>
              <w:bottom w:val="single" w:sz="1" w:space="0" w:color="000000"/>
              <w:right w:val="single" w:sz="1" w:space="0" w:color="000000"/>
            </w:tcBorders>
          </w:tcPr>
          <w:p w14:paraId="2EC0E78E" w14:textId="65547506" w:rsidR="00605E70" w:rsidRPr="00A0163C" w:rsidRDefault="00984963" w:rsidP="00605E70">
            <w:pPr>
              <w:rPr>
                <w:rFonts w:ascii="Sylfaen" w:hAnsi="Sylfaen"/>
              </w:rPr>
            </w:pPr>
            <w:r w:rsidRPr="00A0163C">
              <w:rPr>
                <w:rFonts w:ascii="Sylfaen" w:hAnsi="Sylfaen"/>
              </w:rPr>
              <w:t>&lt;28/02/23</w:t>
            </w:r>
            <w:r w:rsidR="00F07DDC" w:rsidRPr="00A0163C">
              <w:rPr>
                <w:rFonts w:ascii="Sylfaen" w:hAnsi="Sylfaen"/>
              </w:rPr>
              <w:t>&gt;</w:t>
            </w:r>
          </w:p>
        </w:tc>
      </w:tr>
      <w:tr w:rsidR="00605E70" w:rsidRPr="00A0163C"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A0163C" w:rsidRDefault="00605E70" w:rsidP="00605E70">
            <w:pPr>
              <w:pStyle w:val="TableContents"/>
              <w:rPr>
                <w:rFonts w:ascii="Sylfaen" w:hAnsi="Sylfaen"/>
              </w:rPr>
            </w:pPr>
            <w:r w:rsidRPr="00A0163C">
              <w:rPr>
                <w:rFonts w:ascii="Sylfaen" w:hAnsi="Sylfaen"/>
              </w:rPr>
              <w:t>Manual Testing</w:t>
            </w:r>
          </w:p>
        </w:tc>
        <w:tc>
          <w:tcPr>
            <w:tcW w:w="4986" w:type="dxa"/>
            <w:tcBorders>
              <w:left w:val="single" w:sz="1" w:space="0" w:color="000000"/>
              <w:bottom w:val="single" w:sz="1" w:space="0" w:color="000000"/>
              <w:right w:val="single" w:sz="1" w:space="0" w:color="000000"/>
            </w:tcBorders>
          </w:tcPr>
          <w:p w14:paraId="34085B47" w14:textId="12C9F240" w:rsidR="00605E70" w:rsidRPr="00A0163C" w:rsidRDefault="00984963" w:rsidP="00605E70">
            <w:pPr>
              <w:rPr>
                <w:rFonts w:ascii="Sylfaen" w:hAnsi="Sylfaen"/>
              </w:rPr>
            </w:pPr>
            <w:r w:rsidRPr="00A0163C">
              <w:rPr>
                <w:rFonts w:ascii="Sylfaen" w:hAnsi="Sylfaen"/>
              </w:rPr>
              <w:t>&lt;28/02/23</w:t>
            </w:r>
            <w:r w:rsidR="00605E70" w:rsidRPr="00A0163C">
              <w:rPr>
                <w:rFonts w:ascii="Sylfaen" w:hAnsi="Sylfaen"/>
              </w:rPr>
              <w:t>&gt;</w:t>
            </w:r>
          </w:p>
        </w:tc>
      </w:tr>
      <w:tr w:rsidR="00605E70" w:rsidRPr="00A0163C" w14:paraId="70F8E6D5" w14:textId="77777777" w:rsidTr="00605E70">
        <w:trPr>
          <w:cantSplit/>
        </w:trPr>
        <w:tc>
          <w:tcPr>
            <w:tcW w:w="4985" w:type="dxa"/>
            <w:tcBorders>
              <w:left w:val="single" w:sz="1" w:space="0" w:color="000000"/>
              <w:bottom w:val="single" w:sz="1" w:space="0" w:color="000000"/>
            </w:tcBorders>
          </w:tcPr>
          <w:p w14:paraId="6A199F64" w14:textId="30BA4B01" w:rsidR="00605E70" w:rsidRPr="00A0163C" w:rsidRDefault="00283D4F" w:rsidP="00283D4F">
            <w:pPr>
              <w:pStyle w:val="TableContents"/>
              <w:rPr>
                <w:rFonts w:ascii="Sylfaen" w:hAnsi="Sylfaen"/>
              </w:rPr>
            </w:pPr>
            <w:r w:rsidRPr="00A0163C">
              <w:rPr>
                <w:rFonts w:ascii="Sylfaen" w:hAnsi="Sylfaen"/>
              </w:rPr>
              <w:t>Regression testing</w:t>
            </w:r>
          </w:p>
        </w:tc>
        <w:tc>
          <w:tcPr>
            <w:tcW w:w="4986" w:type="dxa"/>
            <w:tcBorders>
              <w:left w:val="single" w:sz="1" w:space="0" w:color="000000"/>
              <w:bottom w:val="single" w:sz="1" w:space="0" w:color="000000"/>
              <w:right w:val="single" w:sz="1" w:space="0" w:color="000000"/>
            </w:tcBorders>
          </w:tcPr>
          <w:p w14:paraId="7404A348" w14:textId="36717FEA" w:rsidR="00605E70" w:rsidRPr="00A0163C" w:rsidRDefault="00984963" w:rsidP="00605E70">
            <w:pPr>
              <w:rPr>
                <w:rFonts w:ascii="Sylfaen" w:hAnsi="Sylfaen"/>
              </w:rPr>
            </w:pPr>
            <w:r w:rsidRPr="00A0163C">
              <w:rPr>
                <w:rFonts w:ascii="Sylfaen" w:hAnsi="Sylfaen"/>
              </w:rPr>
              <w:t>&lt;01/03/2</w:t>
            </w:r>
            <w:r w:rsidR="00283D4F" w:rsidRPr="00A0163C">
              <w:rPr>
                <w:rFonts w:ascii="Sylfaen" w:hAnsi="Sylfaen"/>
              </w:rPr>
              <w:t>3</w:t>
            </w:r>
            <w:r w:rsidR="00605E70" w:rsidRPr="00A0163C">
              <w:rPr>
                <w:rFonts w:ascii="Sylfaen" w:hAnsi="Sylfaen"/>
              </w:rPr>
              <w:t>&gt;</w:t>
            </w:r>
          </w:p>
        </w:tc>
      </w:tr>
    </w:tbl>
    <w:p w14:paraId="5796923C" w14:textId="7F801C7E" w:rsidR="00DE09AA" w:rsidRPr="00A0163C" w:rsidRDefault="00DE09AA" w:rsidP="00650B0D">
      <w:pPr>
        <w:pStyle w:val="ad"/>
        <w:rPr>
          <w:rFonts w:ascii="Sylfaen" w:hAnsi="Sylfaen"/>
        </w:rPr>
      </w:pPr>
    </w:p>
    <w:p w14:paraId="5315F92A" w14:textId="1F3BBBD2" w:rsidR="00283D4F" w:rsidRPr="00A0163C" w:rsidRDefault="006539D3" w:rsidP="00A11508">
      <w:pPr>
        <w:pStyle w:val="ad"/>
        <w:numPr>
          <w:ilvl w:val="1"/>
          <w:numId w:val="5"/>
        </w:numPr>
        <w:rPr>
          <w:rFonts w:ascii="Sylfaen" w:hAnsi="Sylfaen"/>
          <w:b/>
          <w:bCs/>
        </w:rPr>
      </w:pPr>
      <w:r w:rsidRPr="00A0163C">
        <w:rPr>
          <w:rFonts w:ascii="Sylfaen" w:hAnsi="Sylfaen"/>
          <w:b/>
          <w:bCs/>
        </w:rPr>
        <w:t>Staffing / Training Needs</w:t>
      </w:r>
    </w:p>
    <w:p w14:paraId="011BC048" w14:textId="744EDC60" w:rsidR="006539D3" w:rsidRPr="00A0163C" w:rsidRDefault="006539D3" w:rsidP="006539D3">
      <w:pPr>
        <w:pStyle w:val="ad"/>
        <w:ind w:left="720"/>
        <w:rPr>
          <w:rFonts w:ascii="Sylfaen" w:hAnsi="Sylfaen"/>
        </w:rPr>
      </w:pPr>
      <w:r w:rsidRPr="00A0163C">
        <w:rPr>
          <w:rFonts w:ascii="Sylfaen" w:hAnsi="Sylfaen"/>
        </w:rPr>
        <w:t>In case of Automation testing needs the staff should be trained accordingly to meet the final result expectations</w:t>
      </w:r>
    </w:p>
    <w:p w14:paraId="10693920" w14:textId="44A90BDA" w:rsidR="006539D3" w:rsidRDefault="006539D3" w:rsidP="006539D3">
      <w:pPr>
        <w:pStyle w:val="ad"/>
        <w:ind w:left="720"/>
        <w:rPr>
          <w:rFonts w:ascii="Sylfaen" w:hAnsi="Sylfaen"/>
        </w:rPr>
      </w:pPr>
    </w:p>
    <w:p w14:paraId="2438914C" w14:textId="292AE80D" w:rsidR="00E34726" w:rsidRDefault="00E34726" w:rsidP="006539D3">
      <w:pPr>
        <w:pStyle w:val="ad"/>
        <w:ind w:left="720"/>
        <w:rPr>
          <w:rFonts w:ascii="Sylfaen" w:hAnsi="Sylfaen"/>
        </w:rPr>
      </w:pPr>
    </w:p>
    <w:p w14:paraId="6E151396" w14:textId="7C79EFA5" w:rsidR="00E34726" w:rsidRDefault="00E34726" w:rsidP="006539D3">
      <w:pPr>
        <w:pStyle w:val="ad"/>
        <w:ind w:left="720"/>
        <w:rPr>
          <w:rFonts w:ascii="Sylfaen" w:hAnsi="Sylfaen"/>
        </w:rPr>
      </w:pPr>
    </w:p>
    <w:p w14:paraId="6CEB825A" w14:textId="21E711E3" w:rsidR="00E34726" w:rsidRDefault="00E34726" w:rsidP="006539D3">
      <w:pPr>
        <w:pStyle w:val="ad"/>
        <w:ind w:left="720"/>
        <w:rPr>
          <w:rFonts w:ascii="Sylfaen" w:hAnsi="Sylfaen"/>
        </w:rPr>
      </w:pPr>
    </w:p>
    <w:p w14:paraId="38A601DD" w14:textId="03FAEA94" w:rsidR="00E34726" w:rsidRDefault="00E34726" w:rsidP="006539D3">
      <w:pPr>
        <w:pStyle w:val="ad"/>
        <w:ind w:left="720"/>
        <w:rPr>
          <w:rFonts w:ascii="Sylfaen" w:hAnsi="Sylfaen"/>
        </w:rPr>
      </w:pPr>
    </w:p>
    <w:p w14:paraId="4C05EAE2" w14:textId="7055107E" w:rsidR="00E34726" w:rsidRDefault="00E34726" w:rsidP="006539D3">
      <w:pPr>
        <w:pStyle w:val="ad"/>
        <w:ind w:left="720"/>
        <w:rPr>
          <w:rFonts w:ascii="Sylfaen" w:hAnsi="Sylfaen"/>
        </w:rPr>
      </w:pPr>
    </w:p>
    <w:p w14:paraId="0A6695F5" w14:textId="42001FB7" w:rsidR="00E34726" w:rsidRDefault="00E34726" w:rsidP="006539D3">
      <w:pPr>
        <w:pStyle w:val="ad"/>
        <w:ind w:left="720"/>
        <w:rPr>
          <w:rFonts w:ascii="Sylfaen" w:hAnsi="Sylfaen"/>
        </w:rPr>
      </w:pPr>
    </w:p>
    <w:p w14:paraId="19CD7DEF" w14:textId="6805E267" w:rsidR="00A11508" w:rsidRDefault="00A11508" w:rsidP="006539D3">
      <w:pPr>
        <w:pStyle w:val="ad"/>
        <w:ind w:left="720"/>
        <w:rPr>
          <w:rFonts w:ascii="Sylfaen" w:hAnsi="Sylfaen"/>
        </w:rPr>
      </w:pPr>
    </w:p>
    <w:p w14:paraId="66540113" w14:textId="63476EDE" w:rsidR="00E34726" w:rsidRPr="00A0163C" w:rsidRDefault="00E34726" w:rsidP="006539D3">
      <w:pPr>
        <w:pStyle w:val="ad"/>
        <w:ind w:left="720"/>
        <w:rPr>
          <w:rFonts w:ascii="Sylfaen" w:hAnsi="Sylfaen"/>
        </w:rPr>
      </w:pPr>
    </w:p>
    <w:p w14:paraId="4674E7EE" w14:textId="77777777" w:rsidR="00AA503A" w:rsidRPr="00A0163C" w:rsidRDefault="00D02A71" w:rsidP="00A11508">
      <w:pPr>
        <w:pStyle w:val="1"/>
      </w:pPr>
      <w:bookmarkStart w:id="25" w:name="_Toc486519909"/>
      <w:r w:rsidRPr="00A0163C">
        <w:lastRenderedPageBreak/>
        <w:t>Risk and mitigation</w:t>
      </w:r>
      <w:bookmarkEnd w:id="25"/>
    </w:p>
    <w:p w14:paraId="0DF27107" w14:textId="77777777" w:rsidR="00AA503A" w:rsidRPr="00A0163C" w:rsidRDefault="00AA503A" w:rsidP="00A11508">
      <w:pPr>
        <w:pStyle w:val="2"/>
        <w:numPr>
          <w:ilvl w:val="1"/>
          <w:numId w:val="5"/>
        </w:numPr>
        <w:rPr>
          <w:rFonts w:ascii="Sylfaen" w:hAnsi="Sylfaen" w:cs="Times New Roman"/>
        </w:rPr>
      </w:pPr>
      <w:bookmarkStart w:id="26" w:name="_Toc486519910"/>
      <w:r w:rsidRPr="00A0163C">
        <w:rPr>
          <w:rFonts w:ascii="Sylfaen" w:hAnsi="Sylfaen" w:cs="Times New Roman"/>
        </w:rPr>
        <w:t>Test Risks / Issues</w:t>
      </w:r>
      <w:bookmarkEnd w:id="26"/>
    </w:p>
    <w:tbl>
      <w:tblPr>
        <w:tblStyle w:val="af9"/>
        <w:tblW w:w="10015" w:type="dxa"/>
        <w:tblInd w:w="-5" w:type="dxa"/>
        <w:tblLook w:val="04A0" w:firstRow="1" w:lastRow="0" w:firstColumn="1" w:lastColumn="0" w:noHBand="0" w:noVBand="1"/>
      </w:tblPr>
      <w:tblGrid>
        <w:gridCol w:w="5230"/>
        <w:gridCol w:w="4785"/>
      </w:tblGrid>
      <w:tr w:rsidR="006539D3" w:rsidRPr="00A0163C" w14:paraId="68BBF5AB" w14:textId="77777777" w:rsidTr="00A0163C">
        <w:trPr>
          <w:trHeight w:val="577"/>
        </w:trPr>
        <w:tc>
          <w:tcPr>
            <w:tcW w:w="5230" w:type="dxa"/>
            <w:shd w:val="clear" w:color="auto" w:fill="FFB47D" w:themeFill="accent4" w:themeFillTint="99"/>
          </w:tcPr>
          <w:p w14:paraId="21B46F5D" w14:textId="078295BF" w:rsidR="006539D3" w:rsidRPr="00A0163C" w:rsidRDefault="006539D3" w:rsidP="006539D3">
            <w:pPr>
              <w:ind w:left="0"/>
              <w:jc w:val="center"/>
              <w:rPr>
                <w:rFonts w:ascii="Sylfaen" w:hAnsi="Sylfaen"/>
                <w:b/>
                <w:sz w:val="20"/>
                <w:szCs w:val="20"/>
              </w:rPr>
            </w:pPr>
            <w:r w:rsidRPr="00A0163C">
              <w:rPr>
                <w:rFonts w:ascii="Sylfaen" w:hAnsi="Sylfaen"/>
                <w:b/>
                <w:sz w:val="20"/>
                <w:szCs w:val="20"/>
              </w:rPr>
              <w:t>Risk</w:t>
            </w:r>
          </w:p>
        </w:tc>
        <w:tc>
          <w:tcPr>
            <w:tcW w:w="4785" w:type="dxa"/>
            <w:shd w:val="clear" w:color="auto" w:fill="FFB47D" w:themeFill="accent4" w:themeFillTint="99"/>
          </w:tcPr>
          <w:p w14:paraId="22210B51" w14:textId="1357DD4C" w:rsidR="006539D3" w:rsidRPr="00A0163C" w:rsidRDefault="006539D3" w:rsidP="006539D3">
            <w:pPr>
              <w:ind w:left="0"/>
              <w:jc w:val="center"/>
              <w:rPr>
                <w:rFonts w:ascii="Sylfaen" w:hAnsi="Sylfaen"/>
                <w:b/>
                <w:sz w:val="20"/>
                <w:szCs w:val="20"/>
              </w:rPr>
            </w:pPr>
            <w:r w:rsidRPr="00A0163C">
              <w:rPr>
                <w:rFonts w:ascii="Sylfaen" w:hAnsi="Sylfaen"/>
                <w:b/>
                <w:sz w:val="20"/>
                <w:szCs w:val="20"/>
              </w:rPr>
              <w:t>Mitigation</w:t>
            </w:r>
          </w:p>
        </w:tc>
      </w:tr>
      <w:tr w:rsidR="00484F0F" w:rsidRPr="00A0163C" w14:paraId="2D15FFD1" w14:textId="77777777" w:rsidTr="006A33E4">
        <w:trPr>
          <w:trHeight w:val="962"/>
        </w:trPr>
        <w:tc>
          <w:tcPr>
            <w:tcW w:w="5230" w:type="dxa"/>
          </w:tcPr>
          <w:p w14:paraId="6DF95C25" w14:textId="4FE9A6E7" w:rsidR="00484F0F" w:rsidRPr="00A0163C" w:rsidRDefault="00484F0F" w:rsidP="006A33E4">
            <w:pPr>
              <w:pStyle w:val="9"/>
              <w:numPr>
                <w:ilvl w:val="0"/>
                <w:numId w:val="0"/>
              </w:numPr>
              <w:spacing w:before="0" w:after="0"/>
              <w:ind w:left="27" w:right="179"/>
              <w:outlineLvl w:val="8"/>
              <w:rPr>
                <w:rFonts w:ascii="Sylfaen" w:hAnsi="Sylfaen" w:cs="Times New Roman"/>
                <w:sz w:val="24"/>
              </w:rPr>
            </w:pPr>
            <w:r w:rsidRPr="00A0163C">
              <w:rPr>
                <w:rFonts w:ascii="Sylfaen" w:hAnsi="Sylfaen" w:cs="Times New Roman"/>
                <w:sz w:val="24"/>
              </w:rPr>
              <w:t>Lack of experience in the team</w:t>
            </w:r>
          </w:p>
        </w:tc>
        <w:tc>
          <w:tcPr>
            <w:tcW w:w="4785" w:type="dxa"/>
          </w:tcPr>
          <w:p w14:paraId="1250E36B" w14:textId="71B0E127" w:rsidR="00484F0F" w:rsidRPr="00A0163C" w:rsidRDefault="00484F0F" w:rsidP="006A33E4">
            <w:pPr>
              <w:pStyle w:val="9"/>
              <w:numPr>
                <w:ilvl w:val="0"/>
                <w:numId w:val="0"/>
              </w:numPr>
              <w:spacing w:before="0" w:after="0"/>
              <w:outlineLvl w:val="8"/>
              <w:rPr>
                <w:rFonts w:ascii="Sylfaen" w:hAnsi="Sylfaen" w:cs="Times New Roman"/>
                <w:sz w:val="24"/>
              </w:rPr>
            </w:pPr>
            <w:r w:rsidRPr="00A0163C">
              <w:rPr>
                <w:rFonts w:ascii="Sylfaen" w:hAnsi="Sylfaen" w:cs="Times New Roman"/>
                <w:sz w:val="24"/>
              </w:rPr>
              <w:t>Involve more experienced team members or organize trainings</w:t>
            </w:r>
          </w:p>
        </w:tc>
      </w:tr>
      <w:tr w:rsidR="00484F0F" w:rsidRPr="00A0163C" w14:paraId="2950406F" w14:textId="77777777" w:rsidTr="006A33E4">
        <w:trPr>
          <w:trHeight w:val="732"/>
        </w:trPr>
        <w:tc>
          <w:tcPr>
            <w:tcW w:w="5230" w:type="dxa"/>
          </w:tcPr>
          <w:p w14:paraId="2EAFFB2C" w14:textId="001A5153" w:rsidR="00484F0F" w:rsidRPr="00A0163C" w:rsidRDefault="00484F0F" w:rsidP="006A33E4">
            <w:pPr>
              <w:pStyle w:val="9"/>
              <w:numPr>
                <w:ilvl w:val="0"/>
                <w:numId w:val="0"/>
              </w:numPr>
              <w:spacing w:before="0" w:after="0"/>
              <w:ind w:left="27" w:right="179"/>
              <w:outlineLvl w:val="8"/>
              <w:rPr>
                <w:rFonts w:ascii="Sylfaen" w:hAnsi="Sylfaen" w:cs="Times New Roman"/>
                <w:sz w:val="24"/>
              </w:rPr>
            </w:pPr>
            <w:r w:rsidRPr="00A0163C">
              <w:rPr>
                <w:rFonts w:ascii="Sylfaen" w:hAnsi="Sylfaen" w:cs="Times New Roman"/>
                <w:sz w:val="24"/>
              </w:rPr>
              <w:t xml:space="preserve">Frequent changes </w:t>
            </w:r>
            <w:r w:rsidR="006A33E4" w:rsidRPr="00A0163C">
              <w:rPr>
                <w:rFonts w:ascii="Sylfaen" w:hAnsi="Sylfaen" w:cs="Times New Roman"/>
                <w:sz w:val="24"/>
              </w:rPr>
              <w:t>in</w:t>
            </w:r>
            <w:r w:rsidRPr="00A0163C">
              <w:rPr>
                <w:rFonts w:ascii="Sylfaen" w:hAnsi="Sylfaen" w:cs="Times New Roman"/>
                <w:sz w:val="24"/>
              </w:rPr>
              <w:t xml:space="preserve"> requirements</w:t>
            </w:r>
          </w:p>
        </w:tc>
        <w:tc>
          <w:tcPr>
            <w:tcW w:w="4785" w:type="dxa"/>
          </w:tcPr>
          <w:p w14:paraId="304384F4" w14:textId="350EB696" w:rsidR="00484F0F" w:rsidRPr="00A0163C" w:rsidRDefault="00484F0F" w:rsidP="006A33E4">
            <w:pPr>
              <w:pStyle w:val="9"/>
              <w:numPr>
                <w:ilvl w:val="0"/>
                <w:numId w:val="0"/>
              </w:numPr>
              <w:spacing w:before="0" w:after="0"/>
              <w:jc w:val="left"/>
              <w:outlineLvl w:val="8"/>
              <w:rPr>
                <w:rFonts w:ascii="Sylfaen" w:hAnsi="Sylfaen" w:cs="Times New Roman"/>
                <w:sz w:val="24"/>
              </w:rPr>
            </w:pPr>
            <w:r w:rsidRPr="00A0163C">
              <w:rPr>
                <w:rFonts w:ascii="Sylfaen" w:hAnsi="Sylfaen" w:cs="Times New Roman"/>
                <w:sz w:val="24"/>
              </w:rPr>
              <w:t>Involve more team members</w:t>
            </w:r>
          </w:p>
        </w:tc>
      </w:tr>
      <w:tr w:rsidR="00484F0F" w:rsidRPr="00A0163C" w14:paraId="78B113BB" w14:textId="77777777" w:rsidTr="006A33E4">
        <w:trPr>
          <w:trHeight w:val="732"/>
        </w:trPr>
        <w:tc>
          <w:tcPr>
            <w:tcW w:w="5230" w:type="dxa"/>
          </w:tcPr>
          <w:p w14:paraId="2DADA8E9" w14:textId="035233E8" w:rsidR="00484F0F" w:rsidRPr="00A0163C" w:rsidRDefault="00484F0F" w:rsidP="006A33E4">
            <w:pPr>
              <w:pStyle w:val="9"/>
              <w:numPr>
                <w:ilvl w:val="0"/>
                <w:numId w:val="0"/>
              </w:numPr>
              <w:spacing w:before="0" w:after="0"/>
              <w:ind w:left="27" w:right="179"/>
              <w:outlineLvl w:val="8"/>
              <w:rPr>
                <w:rFonts w:ascii="Sylfaen" w:hAnsi="Sylfaen" w:cs="Times New Roman"/>
                <w:sz w:val="24"/>
              </w:rPr>
            </w:pPr>
            <w:r w:rsidRPr="00A0163C">
              <w:rPr>
                <w:rFonts w:ascii="Sylfaen" w:hAnsi="Sylfaen" w:cs="Times New Roman"/>
                <w:sz w:val="24"/>
              </w:rPr>
              <w:t>Strict deadlines</w:t>
            </w:r>
          </w:p>
        </w:tc>
        <w:tc>
          <w:tcPr>
            <w:tcW w:w="4785" w:type="dxa"/>
          </w:tcPr>
          <w:p w14:paraId="7A35B015" w14:textId="12DA29C7" w:rsidR="00484F0F" w:rsidRPr="00A0163C" w:rsidRDefault="00484F0F" w:rsidP="006A33E4">
            <w:pPr>
              <w:pStyle w:val="9"/>
              <w:numPr>
                <w:ilvl w:val="0"/>
                <w:numId w:val="0"/>
              </w:numPr>
              <w:spacing w:before="0" w:after="0"/>
              <w:outlineLvl w:val="8"/>
              <w:rPr>
                <w:rFonts w:ascii="Sylfaen" w:hAnsi="Sylfaen" w:cs="Times New Roman"/>
                <w:sz w:val="24"/>
              </w:rPr>
            </w:pPr>
            <w:r w:rsidRPr="00A0163C">
              <w:rPr>
                <w:rFonts w:ascii="Sylfaen" w:hAnsi="Sylfaen" w:cs="Times New Roman"/>
                <w:sz w:val="24"/>
              </w:rPr>
              <w:t>Set priorities, test the key functionalities</w:t>
            </w:r>
          </w:p>
        </w:tc>
      </w:tr>
    </w:tbl>
    <w:p w14:paraId="294D6B2C" w14:textId="48DD00B4" w:rsidR="0083623E" w:rsidRPr="00A0163C" w:rsidRDefault="0083623E" w:rsidP="00A11508">
      <w:pPr>
        <w:pStyle w:val="1"/>
      </w:pPr>
      <w:bookmarkStart w:id="27" w:name="_Toc486519911"/>
      <w:r w:rsidRPr="00A0163C">
        <w:t>Test Environment</w:t>
      </w:r>
    </w:p>
    <w:p w14:paraId="1A155240" w14:textId="77777777" w:rsidR="0083623E" w:rsidRPr="00A0163C" w:rsidRDefault="0083623E" w:rsidP="0083623E">
      <w:pPr>
        <w:pStyle w:val="2"/>
        <w:numPr>
          <w:ilvl w:val="0"/>
          <w:numId w:val="0"/>
        </w:numPr>
        <w:ind w:left="666" w:hanging="576"/>
        <w:rPr>
          <w:rFonts w:ascii="Sylfaen" w:hAnsi="Sylfaen" w:cs="Times New Roman"/>
        </w:rPr>
      </w:pPr>
      <w:r w:rsidRPr="00A0163C">
        <w:rPr>
          <w:rFonts w:ascii="Sylfaen" w:hAnsi="Sylfaen" w:cs="Times New Roman"/>
        </w:rPr>
        <w:t>Required Infrastructure</w:t>
      </w:r>
    </w:p>
    <w:p w14:paraId="1101356F" w14:textId="63563DE3" w:rsidR="00A11508" w:rsidRDefault="00A0163C" w:rsidP="00A11508">
      <w:pPr>
        <w:pStyle w:val="1"/>
        <w:numPr>
          <w:ilvl w:val="0"/>
          <w:numId w:val="0"/>
        </w:numPr>
        <w:ind w:left="792"/>
        <w:rPr>
          <w:rStyle w:val="a3"/>
          <w:b w:val="0"/>
          <w:bCs w:val="0"/>
        </w:rPr>
      </w:pPr>
      <w:r w:rsidRPr="00A0163C">
        <w:t>The testing process will be carried out in the following environment:</w:t>
      </w:r>
      <w:r w:rsidR="00C4466F" w:rsidRPr="00C4466F">
        <w:t xml:space="preserve"> </w:t>
      </w:r>
      <w:hyperlink r:id="rId9" w:history="1">
        <w:r w:rsidR="006B03D4" w:rsidRPr="003B1ECE">
          <w:rPr>
            <w:rStyle w:val="a3"/>
            <w:b w:val="0"/>
            <w:bCs w:val="0"/>
          </w:rPr>
          <w:t>https://qwallity-dev.onrender.com/?fbclid=IwAR3R1jAQW_w8XvzbElvspi8kmpqcm-oXwmXrFKrCvcKEX6XZWkcaT-Eka3U</w:t>
        </w:r>
      </w:hyperlink>
    </w:p>
    <w:p w14:paraId="70F3CB53" w14:textId="774013B6" w:rsidR="00A11508" w:rsidRDefault="00A11508" w:rsidP="00A11508">
      <w:pPr>
        <w:pStyle w:val="1"/>
        <w:numPr>
          <w:ilvl w:val="0"/>
          <w:numId w:val="0"/>
        </w:numPr>
        <w:ind w:left="792"/>
        <w:rPr>
          <w:caps/>
        </w:rPr>
      </w:pPr>
    </w:p>
    <w:p w14:paraId="52359D93" w14:textId="5C0A8857" w:rsidR="006B03D4" w:rsidRPr="00A11508" w:rsidRDefault="006B03D4" w:rsidP="00A11508">
      <w:pPr>
        <w:pStyle w:val="1"/>
        <w:numPr>
          <w:ilvl w:val="0"/>
          <w:numId w:val="0"/>
        </w:numPr>
        <w:ind w:left="426"/>
        <w:rPr>
          <w:caps/>
        </w:rPr>
      </w:pPr>
      <w:r w:rsidRPr="006B03D4">
        <w:t>5.</w:t>
      </w:r>
      <w:r w:rsidRPr="006B03D4">
        <w:tab/>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1939"/>
        <w:gridCol w:w="3433"/>
      </w:tblGrid>
      <w:tr w:rsidR="006B03D4" w:rsidRPr="00017E24" w14:paraId="4020B21D" w14:textId="77777777" w:rsidTr="006B03D4">
        <w:tc>
          <w:tcPr>
            <w:tcW w:w="0" w:type="auto"/>
            <w:tcBorders>
              <w:top w:val="single" w:sz="4" w:space="0" w:color="000000"/>
              <w:left w:val="single" w:sz="4" w:space="0" w:color="000000"/>
              <w:bottom w:val="single" w:sz="4" w:space="0" w:color="000000"/>
              <w:right w:val="single" w:sz="4" w:space="0" w:color="000000"/>
            </w:tcBorders>
            <w:shd w:val="clear" w:color="auto" w:fill="FFB47D" w:themeFill="accent4" w:themeFillTint="99"/>
            <w:hideMark/>
          </w:tcPr>
          <w:p w14:paraId="61E6DA6D" w14:textId="77777777" w:rsidR="006B03D4" w:rsidRPr="00017E24" w:rsidRDefault="006B03D4" w:rsidP="0037597F">
            <w:pPr>
              <w:jc w:val="center"/>
            </w:pPr>
            <w:r w:rsidRPr="00017E24">
              <w:rPr>
                <w:rFonts w:ascii="Arial" w:hAnsi="Arial" w:cs="Arial"/>
                <w:b/>
                <w:bCs/>
                <w:color w:val="000000"/>
                <w:sz w:val="20"/>
                <w:szCs w:val="20"/>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FFB47D" w:themeFill="accent4" w:themeFillTint="99"/>
            <w:hideMark/>
          </w:tcPr>
          <w:p w14:paraId="70567703" w14:textId="77777777" w:rsidR="006B03D4" w:rsidRPr="00017E24" w:rsidRDefault="006B03D4" w:rsidP="0037597F">
            <w:pPr>
              <w:jc w:val="center"/>
            </w:pPr>
            <w:r w:rsidRPr="00017E24">
              <w:rPr>
                <w:rFonts w:ascii="Arial" w:hAnsi="Arial" w:cs="Arial"/>
                <w:b/>
                <w:bCs/>
                <w:color w:val="000000"/>
                <w:sz w:val="20"/>
                <w:szCs w:val="20"/>
              </w:rPr>
              <w:t>Responsibility</w:t>
            </w:r>
          </w:p>
        </w:tc>
      </w:tr>
      <w:tr w:rsidR="006B03D4" w:rsidRPr="00017E24" w14:paraId="4F8D0930" w14:textId="77777777" w:rsidTr="0037597F">
        <w:tc>
          <w:tcPr>
            <w:tcW w:w="0" w:type="auto"/>
            <w:tcBorders>
              <w:top w:val="single" w:sz="4" w:space="0" w:color="000000"/>
              <w:left w:val="single" w:sz="4" w:space="0" w:color="000000"/>
              <w:bottom w:val="single" w:sz="4" w:space="0" w:color="000000"/>
              <w:right w:val="single" w:sz="4" w:space="0" w:color="000000"/>
            </w:tcBorders>
            <w:hideMark/>
          </w:tcPr>
          <w:p w14:paraId="415DDE79" w14:textId="77777777" w:rsidR="006B03D4" w:rsidRPr="00017E24" w:rsidRDefault="006B03D4" w:rsidP="0037597F">
            <w:pPr>
              <w:spacing w:after="0"/>
            </w:pPr>
            <w:r>
              <w:t>QA</w:t>
            </w:r>
          </w:p>
        </w:tc>
        <w:tc>
          <w:tcPr>
            <w:tcW w:w="0" w:type="auto"/>
            <w:tcBorders>
              <w:top w:val="single" w:sz="4" w:space="0" w:color="000000"/>
              <w:left w:val="single" w:sz="4" w:space="0" w:color="000000"/>
              <w:bottom w:val="single" w:sz="4" w:space="0" w:color="000000"/>
              <w:right w:val="single" w:sz="4" w:space="0" w:color="000000"/>
            </w:tcBorders>
            <w:hideMark/>
          </w:tcPr>
          <w:p w14:paraId="492C9CED" w14:textId="77777777" w:rsidR="006B03D4" w:rsidRPr="00017E24" w:rsidRDefault="006B03D4" w:rsidP="0037597F">
            <w:pPr>
              <w:spacing w:after="0"/>
            </w:pPr>
            <w:r>
              <w:t>Carry out manual testing</w:t>
            </w:r>
          </w:p>
        </w:tc>
      </w:tr>
      <w:tr w:rsidR="006B03D4" w:rsidRPr="00017E24" w14:paraId="6386CB55" w14:textId="77777777" w:rsidTr="0037597F">
        <w:tc>
          <w:tcPr>
            <w:tcW w:w="0" w:type="auto"/>
            <w:tcBorders>
              <w:top w:val="single" w:sz="4" w:space="0" w:color="000000"/>
              <w:left w:val="single" w:sz="4" w:space="0" w:color="000000"/>
              <w:bottom w:val="single" w:sz="4" w:space="0" w:color="000000"/>
              <w:right w:val="single" w:sz="4" w:space="0" w:color="000000"/>
            </w:tcBorders>
            <w:hideMark/>
          </w:tcPr>
          <w:p w14:paraId="70A64F26" w14:textId="77777777" w:rsidR="006B03D4" w:rsidRPr="00017E24" w:rsidRDefault="006B03D4" w:rsidP="0037597F">
            <w:pPr>
              <w:spacing w:after="0"/>
            </w:pPr>
            <w:r>
              <w:t>QA team lead</w:t>
            </w:r>
          </w:p>
        </w:tc>
        <w:tc>
          <w:tcPr>
            <w:tcW w:w="0" w:type="auto"/>
            <w:tcBorders>
              <w:top w:val="single" w:sz="4" w:space="0" w:color="000000"/>
              <w:left w:val="single" w:sz="4" w:space="0" w:color="000000"/>
              <w:bottom w:val="single" w:sz="4" w:space="0" w:color="000000"/>
              <w:right w:val="single" w:sz="4" w:space="0" w:color="000000"/>
            </w:tcBorders>
            <w:hideMark/>
          </w:tcPr>
          <w:p w14:paraId="37376768" w14:textId="11A52C5A" w:rsidR="006B03D4" w:rsidRPr="00017E24" w:rsidRDefault="006B03D4" w:rsidP="0037597F">
            <w:pPr>
              <w:spacing w:after="0"/>
            </w:pPr>
            <w:r>
              <w:t>Supervising testing processes</w:t>
            </w:r>
          </w:p>
        </w:tc>
        <w:bookmarkStart w:id="28" w:name="_GoBack"/>
        <w:bookmarkEnd w:id="28"/>
      </w:tr>
      <w:tr w:rsidR="006B03D4" w:rsidRPr="00017E24" w14:paraId="26D8CF58" w14:textId="77777777" w:rsidTr="0037597F">
        <w:tc>
          <w:tcPr>
            <w:tcW w:w="0" w:type="auto"/>
            <w:tcBorders>
              <w:top w:val="single" w:sz="4" w:space="0" w:color="000000"/>
              <w:left w:val="single" w:sz="4" w:space="0" w:color="000000"/>
              <w:bottom w:val="single" w:sz="4" w:space="0" w:color="000000"/>
              <w:right w:val="single" w:sz="4" w:space="0" w:color="000000"/>
            </w:tcBorders>
            <w:hideMark/>
          </w:tcPr>
          <w:p w14:paraId="453371D1" w14:textId="77777777" w:rsidR="006B03D4" w:rsidRPr="00017E24" w:rsidRDefault="006B03D4" w:rsidP="0037597F">
            <w:pPr>
              <w:spacing w:after="0"/>
            </w:pPr>
            <w:r>
              <w:t>PM</w:t>
            </w:r>
          </w:p>
        </w:tc>
        <w:tc>
          <w:tcPr>
            <w:tcW w:w="0" w:type="auto"/>
            <w:tcBorders>
              <w:top w:val="single" w:sz="4" w:space="0" w:color="000000"/>
              <w:left w:val="single" w:sz="4" w:space="0" w:color="000000"/>
              <w:bottom w:val="single" w:sz="4" w:space="0" w:color="000000"/>
              <w:right w:val="single" w:sz="4" w:space="0" w:color="000000"/>
            </w:tcBorders>
            <w:hideMark/>
          </w:tcPr>
          <w:p w14:paraId="61A23504" w14:textId="77777777" w:rsidR="006B03D4" w:rsidRPr="00017E24" w:rsidRDefault="006B03D4" w:rsidP="0037597F">
            <w:pPr>
              <w:spacing w:after="0"/>
            </w:pPr>
            <w:r>
              <w:t>Supervising the project</w:t>
            </w:r>
          </w:p>
        </w:tc>
      </w:tr>
      <w:tr w:rsidR="006B03D4" w:rsidRPr="00017E24" w14:paraId="29B17244" w14:textId="77777777" w:rsidTr="0037597F">
        <w:tc>
          <w:tcPr>
            <w:tcW w:w="0" w:type="auto"/>
            <w:tcBorders>
              <w:top w:val="single" w:sz="4" w:space="0" w:color="000000"/>
              <w:left w:val="single" w:sz="4" w:space="0" w:color="000000"/>
              <w:bottom w:val="single" w:sz="4" w:space="0" w:color="000000"/>
              <w:right w:val="single" w:sz="4" w:space="0" w:color="000000"/>
            </w:tcBorders>
          </w:tcPr>
          <w:p w14:paraId="6697243B" w14:textId="36FBC595" w:rsidR="006B03D4" w:rsidRDefault="006B03D4" w:rsidP="0037597F">
            <w:pPr>
              <w:spacing w:after="0"/>
            </w:pPr>
          </w:p>
        </w:tc>
        <w:tc>
          <w:tcPr>
            <w:tcW w:w="0" w:type="auto"/>
            <w:tcBorders>
              <w:top w:val="single" w:sz="4" w:space="0" w:color="000000"/>
              <w:left w:val="single" w:sz="4" w:space="0" w:color="000000"/>
              <w:bottom w:val="single" w:sz="4" w:space="0" w:color="000000"/>
              <w:right w:val="single" w:sz="4" w:space="0" w:color="000000"/>
            </w:tcBorders>
          </w:tcPr>
          <w:p w14:paraId="4F55CD4A" w14:textId="3DDBDEB6" w:rsidR="006B03D4" w:rsidRDefault="006B03D4" w:rsidP="0037597F">
            <w:pPr>
              <w:spacing w:after="0"/>
            </w:pPr>
          </w:p>
        </w:tc>
      </w:tr>
    </w:tbl>
    <w:p w14:paraId="74C589FA" w14:textId="5D66D7FB" w:rsidR="006B03D4" w:rsidRDefault="006B03D4" w:rsidP="00A11508">
      <w:pPr>
        <w:pStyle w:val="1"/>
        <w:numPr>
          <w:ilvl w:val="0"/>
          <w:numId w:val="0"/>
        </w:numPr>
        <w:ind w:left="792"/>
      </w:pPr>
    </w:p>
    <w:p w14:paraId="4D78A67A" w14:textId="270A3567" w:rsidR="00A11508" w:rsidRDefault="00A11508" w:rsidP="00A11508">
      <w:pPr>
        <w:pStyle w:val="1"/>
        <w:numPr>
          <w:ilvl w:val="0"/>
          <w:numId w:val="0"/>
        </w:numPr>
        <w:ind w:left="792"/>
      </w:pPr>
    </w:p>
    <w:p w14:paraId="4DAF84A3" w14:textId="6E02D82D" w:rsidR="00A11508" w:rsidRDefault="00A11508" w:rsidP="00A11508">
      <w:pPr>
        <w:pStyle w:val="1"/>
        <w:numPr>
          <w:ilvl w:val="0"/>
          <w:numId w:val="0"/>
        </w:numPr>
        <w:ind w:left="792"/>
      </w:pPr>
    </w:p>
    <w:p w14:paraId="7E2C247D" w14:textId="7F87BE43" w:rsidR="00A11508" w:rsidRDefault="00A11508" w:rsidP="00A11508">
      <w:pPr>
        <w:pStyle w:val="1"/>
        <w:numPr>
          <w:ilvl w:val="0"/>
          <w:numId w:val="0"/>
        </w:numPr>
        <w:ind w:left="792"/>
      </w:pPr>
    </w:p>
    <w:p w14:paraId="159B114B" w14:textId="348D2452" w:rsidR="00A11508" w:rsidRDefault="00A11508" w:rsidP="00A11508">
      <w:pPr>
        <w:pStyle w:val="1"/>
        <w:numPr>
          <w:ilvl w:val="0"/>
          <w:numId w:val="0"/>
        </w:numPr>
        <w:ind w:left="792"/>
      </w:pPr>
    </w:p>
    <w:p w14:paraId="25B72D24" w14:textId="2CD8D75A" w:rsidR="00A11508" w:rsidRDefault="00A11508" w:rsidP="00A11508">
      <w:pPr>
        <w:pStyle w:val="1"/>
        <w:numPr>
          <w:ilvl w:val="0"/>
          <w:numId w:val="0"/>
        </w:numPr>
        <w:ind w:left="792"/>
      </w:pPr>
    </w:p>
    <w:p w14:paraId="15CA7236" w14:textId="41944FCC" w:rsidR="00A11508" w:rsidRDefault="00A11508" w:rsidP="00A11508">
      <w:pPr>
        <w:pStyle w:val="1"/>
        <w:numPr>
          <w:ilvl w:val="0"/>
          <w:numId w:val="0"/>
        </w:numPr>
        <w:ind w:left="792"/>
      </w:pPr>
    </w:p>
    <w:p w14:paraId="71C60BFD" w14:textId="05910D8D" w:rsidR="00A11508" w:rsidRDefault="00A11508" w:rsidP="00A11508">
      <w:pPr>
        <w:pStyle w:val="1"/>
        <w:numPr>
          <w:ilvl w:val="0"/>
          <w:numId w:val="0"/>
        </w:numPr>
        <w:ind w:left="792"/>
      </w:pPr>
    </w:p>
    <w:p w14:paraId="28C190EC" w14:textId="77777777" w:rsidR="00A11508" w:rsidRPr="00A0163C" w:rsidRDefault="00A11508" w:rsidP="00A11508">
      <w:pPr>
        <w:pStyle w:val="1"/>
        <w:numPr>
          <w:ilvl w:val="0"/>
          <w:numId w:val="0"/>
        </w:numPr>
        <w:ind w:left="792"/>
      </w:pPr>
    </w:p>
    <w:p w14:paraId="6E9C810C" w14:textId="5D61F9CD" w:rsidR="00D02A71" w:rsidRPr="00A0163C" w:rsidRDefault="00D02A71" w:rsidP="00A11508">
      <w:pPr>
        <w:pStyle w:val="1"/>
        <w:numPr>
          <w:ilvl w:val="0"/>
          <w:numId w:val="7"/>
        </w:numPr>
      </w:pPr>
      <w:r w:rsidRPr="00A0163C">
        <w:lastRenderedPageBreak/>
        <w:t xml:space="preserve">Test </w:t>
      </w:r>
      <w:bookmarkEnd w:id="27"/>
      <w:r w:rsidR="0083623E" w:rsidRPr="00A0163C">
        <w:t>schedule</w:t>
      </w:r>
    </w:p>
    <w:tbl>
      <w:tblPr>
        <w:tblStyle w:val="af9"/>
        <w:tblW w:w="9143" w:type="dxa"/>
        <w:tblInd w:w="432" w:type="dxa"/>
        <w:tblLook w:val="04A0" w:firstRow="1" w:lastRow="0" w:firstColumn="1" w:lastColumn="0" w:noHBand="0" w:noVBand="1"/>
      </w:tblPr>
      <w:tblGrid>
        <w:gridCol w:w="2125"/>
        <w:gridCol w:w="2872"/>
        <w:gridCol w:w="1613"/>
        <w:gridCol w:w="1271"/>
        <w:gridCol w:w="1262"/>
      </w:tblGrid>
      <w:tr w:rsidR="00AF07F9" w:rsidRPr="00A0163C" w14:paraId="4768AF78" w14:textId="77777777" w:rsidTr="00A0163C">
        <w:tc>
          <w:tcPr>
            <w:tcW w:w="2139" w:type="dxa"/>
            <w:shd w:val="clear" w:color="auto" w:fill="FFB47D" w:themeFill="accent4" w:themeFillTint="99"/>
          </w:tcPr>
          <w:p w14:paraId="31B56EF9" w14:textId="545580F5" w:rsidR="0083623E" w:rsidRPr="00A0163C" w:rsidRDefault="0083623E" w:rsidP="0083623E">
            <w:pPr>
              <w:pStyle w:val="aa"/>
              <w:ind w:left="0"/>
              <w:rPr>
                <w:rFonts w:ascii="Sylfaen" w:hAnsi="Sylfaen"/>
                <w:sz w:val="24"/>
              </w:rPr>
            </w:pPr>
            <w:r w:rsidRPr="00A0163C">
              <w:rPr>
                <w:rFonts w:ascii="Sylfaen" w:hAnsi="Sylfaen"/>
                <w:sz w:val="24"/>
              </w:rPr>
              <w:t>Milestones</w:t>
            </w:r>
          </w:p>
        </w:tc>
        <w:tc>
          <w:tcPr>
            <w:tcW w:w="2736" w:type="dxa"/>
            <w:shd w:val="clear" w:color="auto" w:fill="FFB47D" w:themeFill="accent4" w:themeFillTint="99"/>
          </w:tcPr>
          <w:p w14:paraId="186F252B" w14:textId="7D3C525D" w:rsidR="0083623E" w:rsidRPr="00A0163C" w:rsidRDefault="0083623E" w:rsidP="0083623E">
            <w:pPr>
              <w:pStyle w:val="aa"/>
              <w:ind w:left="0"/>
              <w:rPr>
                <w:rFonts w:ascii="Sylfaen" w:hAnsi="Sylfaen"/>
              </w:rPr>
            </w:pPr>
            <w:r w:rsidRPr="00A0163C">
              <w:rPr>
                <w:rFonts w:ascii="Sylfaen" w:hAnsi="Sylfaen"/>
                <w:sz w:val="24"/>
              </w:rPr>
              <w:t>Deliverables</w:t>
            </w:r>
          </w:p>
        </w:tc>
        <w:tc>
          <w:tcPr>
            <w:tcW w:w="1602" w:type="dxa"/>
            <w:shd w:val="clear" w:color="auto" w:fill="FFB47D" w:themeFill="accent4" w:themeFillTint="99"/>
          </w:tcPr>
          <w:p w14:paraId="7AF1ACDF" w14:textId="78755FD4" w:rsidR="0083623E" w:rsidRPr="00A0163C" w:rsidRDefault="0083623E" w:rsidP="0083623E">
            <w:pPr>
              <w:pStyle w:val="aa"/>
              <w:ind w:left="12"/>
              <w:rPr>
                <w:rFonts w:ascii="Sylfaen" w:hAnsi="Sylfaen"/>
                <w:sz w:val="24"/>
              </w:rPr>
            </w:pPr>
            <w:r w:rsidRPr="00A0163C">
              <w:rPr>
                <w:rFonts w:ascii="Sylfaen" w:hAnsi="Sylfaen"/>
                <w:sz w:val="24"/>
              </w:rPr>
              <w:t>Effort (person/hour)</w:t>
            </w:r>
          </w:p>
        </w:tc>
        <w:tc>
          <w:tcPr>
            <w:tcW w:w="1333" w:type="dxa"/>
            <w:shd w:val="clear" w:color="auto" w:fill="FFB47D" w:themeFill="accent4" w:themeFillTint="99"/>
          </w:tcPr>
          <w:p w14:paraId="2481E771" w14:textId="60A58EC5" w:rsidR="0083623E" w:rsidRPr="00A0163C" w:rsidRDefault="0083623E" w:rsidP="0083623E">
            <w:pPr>
              <w:pStyle w:val="aa"/>
              <w:ind w:left="0"/>
              <w:rPr>
                <w:rFonts w:ascii="Sylfaen" w:hAnsi="Sylfaen"/>
                <w:sz w:val="24"/>
              </w:rPr>
            </w:pPr>
            <w:r w:rsidRPr="00A0163C">
              <w:rPr>
                <w:rFonts w:ascii="Sylfaen" w:hAnsi="Sylfaen"/>
                <w:sz w:val="24"/>
              </w:rPr>
              <w:t>Start date</w:t>
            </w:r>
          </w:p>
        </w:tc>
        <w:tc>
          <w:tcPr>
            <w:tcW w:w="1333" w:type="dxa"/>
            <w:shd w:val="clear" w:color="auto" w:fill="FFB47D" w:themeFill="accent4" w:themeFillTint="99"/>
          </w:tcPr>
          <w:p w14:paraId="26989A6B" w14:textId="3CDEA220" w:rsidR="0083623E" w:rsidRPr="00A0163C" w:rsidRDefault="0083623E" w:rsidP="0083623E">
            <w:pPr>
              <w:pStyle w:val="aa"/>
              <w:ind w:left="-9"/>
              <w:rPr>
                <w:rFonts w:ascii="Sylfaen" w:hAnsi="Sylfaen"/>
                <w:sz w:val="24"/>
              </w:rPr>
            </w:pPr>
            <w:r w:rsidRPr="00A0163C">
              <w:rPr>
                <w:rFonts w:ascii="Sylfaen" w:hAnsi="Sylfaen"/>
                <w:sz w:val="24"/>
              </w:rPr>
              <w:t>End date</w:t>
            </w:r>
          </w:p>
        </w:tc>
      </w:tr>
      <w:tr w:rsidR="00AF07F9" w:rsidRPr="00A0163C" w14:paraId="576F0B25" w14:textId="77777777" w:rsidTr="00AF07F9">
        <w:tc>
          <w:tcPr>
            <w:tcW w:w="2139" w:type="dxa"/>
          </w:tcPr>
          <w:p w14:paraId="16207C11" w14:textId="24CAC6AF" w:rsidR="0083623E" w:rsidRPr="00A0163C" w:rsidRDefault="00AF07F9" w:rsidP="0083623E">
            <w:pPr>
              <w:ind w:left="0"/>
              <w:rPr>
                <w:rFonts w:ascii="Sylfaen" w:hAnsi="Sylfaen"/>
              </w:rPr>
            </w:pPr>
            <w:r w:rsidRPr="00A0163C">
              <w:rPr>
                <w:rFonts w:ascii="Sylfaen" w:hAnsi="Sylfaen"/>
              </w:rPr>
              <w:t>Requirements review/estimation</w:t>
            </w:r>
          </w:p>
        </w:tc>
        <w:tc>
          <w:tcPr>
            <w:tcW w:w="2736" w:type="dxa"/>
          </w:tcPr>
          <w:p w14:paraId="77445A1C" w14:textId="566967E6" w:rsidR="0083623E" w:rsidRPr="00A0163C" w:rsidRDefault="00AF07F9" w:rsidP="0083623E">
            <w:pPr>
              <w:ind w:left="0"/>
              <w:rPr>
                <w:rFonts w:ascii="Sylfaen" w:hAnsi="Sylfaen"/>
              </w:rPr>
            </w:pPr>
            <w:r w:rsidRPr="00A0163C">
              <w:rPr>
                <w:rFonts w:ascii="Sylfaen" w:hAnsi="Sylfaen"/>
              </w:rPr>
              <w:t>Read/understand requirements/expectations</w:t>
            </w:r>
          </w:p>
        </w:tc>
        <w:tc>
          <w:tcPr>
            <w:tcW w:w="1602" w:type="dxa"/>
          </w:tcPr>
          <w:p w14:paraId="1441DE62" w14:textId="49C3D1FD" w:rsidR="0083623E" w:rsidRPr="00A0163C" w:rsidRDefault="00AF07F9" w:rsidP="0083623E">
            <w:pPr>
              <w:rPr>
                <w:rFonts w:ascii="Sylfaen" w:hAnsi="Sylfaen"/>
              </w:rPr>
            </w:pPr>
            <w:r w:rsidRPr="00A0163C">
              <w:rPr>
                <w:rFonts w:ascii="Sylfaen" w:hAnsi="Sylfaen"/>
              </w:rPr>
              <w:t>2h</w:t>
            </w:r>
          </w:p>
        </w:tc>
        <w:tc>
          <w:tcPr>
            <w:tcW w:w="1333" w:type="dxa"/>
          </w:tcPr>
          <w:p w14:paraId="3DFD12F8" w14:textId="67BB70A8" w:rsidR="0083623E" w:rsidRPr="00A0163C" w:rsidRDefault="00AF07F9" w:rsidP="0083623E">
            <w:pPr>
              <w:ind w:left="89"/>
              <w:rPr>
                <w:rFonts w:ascii="Sylfaen" w:hAnsi="Sylfaen"/>
              </w:rPr>
            </w:pPr>
            <w:r w:rsidRPr="00A0163C">
              <w:rPr>
                <w:rFonts w:ascii="Sylfaen" w:hAnsi="Sylfaen"/>
              </w:rPr>
              <w:t>27.02</w:t>
            </w:r>
          </w:p>
        </w:tc>
        <w:tc>
          <w:tcPr>
            <w:tcW w:w="1333" w:type="dxa"/>
          </w:tcPr>
          <w:p w14:paraId="30CD84DE" w14:textId="3B677FF5" w:rsidR="0083623E" w:rsidRPr="00A0163C" w:rsidRDefault="00AF07F9" w:rsidP="0083623E">
            <w:pPr>
              <w:ind w:left="23"/>
              <w:rPr>
                <w:rFonts w:ascii="Sylfaen" w:hAnsi="Sylfaen"/>
              </w:rPr>
            </w:pPr>
            <w:r w:rsidRPr="00A0163C">
              <w:rPr>
                <w:rFonts w:ascii="Sylfaen" w:hAnsi="Sylfaen"/>
              </w:rPr>
              <w:t>27.02</w:t>
            </w:r>
          </w:p>
        </w:tc>
      </w:tr>
      <w:tr w:rsidR="00AF07F9" w:rsidRPr="00A0163C" w14:paraId="11234FB1" w14:textId="77777777" w:rsidTr="00AF07F9">
        <w:tc>
          <w:tcPr>
            <w:tcW w:w="2139" w:type="dxa"/>
          </w:tcPr>
          <w:p w14:paraId="5A0B63C1" w14:textId="5723E4CE" w:rsidR="0083623E" w:rsidRPr="00A0163C" w:rsidRDefault="00AF07F9" w:rsidP="00F75B91">
            <w:pPr>
              <w:ind w:left="0"/>
              <w:jc w:val="left"/>
              <w:rPr>
                <w:rFonts w:ascii="Sylfaen" w:hAnsi="Sylfaen"/>
              </w:rPr>
            </w:pPr>
            <w:r w:rsidRPr="00A0163C">
              <w:rPr>
                <w:rFonts w:ascii="Sylfaen" w:hAnsi="Sylfaen"/>
              </w:rPr>
              <w:t xml:space="preserve">Test case </w:t>
            </w:r>
            <w:r w:rsidR="00F75B91" w:rsidRPr="00A0163C">
              <w:rPr>
                <w:rFonts w:ascii="Sylfaen" w:hAnsi="Sylfaen"/>
              </w:rPr>
              <w:t>preparation</w:t>
            </w:r>
          </w:p>
        </w:tc>
        <w:tc>
          <w:tcPr>
            <w:tcW w:w="2736" w:type="dxa"/>
          </w:tcPr>
          <w:p w14:paraId="01FED0BD" w14:textId="77777777" w:rsidR="0083623E" w:rsidRPr="00A0163C" w:rsidRDefault="0083623E" w:rsidP="0083623E">
            <w:pPr>
              <w:rPr>
                <w:rFonts w:ascii="Sylfaen" w:hAnsi="Sylfaen"/>
              </w:rPr>
            </w:pPr>
          </w:p>
        </w:tc>
        <w:tc>
          <w:tcPr>
            <w:tcW w:w="1602" w:type="dxa"/>
          </w:tcPr>
          <w:p w14:paraId="279A8C2C" w14:textId="5B27BF43" w:rsidR="0083623E" w:rsidRPr="00A0163C" w:rsidRDefault="00AF07F9" w:rsidP="0083623E">
            <w:pPr>
              <w:rPr>
                <w:rFonts w:ascii="Sylfaen" w:hAnsi="Sylfaen"/>
              </w:rPr>
            </w:pPr>
            <w:r w:rsidRPr="00A0163C">
              <w:rPr>
                <w:rFonts w:ascii="Sylfaen" w:hAnsi="Sylfaen"/>
              </w:rPr>
              <w:t>1h</w:t>
            </w:r>
          </w:p>
        </w:tc>
        <w:tc>
          <w:tcPr>
            <w:tcW w:w="1333" w:type="dxa"/>
          </w:tcPr>
          <w:p w14:paraId="6F003F96" w14:textId="04E01C6C" w:rsidR="0083623E" w:rsidRPr="00A0163C" w:rsidRDefault="00AF07F9" w:rsidP="00F75B91">
            <w:pPr>
              <w:ind w:left="68"/>
              <w:rPr>
                <w:rFonts w:ascii="Sylfaen" w:hAnsi="Sylfaen"/>
              </w:rPr>
            </w:pPr>
            <w:r w:rsidRPr="00A0163C">
              <w:rPr>
                <w:rFonts w:ascii="Sylfaen" w:hAnsi="Sylfaen"/>
              </w:rPr>
              <w:t>27.02</w:t>
            </w:r>
          </w:p>
        </w:tc>
        <w:tc>
          <w:tcPr>
            <w:tcW w:w="1333" w:type="dxa"/>
          </w:tcPr>
          <w:p w14:paraId="779458E5" w14:textId="7184D26F" w:rsidR="0083623E" w:rsidRPr="00A0163C" w:rsidRDefault="00AF07F9" w:rsidP="00F75B91">
            <w:pPr>
              <w:ind w:left="12"/>
              <w:rPr>
                <w:rFonts w:ascii="Sylfaen" w:hAnsi="Sylfaen"/>
              </w:rPr>
            </w:pPr>
            <w:r w:rsidRPr="00A0163C">
              <w:rPr>
                <w:rFonts w:ascii="Sylfaen" w:hAnsi="Sylfaen"/>
              </w:rPr>
              <w:t>27.02</w:t>
            </w:r>
          </w:p>
        </w:tc>
      </w:tr>
      <w:tr w:rsidR="00AF07F9" w:rsidRPr="00A0163C" w14:paraId="4C9592FD" w14:textId="77777777" w:rsidTr="00AF07F9">
        <w:tc>
          <w:tcPr>
            <w:tcW w:w="2139" w:type="dxa"/>
          </w:tcPr>
          <w:p w14:paraId="12B4EE94" w14:textId="7E2A53BD" w:rsidR="0083623E" w:rsidRPr="00A0163C" w:rsidRDefault="00AF07F9" w:rsidP="00B60033">
            <w:pPr>
              <w:ind w:left="0"/>
              <w:rPr>
                <w:rFonts w:ascii="Sylfaen" w:hAnsi="Sylfaen"/>
              </w:rPr>
            </w:pPr>
            <w:r w:rsidRPr="00A0163C">
              <w:rPr>
                <w:rFonts w:ascii="Sylfaen" w:hAnsi="Sylfaen"/>
              </w:rPr>
              <w:t>Test case review</w:t>
            </w:r>
          </w:p>
        </w:tc>
        <w:tc>
          <w:tcPr>
            <w:tcW w:w="2736" w:type="dxa"/>
          </w:tcPr>
          <w:p w14:paraId="42315CDC" w14:textId="77777777" w:rsidR="0083623E" w:rsidRPr="00A0163C" w:rsidRDefault="0083623E" w:rsidP="0083623E">
            <w:pPr>
              <w:rPr>
                <w:rFonts w:ascii="Sylfaen" w:hAnsi="Sylfaen"/>
              </w:rPr>
            </w:pPr>
          </w:p>
        </w:tc>
        <w:tc>
          <w:tcPr>
            <w:tcW w:w="1602" w:type="dxa"/>
          </w:tcPr>
          <w:p w14:paraId="7AC44D7E" w14:textId="58ADC6DA" w:rsidR="0083623E" w:rsidRPr="00A0163C" w:rsidRDefault="00AF07F9" w:rsidP="0083623E">
            <w:pPr>
              <w:rPr>
                <w:rFonts w:ascii="Sylfaen" w:hAnsi="Sylfaen"/>
              </w:rPr>
            </w:pPr>
            <w:r w:rsidRPr="00A0163C">
              <w:rPr>
                <w:rFonts w:ascii="Sylfaen" w:hAnsi="Sylfaen"/>
              </w:rPr>
              <w:t>1h</w:t>
            </w:r>
          </w:p>
        </w:tc>
        <w:tc>
          <w:tcPr>
            <w:tcW w:w="1333" w:type="dxa"/>
          </w:tcPr>
          <w:p w14:paraId="57DDD85A" w14:textId="0C71EDFE" w:rsidR="0083623E" w:rsidRPr="00A0163C" w:rsidRDefault="00AF07F9" w:rsidP="00F75B91">
            <w:pPr>
              <w:ind w:left="68"/>
              <w:rPr>
                <w:rFonts w:ascii="Sylfaen" w:hAnsi="Sylfaen"/>
              </w:rPr>
            </w:pPr>
            <w:r w:rsidRPr="00A0163C">
              <w:rPr>
                <w:rFonts w:ascii="Sylfaen" w:hAnsi="Sylfaen"/>
              </w:rPr>
              <w:t>27.02</w:t>
            </w:r>
          </w:p>
        </w:tc>
        <w:tc>
          <w:tcPr>
            <w:tcW w:w="1333" w:type="dxa"/>
          </w:tcPr>
          <w:p w14:paraId="74C1DF04" w14:textId="48D198DD" w:rsidR="0083623E" w:rsidRPr="00A0163C" w:rsidRDefault="00AF07F9" w:rsidP="00F75B91">
            <w:pPr>
              <w:ind w:left="12"/>
              <w:rPr>
                <w:rFonts w:ascii="Sylfaen" w:hAnsi="Sylfaen"/>
              </w:rPr>
            </w:pPr>
            <w:r w:rsidRPr="00A0163C">
              <w:rPr>
                <w:rFonts w:ascii="Sylfaen" w:hAnsi="Sylfaen"/>
              </w:rPr>
              <w:t>27.02</w:t>
            </w:r>
          </w:p>
        </w:tc>
      </w:tr>
      <w:tr w:rsidR="00AF07F9" w:rsidRPr="00A0163C" w14:paraId="0457868B" w14:textId="77777777" w:rsidTr="00AF07F9">
        <w:tc>
          <w:tcPr>
            <w:tcW w:w="2139" w:type="dxa"/>
          </w:tcPr>
          <w:p w14:paraId="2134DB8A" w14:textId="3948DB6E" w:rsidR="0083623E" w:rsidRPr="00A0163C" w:rsidRDefault="00AF07F9" w:rsidP="00B60033">
            <w:pPr>
              <w:ind w:left="27"/>
              <w:jc w:val="left"/>
              <w:rPr>
                <w:rFonts w:ascii="Sylfaen" w:hAnsi="Sylfaen"/>
              </w:rPr>
            </w:pPr>
            <w:r w:rsidRPr="00A0163C">
              <w:rPr>
                <w:rFonts w:ascii="Sylfaen" w:hAnsi="Sylfaen"/>
              </w:rPr>
              <w:t>Manual test execution</w:t>
            </w:r>
          </w:p>
        </w:tc>
        <w:tc>
          <w:tcPr>
            <w:tcW w:w="2736" w:type="dxa"/>
          </w:tcPr>
          <w:p w14:paraId="03D6F8A1" w14:textId="77777777" w:rsidR="0083623E" w:rsidRPr="00A0163C" w:rsidRDefault="0083623E" w:rsidP="0083623E">
            <w:pPr>
              <w:rPr>
                <w:rFonts w:ascii="Sylfaen" w:hAnsi="Sylfaen"/>
              </w:rPr>
            </w:pPr>
          </w:p>
        </w:tc>
        <w:tc>
          <w:tcPr>
            <w:tcW w:w="1602" w:type="dxa"/>
          </w:tcPr>
          <w:p w14:paraId="690CF481" w14:textId="703579FC" w:rsidR="0083623E" w:rsidRPr="00A0163C" w:rsidRDefault="00AF07F9" w:rsidP="0083623E">
            <w:pPr>
              <w:rPr>
                <w:rFonts w:ascii="Sylfaen" w:hAnsi="Sylfaen"/>
              </w:rPr>
            </w:pPr>
            <w:r w:rsidRPr="00A0163C">
              <w:rPr>
                <w:rFonts w:ascii="Sylfaen" w:hAnsi="Sylfaen"/>
              </w:rPr>
              <w:t>3h</w:t>
            </w:r>
          </w:p>
        </w:tc>
        <w:tc>
          <w:tcPr>
            <w:tcW w:w="1333" w:type="dxa"/>
          </w:tcPr>
          <w:p w14:paraId="310CE5A9" w14:textId="1DE96B4A" w:rsidR="0083623E" w:rsidRPr="00A0163C" w:rsidRDefault="00AF07F9" w:rsidP="00F75B91">
            <w:pPr>
              <w:ind w:left="68"/>
              <w:rPr>
                <w:rFonts w:ascii="Sylfaen" w:hAnsi="Sylfaen"/>
              </w:rPr>
            </w:pPr>
            <w:r w:rsidRPr="00A0163C">
              <w:rPr>
                <w:rFonts w:ascii="Sylfaen" w:hAnsi="Sylfaen"/>
              </w:rPr>
              <w:t>28.02</w:t>
            </w:r>
          </w:p>
        </w:tc>
        <w:tc>
          <w:tcPr>
            <w:tcW w:w="1333" w:type="dxa"/>
          </w:tcPr>
          <w:p w14:paraId="56D35458" w14:textId="1A502C9A" w:rsidR="0083623E" w:rsidRPr="00A0163C" w:rsidRDefault="00AF07F9" w:rsidP="00F75B91">
            <w:pPr>
              <w:ind w:left="12"/>
              <w:rPr>
                <w:rFonts w:ascii="Sylfaen" w:hAnsi="Sylfaen"/>
              </w:rPr>
            </w:pPr>
            <w:r w:rsidRPr="00A0163C">
              <w:rPr>
                <w:rFonts w:ascii="Sylfaen" w:hAnsi="Sylfaen"/>
              </w:rPr>
              <w:t>28.02</w:t>
            </w:r>
          </w:p>
        </w:tc>
      </w:tr>
      <w:tr w:rsidR="00AF07F9" w:rsidRPr="00A0163C" w14:paraId="278CAC85" w14:textId="77777777" w:rsidTr="00AF07F9">
        <w:tc>
          <w:tcPr>
            <w:tcW w:w="2139" w:type="dxa"/>
          </w:tcPr>
          <w:p w14:paraId="2CD13C6B" w14:textId="52F27FEC" w:rsidR="0083623E" w:rsidRPr="00A0163C" w:rsidRDefault="00AF07F9" w:rsidP="00B60033">
            <w:pPr>
              <w:ind w:left="27"/>
              <w:rPr>
                <w:rFonts w:ascii="Sylfaen" w:hAnsi="Sylfaen"/>
              </w:rPr>
            </w:pPr>
            <w:r w:rsidRPr="00A0163C">
              <w:rPr>
                <w:rFonts w:ascii="Sylfaen" w:hAnsi="Sylfaen"/>
              </w:rPr>
              <w:t>Test case execution quantity</w:t>
            </w:r>
          </w:p>
        </w:tc>
        <w:tc>
          <w:tcPr>
            <w:tcW w:w="2736" w:type="dxa"/>
          </w:tcPr>
          <w:p w14:paraId="72079801" w14:textId="71C79597" w:rsidR="0083623E" w:rsidRPr="00A0163C" w:rsidRDefault="00AF07F9" w:rsidP="00F75B91">
            <w:pPr>
              <w:ind w:left="6"/>
              <w:rPr>
                <w:rFonts w:ascii="Sylfaen" w:hAnsi="Sylfaen"/>
              </w:rPr>
            </w:pPr>
            <w:r w:rsidRPr="00A0163C">
              <w:rPr>
                <w:rFonts w:ascii="Sylfaen" w:hAnsi="Sylfaen"/>
              </w:rPr>
              <w:t>2x</w:t>
            </w:r>
          </w:p>
        </w:tc>
        <w:tc>
          <w:tcPr>
            <w:tcW w:w="1602" w:type="dxa"/>
          </w:tcPr>
          <w:p w14:paraId="285F54FA" w14:textId="5884D571" w:rsidR="0083623E" w:rsidRPr="00A0163C" w:rsidRDefault="00AF07F9" w:rsidP="0083623E">
            <w:pPr>
              <w:rPr>
                <w:rFonts w:ascii="Sylfaen" w:hAnsi="Sylfaen"/>
              </w:rPr>
            </w:pPr>
            <w:r w:rsidRPr="00A0163C">
              <w:rPr>
                <w:rFonts w:ascii="Sylfaen" w:hAnsi="Sylfaen"/>
              </w:rPr>
              <w:t>3h</w:t>
            </w:r>
          </w:p>
        </w:tc>
        <w:tc>
          <w:tcPr>
            <w:tcW w:w="1333" w:type="dxa"/>
          </w:tcPr>
          <w:p w14:paraId="6C4BC2F9" w14:textId="57D4D5AD" w:rsidR="0083623E" w:rsidRPr="00A0163C" w:rsidRDefault="00AF07F9" w:rsidP="00F75B91">
            <w:pPr>
              <w:ind w:left="68"/>
              <w:rPr>
                <w:rFonts w:ascii="Sylfaen" w:hAnsi="Sylfaen"/>
              </w:rPr>
            </w:pPr>
            <w:r w:rsidRPr="00A0163C">
              <w:rPr>
                <w:rFonts w:ascii="Sylfaen" w:hAnsi="Sylfaen"/>
              </w:rPr>
              <w:t>01.03</w:t>
            </w:r>
          </w:p>
        </w:tc>
        <w:tc>
          <w:tcPr>
            <w:tcW w:w="1333" w:type="dxa"/>
          </w:tcPr>
          <w:p w14:paraId="3183C797" w14:textId="4707AD76" w:rsidR="0083623E" w:rsidRPr="00A0163C" w:rsidRDefault="00AF07F9" w:rsidP="00F75B91">
            <w:pPr>
              <w:ind w:left="12"/>
              <w:rPr>
                <w:rFonts w:ascii="Sylfaen" w:hAnsi="Sylfaen"/>
              </w:rPr>
            </w:pPr>
            <w:r w:rsidRPr="00A0163C">
              <w:rPr>
                <w:rFonts w:ascii="Sylfaen" w:hAnsi="Sylfaen"/>
              </w:rPr>
              <w:t>01.03</w:t>
            </w:r>
          </w:p>
        </w:tc>
      </w:tr>
      <w:tr w:rsidR="00AF07F9" w:rsidRPr="00A0163C" w14:paraId="6B70C2BA" w14:textId="77777777" w:rsidTr="00AF07F9">
        <w:tc>
          <w:tcPr>
            <w:tcW w:w="2139" w:type="dxa"/>
          </w:tcPr>
          <w:p w14:paraId="5AC33ACA" w14:textId="5F411C08" w:rsidR="0083623E" w:rsidRPr="00A0163C" w:rsidRDefault="00AF07F9" w:rsidP="00B60033">
            <w:pPr>
              <w:ind w:left="27"/>
              <w:rPr>
                <w:rFonts w:ascii="Sylfaen" w:hAnsi="Sylfaen"/>
              </w:rPr>
            </w:pPr>
            <w:r w:rsidRPr="00A0163C">
              <w:rPr>
                <w:rFonts w:ascii="Sylfaen" w:hAnsi="Sylfaen"/>
              </w:rPr>
              <w:t>Report the defect</w:t>
            </w:r>
          </w:p>
        </w:tc>
        <w:tc>
          <w:tcPr>
            <w:tcW w:w="2736" w:type="dxa"/>
          </w:tcPr>
          <w:p w14:paraId="0EB3345F" w14:textId="48E2386E" w:rsidR="0083623E" w:rsidRPr="00A0163C" w:rsidRDefault="00AF07F9" w:rsidP="00F75B91">
            <w:pPr>
              <w:ind w:left="0"/>
              <w:rPr>
                <w:rFonts w:ascii="Sylfaen" w:hAnsi="Sylfaen"/>
              </w:rPr>
            </w:pPr>
            <w:r w:rsidRPr="00A0163C">
              <w:rPr>
                <w:rFonts w:ascii="Sylfaen" w:hAnsi="Sylfaen"/>
              </w:rPr>
              <w:t>Bug reports</w:t>
            </w:r>
          </w:p>
        </w:tc>
        <w:tc>
          <w:tcPr>
            <w:tcW w:w="1602" w:type="dxa"/>
          </w:tcPr>
          <w:p w14:paraId="0BECE3F3" w14:textId="2197656E" w:rsidR="0083623E" w:rsidRPr="00A0163C" w:rsidRDefault="00AF07F9" w:rsidP="0083623E">
            <w:pPr>
              <w:rPr>
                <w:rFonts w:ascii="Sylfaen" w:hAnsi="Sylfaen"/>
              </w:rPr>
            </w:pPr>
            <w:r w:rsidRPr="00A0163C">
              <w:rPr>
                <w:rFonts w:ascii="Sylfaen" w:hAnsi="Sylfaen"/>
              </w:rPr>
              <w:t>2h</w:t>
            </w:r>
          </w:p>
        </w:tc>
        <w:tc>
          <w:tcPr>
            <w:tcW w:w="1333" w:type="dxa"/>
          </w:tcPr>
          <w:p w14:paraId="19F1A70A" w14:textId="623B227A" w:rsidR="0083623E" w:rsidRPr="00A0163C" w:rsidRDefault="00AF07F9" w:rsidP="00F75B91">
            <w:pPr>
              <w:ind w:left="68"/>
              <w:rPr>
                <w:rFonts w:ascii="Sylfaen" w:hAnsi="Sylfaen"/>
              </w:rPr>
            </w:pPr>
            <w:r w:rsidRPr="00A0163C">
              <w:rPr>
                <w:rFonts w:ascii="Sylfaen" w:hAnsi="Sylfaen"/>
              </w:rPr>
              <w:t>01.03</w:t>
            </w:r>
          </w:p>
        </w:tc>
        <w:tc>
          <w:tcPr>
            <w:tcW w:w="1333" w:type="dxa"/>
          </w:tcPr>
          <w:p w14:paraId="66A1E23A" w14:textId="584B0605" w:rsidR="0083623E" w:rsidRPr="00A0163C" w:rsidRDefault="00AF07F9" w:rsidP="00F75B91">
            <w:pPr>
              <w:ind w:left="12"/>
              <w:rPr>
                <w:rFonts w:ascii="Sylfaen" w:hAnsi="Sylfaen"/>
              </w:rPr>
            </w:pPr>
            <w:r w:rsidRPr="00A0163C">
              <w:rPr>
                <w:rFonts w:ascii="Sylfaen" w:hAnsi="Sylfaen"/>
              </w:rPr>
              <w:t>01.03</w:t>
            </w:r>
          </w:p>
        </w:tc>
      </w:tr>
      <w:tr w:rsidR="00AF07F9" w:rsidRPr="00A0163C" w14:paraId="63203079" w14:textId="77777777" w:rsidTr="00AF07F9">
        <w:tc>
          <w:tcPr>
            <w:tcW w:w="2139" w:type="dxa"/>
          </w:tcPr>
          <w:p w14:paraId="5FEB5CD8" w14:textId="6B4CA579" w:rsidR="0083623E" w:rsidRPr="00A0163C" w:rsidRDefault="00B60033" w:rsidP="0083623E">
            <w:pPr>
              <w:ind w:left="27"/>
              <w:rPr>
                <w:rFonts w:ascii="Sylfaen" w:hAnsi="Sylfaen"/>
              </w:rPr>
            </w:pPr>
            <w:r w:rsidRPr="00A0163C">
              <w:rPr>
                <w:rFonts w:ascii="Sylfaen" w:hAnsi="Sylfaen"/>
              </w:rPr>
              <w:t>B</w:t>
            </w:r>
            <w:r w:rsidR="00AF07F9" w:rsidRPr="00A0163C">
              <w:rPr>
                <w:rFonts w:ascii="Sylfaen" w:hAnsi="Sylfaen"/>
              </w:rPr>
              <w:t>rainstorming</w:t>
            </w:r>
          </w:p>
        </w:tc>
        <w:tc>
          <w:tcPr>
            <w:tcW w:w="2736" w:type="dxa"/>
          </w:tcPr>
          <w:p w14:paraId="6355AD4C" w14:textId="77777777" w:rsidR="0083623E" w:rsidRPr="00A0163C" w:rsidRDefault="0083623E" w:rsidP="0083623E">
            <w:pPr>
              <w:rPr>
                <w:rFonts w:ascii="Sylfaen" w:hAnsi="Sylfaen"/>
              </w:rPr>
            </w:pPr>
          </w:p>
        </w:tc>
        <w:tc>
          <w:tcPr>
            <w:tcW w:w="1602" w:type="dxa"/>
          </w:tcPr>
          <w:p w14:paraId="68E62CDA" w14:textId="4537C639" w:rsidR="0083623E" w:rsidRPr="00A0163C" w:rsidRDefault="00AF07F9" w:rsidP="0083623E">
            <w:pPr>
              <w:rPr>
                <w:rFonts w:ascii="Sylfaen" w:hAnsi="Sylfaen"/>
              </w:rPr>
            </w:pPr>
            <w:r w:rsidRPr="00A0163C">
              <w:rPr>
                <w:rFonts w:ascii="Sylfaen" w:hAnsi="Sylfaen"/>
              </w:rPr>
              <w:t>1h</w:t>
            </w:r>
          </w:p>
        </w:tc>
        <w:tc>
          <w:tcPr>
            <w:tcW w:w="1333" w:type="dxa"/>
          </w:tcPr>
          <w:p w14:paraId="615384C7" w14:textId="77777777" w:rsidR="0083623E" w:rsidRPr="00A0163C" w:rsidRDefault="0083623E" w:rsidP="00F75B91">
            <w:pPr>
              <w:ind w:left="68"/>
              <w:rPr>
                <w:rFonts w:ascii="Sylfaen" w:hAnsi="Sylfaen"/>
              </w:rPr>
            </w:pPr>
          </w:p>
        </w:tc>
        <w:tc>
          <w:tcPr>
            <w:tcW w:w="1333" w:type="dxa"/>
          </w:tcPr>
          <w:p w14:paraId="5C19C179" w14:textId="77777777" w:rsidR="0083623E" w:rsidRPr="00A0163C" w:rsidRDefault="0083623E" w:rsidP="0083623E">
            <w:pPr>
              <w:rPr>
                <w:rFonts w:ascii="Sylfaen" w:hAnsi="Sylfaen"/>
              </w:rPr>
            </w:pPr>
          </w:p>
        </w:tc>
      </w:tr>
      <w:tr w:rsidR="00AF07F9" w:rsidRPr="00A0163C" w14:paraId="4DB744D9" w14:textId="77777777" w:rsidTr="00AF07F9">
        <w:tc>
          <w:tcPr>
            <w:tcW w:w="2139" w:type="dxa"/>
            <w:tcBorders>
              <w:bottom w:val="single" w:sz="4" w:space="0" w:color="auto"/>
            </w:tcBorders>
          </w:tcPr>
          <w:p w14:paraId="64F072EA" w14:textId="1C7FB24D" w:rsidR="0083623E" w:rsidRPr="00A0163C" w:rsidRDefault="00AF07F9" w:rsidP="00B60033">
            <w:pPr>
              <w:ind w:left="27"/>
              <w:rPr>
                <w:rFonts w:ascii="Sylfaen" w:hAnsi="Sylfaen"/>
              </w:rPr>
            </w:pPr>
            <w:r w:rsidRPr="00A0163C">
              <w:rPr>
                <w:rFonts w:ascii="Sylfaen" w:hAnsi="Sylfaen"/>
              </w:rPr>
              <w:t xml:space="preserve">Platforms </w:t>
            </w:r>
          </w:p>
        </w:tc>
        <w:tc>
          <w:tcPr>
            <w:tcW w:w="2736" w:type="dxa"/>
          </w:tcPr>
          <w:p w14:paraId="7775567E" w14:textId="36A4E89E" w:rsidR="0083623E" w:rsidRPr="00A0163C" w:rsidRDefault="00AF07F9" w:rsidP="00F75B91">
            <w:pPr>
              <w:ind w:left="0"/>
              <w:rPr>
                <w:rFonts w:ascii="Sylfaen" w:hAnsi="Sylfaen"/>
              </w:rPr>
            </w:pPr>
            <w:r w:rsidRPr="00A0163C">
              <w:rPr>
                <w:rFonts w:ascii="Sylfaen" w:hAnsi="Sylfaen"/>
              </w:rPr>
              <w:t>Google chrome</w:t>
            </w:r>
          </w:p>
        </w:tc>
        <w:tc>
          <w:tcPr>
            <w:tcW w:w="1602" w:type="dxa"/>
            <w:tcBorders>
              <w:bottom w:val="single" w:sz="4" w:space="0" w:color="auto"/>
            </w:tcBorders>
          </w:tcPr>
          <w:p w14:paraId="6B8417A8" w14:textId="247BBA02" w:rsidR="0083623E" w:rsidRPr="00A0163C" w:rsidRDefault="00AF07F9" w:rsidP="0083623E">
            <w:pPr>
              <w:rPr>
                <w:rFonts w:ascii="Sylfaen" w:hAnsi="Sylfaen"/>
              </w:rPr>
            </w:pPr>
            <w:r w:rsidRPr="00A0163C">
              <w:rPr>
                <w:rFonts w:ascii="Sylfaen" w:hAnsi="Sylfaen"/>
              </w:rPr>
              <w:t>2h</w:t>
            </w:r>
          </w:p>
        </w:tc>
        <w:tc>
          <w:tcPr>
            <w:tcW w:w="1333" w:type="dxa"/>
            <w:tcBorders>
              <w:bottom w:val="single" w:sz="4" w:space="0" w:color="auto"/>
            </w:tcBorders>
          </w:tcPr>
          <w:p w14:paraId="458C79D9" w14:textId="77777777" w:rsidR="0083623E" w:rsidRPr="00A0163C" w:rsidRDefault="0083623E" w:rsidP="0083623E">
            <w:pPr>
              <w:rPr>
                <w:rFonts w:ascii="Sylfaen" w:hAnsi="Sylfaen"/>
              </w:rPr>
            </w:pPr>
          </w:p>
        </w:tc>
        <w:tc>
          <w:tcPr>
            <w:tcW w:w="1333" w:type="dxa"/>
          </w:tcPr>
          <w:p w14:paraId="392B5060" w14:textId="77777777" w:rsidR="0083623E" w:rsidRPr="00A0163C" w:rsidRDefault="0083623E" w:rsidP="0083623E">
            <w:pPr>
              <w:rPr>
                <w:rFonts w:ascii="Sylfaen" w:hAnsi="Sylfaen"/>
              </w:rPr>
            </w:pPr>
          </w:p>
        </w:tc>
      </w:tr>
      <w:tr w:rsidR="00B60033" w:rsidRPr="00A0163C" w14:paraId="649E7CE6" w14:textId="77777777" w:rsidTr="0058011E">
        <w:tc>
          <w:tcPr>
            <w:tcW w:w="2139" w:type="dxa"/>
            <w:tcBorders>
              <w:right w:val="nil"/>
            </w:tcBorders>
          </w:tcPr>
          <w:p w14:paraId="0AD907BC" w14:textId="492BA30B" w:rsidR="00B60033" w:rsidRPr="00A0163C" w:rsidRDefault="00B60033" w:rsidP="00B60033">
            <w:pPr>
              <w:ind w:left="27"/>
              <w:rPr>
                <w:rFonts w:ascii="Sylfaen" w:hAnsi="Sylfaen"/>
              </w:rPr>
            </w:pPr>
            <w:r w:rsidRPr="00A0163C">
              <w:rPr>
                <w:rFonts w:ascii="Sylfaen" w:hAnsi="Sylfaen"/>
              </w:rPr>
              <w:t xml:space="preserve">Total </w:t>
            </w:r>
          </w:p>
        </w:tc>
        <w:tc>
          <w:tcPr>
            <w:tcW w:w="2736" w:type="dxa"/>
            <w:tcBorders>
              <w:left w:val="nil"/>
            </w:tcBorders>
          </w:tcPr>
          <w:p w14:paraId="430A750A" w14:textId="77777777" w:rsidR="00B60033" w:rsidRPr="00A0163C" w:rsidRDefault="00B60033" w:rsidP="0083623E">
            <w:pPr>
              <w:rPr>
                <w:rFonts w:ascii="Sylfaen" w:hAnsi="Sylfaen"/>
              </w:rPr>
            </w:pPr>
          </w:p>
        </w:tc>
        <w:tc>
          <w:tcPr>
            <w:tcW w:w="4268" w:type="dxa"/>
            <w:gridSpan w:val="3"/>
          </w:tcPr>
          <w:p w14:paraId="55D4ED3F" w14:textId="57E86393" w:rsidR="00B60033" w:rsidRPr="00A0163C" w:rsidRDefault="00B60033" w:rsidP="00B60033">
            <w:pPr>
              <w:ind w:left="0"/>
              <w:rPr>
                <w:rFonts w:ascii="Sylfaen" w:hAnsi="Sylfaen"/>
                <w:sz w:val="22"/>
              </w:rPr>
            </w:pPr>
            <w:r w:rsidRPr="00A0163C">
              <w:rPr>
                <w:rFonts w:ascii="Sylfaen" w:hAnsi="Sylfaen"/>
                <w:sz w:val="22"/>
              </w:rPr>
              <w:t>16 h +buffer zone 1h = 17 h</w:t>
            </w:r>
          </w:p>
        </w:tc>
      </w:tr>
      <w:bookmarkEnd w:id="1"/>
      <w:bookmarkEnd w:id="5"/>
      <w:bookmarkEnd w:id="6"/>
      <w:bookmarkEnd w:id="7"/>
      <w:bookmarkEnd w:id="8"/>
      <w:bookmarkEnd w:id="9"/>
      <w:bookmarkEnd w:id="10"/>
      <w:bookmarkEnd w:id="11"/>
      <w:bookmarkEnd w:id="12"/>
      <w:bookmarkEnd w:id="13"/>
      <w:bookmarkEnd w:id="19"/>
    </w:tbl>
    <w:p w14:paraId="078DF209" w14:textId="43854416" w:rsidR="00320CCE" w:rsidRPr="00A0163C" w:rsidRDefault="00320CCE" w:rsidP="00A11508">
      <w:pPr>
        <w:pStyle w:val="1"/>
        <w:numPr>
          <w:ilvl w:val="0"/>
          <w:numId w:val="0"/>
        </w:numPr>
        <w:ind w:left="792"/>
      </w:pPr>
    </w:p>
    <w:sectPr w:rsidR="00320CCE" w:rsidRPr="00A0163C" w:rsidSect="00AA503A">
      <w:headerReference w:type="default" r:id="rId10"/>
      <w:footerReference w:type="default" r:id="rId11"/>
      <w:headerReference w:type="first" r:id="rId12"/>
      <w:footerReference w:type="first" r:id="rId1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E8D04" w14:textId="77777777" w:rsidR="008D784C" w:rsidRDefault="008D784C" w:rsidP="00AA503A">
      <w:pPr>
        <w:spacing w:before="0" w:after="0"/>
      </w:pPr>
      <w:r>
        <w:separator/>
      </w:r>
    </w:p>
  </w:endnote>
  <w:endnote w:type="continuationSeparator" w:id="0">
    <w:p w14:paraId="127B413D" w14:textId="77777777" w:rsidR="008D784C" w:rsidRDefault="008D784C"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463AC" w14:textId="47520D37" w:rsidR="00CA5F5C" w:rsidRPr="00634391" w:rsidRDefault="00CA5F5C" w:rsidP="00634391">
    <w:pPr>
      <w:pStyle w:val="a6"/>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af8"/>
        <w:rFonts w:ascii="Arial" w:hAnsi="Arial" w:cs="Arial"/>
        <w:sz w:val="18"/>
        <w:szCs w:val="18"/>
      </w:rPr>
      <w:t xml:space="preserve">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PAGE </w:instrText>
    </w:r>
    <w:r w:rsidRPr="0092790E">
      <w:rPr>
        <w:rStyle w:val="af8"/>
        <w:rFonts w:ascii="Arial" w:hAnsi="Arial" w:cs="Arial"/>
        <w:sz w:val="18"/>
        <w:szCs w:val="18"/>
      </w:rPr>
      <w:fldChar w:fldCharType="separate"/>
    </w:r>
    <w:r w:rsidR="009F5F9B">
      <w:rPr>
        <w:rStyle w:val="af8"/>
        <w:rFonts w:ascii="Arial" w:hAnsi="Arial" w:cs="Arial"/>
        <w:noProof/>
        <w:sz w:val="18"/>
        <w:szCs w:val="18"/>
      </w:rPr>
      <w:t>2</w:t>
    </w:r>
    <w:r w:rsidRPr="0092790E">
      <w:rPr>
        <w:rStyle w:val="af8"/>
        <w:rFonts w:ascii="Arial" w:hAnsi="Arial" w:cs="Arial"/>
        <w:sz w:val="18"/>
        <w:szCs w:val="18"/>
      </w:rPr>
      <w:fldChar w:fldCharType="end"/>
    </w:r>
    <w:r w:rsidRPr="0092790E">
      <w:rPr>
        <w:rStyle w:val="af8"/>
        <w:rFonts w:ascii="Arial" w:hAnsi="Arial" w:cs="Arial"/>
        <w:sz w:val="18"/>
        <w:szCs w:val="18"/>
      </w:rPr>
      <w:t xml:space="preserve"> of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NUMPAGES </w:instrText>
    </w:r>
    <w:r w:rsidRPr="0092790E">
      <w:rPr>
        <w:rStyle w:val="af8"/>
        <w:rFonts w:ascii="Arial" w:hAnsi="Arial" w:cs="Arial"/>
        <w:sz w:val="18"/>
        <w:szCs w:val="18"/>
      </w:rPr>
      <w:fldChar w:fldCharType="separate"/>
    </w:r>
    <w:r w:rsidR="009F5F9B">
      <w:rPr>
        <w:rStyle w:val="af8"/>
        <w:rFonts w:ascii="Arial" w:hAnsi="Arial" w:cs="Arial"/>
        <w:noProof/>
        <w:sz w:val="18"/>
        <w:szCs w:val="18"/>
      </w:rPr>
      <w:t>8</w:t>
    </w:r>
    <w:r w:rsidRPr="0092790E">
      <w:rPr>
        <w:rStyle w:val="af8"/>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A18C" w14:textId="77777777" w:rsidR="00CA5F5C" w:rsidRPr="00DF2171" w:rsidRDefault="00CA5F5C" w:rsidP="00BC0792">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988BD" w14:textId="77777777" w:rsidR="008D784C" w:rsidRDefault="008D784C" w:rsidP="00AA503A">
      <w:pPr>
        <w:spacing w:before="0" w:after="0"/>
      </w:pPr>
      <w:r>
        <w:separator/>
      </w:r>
    </w:p>
  </w:footnote>
  <w:footnote w:type="continuationSeparator" w:id="0">
    <w:p w14:paraId="58C5D19F" w14:textId="77777777" w:rsidR="008D784C" w:rsidRDefault="008D784C"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B5BDB" w14:textId="29710313" w:rsidR="00CA5F5C" w:rsidRPr="0092790E" w:rsidRDefault="0083623E" w:rsidP="00AA503A">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&lt;</w:t>
    </w:r>
    <w:proofErr w:type="spellStart"/>
    <w:r>
      <w:rPr>
        <w:rFonts w:ascii="Arial" w:hAnsi="Arial" w:cs="Arial"/>
        <w:b/>
        <w:i/>
        <w:sz w:val="18"/>
        <w:szCs w:val="18"/>
      </w:rPr>
      <w:t>Qwallity</w:t>
    </w:r>
    <w:proofErr w:type="spellEnd"/>
    <w:r w:rsidR="000907E2">
      <w:rPr>
        <w:rFonts w:ascii="Arial" w:hAnsi="Arial" w:cs="Arial"/>
        <w:b/>
        <w:i/>
        <w:sz w:val="18"/>
        <w:szCs w:val="18"/>
      </w:rPr>
      <w:t xml:space="preserve"> App</w:t>
    </w:r>
    <w:r>
      <w:rPr>
        <w:rFonts w:ascii="Arial" w:hAnsi="Arial" w:cs="Arial"/>
        <w:b/>
        <w:i/>
        <w:sz w:val="18"/>
        <w:szCs w:val="18"/>
      </w:rPr>
      <w:t>&gt;</w:t>
    </w:r>
  </w:p>
  <w:p w14:paraId="70FFB5E6" w14:textId="77777777" w:rsidR="00CA5F5C" w:rsidRPr="00DF2171" w:rsidRDefault="00CA5F5C" w:rsidP="00AA50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DF9D" w14:textId="77777777" w:rsidR="00CA5F5C" w:rsidRDefault="00CA5F5C" w:rsidP="00AA503A">
    <w:pPr>
      <w:pStyle w:val="a4"/>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7139"/>
    <w:multiLevelType w:val="multilevel"/>
    <w:tmpl w:val="BF026B2A"/>
    <w:lvl w:ilvl="0">
      <w:start w:val="1"/>
      <w:numFmt w:val="decimal"/>
      <w:pStyle w:val="1"/>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2"/>
      <w:lvlText w:val="%1.%2"/>
      <w:lvlJc w:val="left"/>
      <w:pPr>
        <w:tabs>
          <w:tab w:val="num" w:pos="666"/>
        </w:tabs>
        <w:ind w:left="66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 w15:restartNumberingAfterBreak="0">
    <w:nsid w:val="5F5B63C5"/>
    <w:multiLevelType w:val="multilevel"/>
    <w:tmpl w:val="BF026B2A"/>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5" w15:restartNumberingAfterBreak="0">
    <w:nsid w:val="71FB0094"/>
    <w:multiLevelType w:val="multilevel"/>
    <w:tmpl w:val="ECD2FB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4"/>
  </w:num>
  <w:num w:numId="4">
    <w:abstractNumId w:val="5"/>
  </w:num>
  <w:num w:numId="5">
    <w:abstractNumId w:val="0"/>
  </w:num>
  <w:num w:numId="6">
    <w:abstractNumId w:val="3"/>
  </w:num>
  <w:num w:numId="7">
    <w:abstractNumId w:val="0"/>
    <w:lvlOverride w:ilvl="0">
      <w:startOverride w:val="6"/>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907E2"/>
    <w:rsid w:val="000B6881"/>
    <w:rsid w:val="00155932"/>
    <w:rsid w:val="001A7643"/>
    <w:rsid w:val="001E16AA"/>
    <w:rsid w:val="00283D4F"/>
    <w:rsid w:val="00320CCE"/>
    <w:rsid w:val="00326723"/>
    <w:rsid w:val="00332A13"/>
    <w:rsid w:val="0038048B"/>
    <w:rsid w:val="003833B2"/>
    <w:rsid w:val="003902F6"/>
    <w:rsid w:val="003B10C9"/>
    <w:rsid w:val="003C5B6A"/>
    <w:rsid w:val="003D248A"/>
    <w:rsid w:val="00484F0F"/>
    <w:rsid w:val="004C7EB5"/>
    <w:rsid w:val="004D0F2A"/>
    <w:rsid w:val="0052738F"/>
    <w:rsid w:val="00545A1A"/>
    <w:rsid w:val="00585E63"/>
    <w:rsid w:val="00596261"/>
    <w:rsid w:val="00605E70"/>
    <w:rsid w:val="0062779E"/>
    <w:rsid w:val="00634391"/>
    <w:rsid w:val="006453F0"/>
    <w:rsid w:val="00650B0D"/>
    <w:rsid w:val="006539D3"/>
    <w:rsid w:val="0066159A"/>
    <w:rsid w:val="00690C0A"/>
    <w:rsid w:val="006A33E4"/>
    <w:rsid w:val="006B03D4"/>
    <w:rsid w:val="006D28B2"/>
    <w:rsid w:val="007559E8"/>
    <w:rsid w:val="007B4160"/>
    <w:rsid w:val="0081199D"/>
    <w:rsid w:val="0083623E"/>
    <w:rsid w:val="008A00F9"/>
    <w:rsid w:val="008D784C"/>
    <w:rsid w:val="00927187"/>
    <w:rsid w:val="00936211"/>
    <w:rsid w:val="009570A2"/>
    <w:rsid w:val="00957EB5"/>
    <w:rsid w:val="00984963"/>
    <w:rsid w:val="00991EDF"/>
    <w:rsid w:val="009C670E"/>
    <w:rsid w:val="009F2633"/>
    <w:rsid w:val="009F5F9B"/>
    <w:rsid w:val="00A0163C"/>
    <w:rsid w:val="00A11508"/>
    <w:rsid w:val="00A2272F"/>
    <w:rsid w:val="00A65EA2"/>
    <w:rsid w:val="00AA503A"/>
    <w:rsid w:val="00AA6BD2"/>
    <w:rsid w:val="00AF07F9"/>
    <w:rsid w:val="00AF55CF"/>
    <w:rsid w:val="00AF5F5A"/>
    <w:rsid w:val="00B21821"/>
    <w:rsid w:val="00B60033"/>
    <w:rsid w:val="00B67152"/>
    <w:rsid w:val="00BC0792"/>
    <w:rsid w:val="00BD34E4"/>
    <w:rsid w:val="00BE5633"/>
    <w:rsid w:val="00C4466F"/>
    <w:rsid w:val="00C537E3"/>
    <w:rsid w:val="00CA5F5C"/>
    <w:rsid w:val="00CD622F"/>
    <w:rsid w:val="00D02A71"/>
    <w:rsid w:val="00D134BC"/>
    <w:rsid w:val="00D1559C"/>
    <w:rsid w:val="00D34A9C"/>
    <w:rsid w:val="00D46E4F"/>
    <w:rsid w:val="00DE09AA"/>
    <w:rsid w:val="00DE7F94"/>
    <w:rsid w:val="00DF64D9"/>
    <w:rsid w:val="00E15F4A"/>
    <w:rsid w:val="00E22D03"/>
    <w:rsid w:val="00E32CEA"/>
    <w:rsid w:val="00E34726"/>
    <w:rsid w:val="00E73187"/>
    <w:rsid w:val="00E927BA"/>
    <w:rsid w:val="00E94C50"/>
    <w:rsid w:val="00EE055F"/>
    <w:rsid w:val="00F07DDC"/>
    <w:rsid w:val="00F15130"/>
    <w:rsid w:val="00F75B91"/>
    <w:rsid w:val="00F84C11"/>
    <w:rsid w:val="00F914DE"/>
    <w:rsid w:val="00FE36CD"/>
    <w:rsid w:val="00FF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1">
    <w:name w:val="heading 1"/>
    <w:basedOn w:val="a"/>
    <w:link w:val="10"/>
    <w:autoRedefine/>
    <w:qFormat/>
    <w:rsid w:val="00A11508"/>
    <w:pPr>
      <w:widowControl w:val="0"/>
      <w:numPr>
        <w:numId w:val="5"/>
      </w:numPr>
      <w:spacing w:before="120" w:line="240" w:lineRule="atLeast"/>
      <w:jc w:val="left"/>
      <w:outlineLvl w:val="0"/>
    </w:pPr>
    <w:rPr>
      <w:b/>
      <w:bCs/>
      <w:color w:val="000000" w:themeColor="text1"/>
      <w:sz w:val="28"/>
      <w:szCs w:val="20"/>
    </w:rPr>
  </w:style>
  <w:style w:type="paragraph" w:styleId="2">
    <w:name w:val="heading 2"/>
    <w:basedOn w:val="a"/>
    <w:link w:val="20"/>
    <w:qFormat/>
    <w:rsid w:val="00AA503A"/>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qFormat/>
    <w:rsid w:val="00AA503A"/>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qFormat/>
    <w:rsid w:val="00AA503A"/>
    <w:pPr>
      <w:numPr>
        <w:ilvl w:val="4"/>
        <w:numId w:val="1"/>
      </w:numPr>
      <w:outlineLvl w:val="4"/>
    </w:pPr>
    <w:rPr>
      <w:rFonts w:ascii="Arial" w:eastAsia="Arial Unicode MS" w:hAnsi="Arial" w:cs="Arial Unicode MS"/>
      <w:b/>
      <w:bCs/>
      <w:szCs w:val="20"/>
    </w:rPr>
  </w:style>
  <w:style w:type="paragraph" w:styleId="6">
    <w:name w:val="heading 6"/>
    <w:basedOn w:val="a"/>
    <w:next w:val="a"/>
    <w:link w:val="60"/>
    <w:qFormat/>
    <w:rsid w:val="00AA503A"/>
    <w:pPr>
      <w:numPr>
        <w:ilvl w:val="5"/>
        <w:numId w:val="1"/>
      </w:numPr>
      <w:outlineLvl w:val="5"/>
    </w:pPr>
    <w:rPr>
      <w:rFonts w:ascii="Arial" w:hAnsi="Arial"/>
      <w:b/>
      <w:bCs/>
      <w:caps/>
      <w:sz w:val="28"/>
      <w:szCs w:val="22"/>
    </w:rPr>
  </w:style>
  <w:style w:type="paragraph" w:styleId="7">
    <w:name w:val="heading 7"/>
    <w:basedOn w:val="a"/>
    <w:next w:val="a"/>
    <w:link w:val="70"/>
    <w:qFormat/>
    <w:rsid w:val="00AA503A"/>
    <w:pPr>
      <w:numPr>
        <w:ilvl w:val="6"/>
        <w:numId w:val="1"/>
      </w:numPr>
      <w:outlineLvl w:val="6"/>
    </w:pPr>
    <w:rPr>
      <w:rFonts w:ascii="Arial" w:hAnsi="Arial"/>
      <w:b/>
    </w:rPr>
  </w:style>
  <w:style w:type="paragraph" w:styleId="8">
    <w:name w:val="heading 8"/>
    <w:basedOn w:val="a"/>
    <w:next w:val="a"/>
    <w:link w:val="80"/>
    <w:qFormat/>
    <w:rsid w:val="00AA503A"/>
    <w:pPr>
      <w:numPr>
        <w:ilvl w:val="7"/>
        <w:numId w:val="1"/>
      </w:numPr>
      <w:outlineLvl w:val="7"/>
    </w:pPr>
    <w:rPr>
      <w:rFonts w:ascii="Arial" w:hAnsi="Arial"/>
      <w:b/>
      <w:iCs/>
    </w:rPr>
  </w:style>
  <w:style w:type="paragraph" w:styleId="9">
    <w:name w:val="heading 9"/>
    <w:basedOn w:val="a"/>
    <w:next w:val="a"/>
    <w:link w:val="90"/>
    <w:qFormat/>
    <w:rsid w:val="00AA503A"/>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11508"/>
    <w:rPr>
      <w:rFonts w:ascii="Times New Roman" w:eastAsia="Times New Roman" w:hAnsi="Times New Roman" w:cs="Times New Roman"/>
      <w:b/>
      <w:bCs/>
      <w:color w:val="000000" w:themeColor="text1"/>
      <w:sz w:val="28"/>
      <w:szCs w:val="20"/>
    </w:rPr>
  </w:style>
  <w:style w:type="character" w:customStyle="1" w:styleId="20">
    <w:name w:val="Заголовок 2 Знак"/>
    <w:basedOn w:val="a0"/>
    <w:link w:val="2"/>
    <w:rsid w:val="00AA503A"/>
    <w:rPr>
      <w:rFonts w:ascii="Times New Roman" w:eastAsia="Arial Unicode MS" w:hAnsi="Times New Roman" w:cs="Arial Unicode MS"/>
      <w:b/>
      <w:bCs/>
      <w:caps/>
      <w:sz w:val="24"/>
      <w:szCs w:val="24"/>
    </w:rPr>
  </w:style>
  <w:style w:type="character" w:customStyle="1" w:styleId="30">
    <w:name w:val="Заголовок 3 Знак"/>
    <w:basedOn w:val="a0"/>
    <w:link w:val="3"/>
    <w:rsid w:val="00AA503A"/>
    <w:rPr>
      <w:rFonts w:ascii="Times New Roman" w:eastAsia="Arial Unicode MS" w:hAnsi="Times New Roman" w:cs="Arial Unicode MS"/>
      <w:b/>
      <w:bCs/>
      <w:sz w:val="24"/>
      <w:szCs w:val="24"/>
    </w:rPr>
  </w:style>
  <w:style w:type="character" w:customStyle="1" w:styleId="40">
    <w:name w:val="Заголовок 4 Знак"/>
    <w:basedOn w:val="a0"/>
    <w:link w:val="4"/>
    <w:rsid w:val="00AA503A"/>
    <w:rPr>
      <w:rFonts w:ascii="Arial" w:eastAsia="Arial Unicode MS" w:hAnsi="Arial" w:cs="Arial Unicode MS"/>
      <w:b/>
      <w:bCs/>
      <w:sz w:val="24"/>
      <w:szCs w:val="24"/>
    </w:rPr>
  </w:style>
  <w:style w:type="character" w:customStyle="1" w:styleId="50">
    <w:name w:val="Заголовок 5 Знак"/>
    <w:basedOn w:val="a0"/>
    <w:link w:val="5"/>
    <w:rsid w:val="00AA503A"/>
    <w:rPr>
      <w:rFonts w:ascii="Arial" w:eastAsia="Arial Unicode MS" w:hAnsi="Arial" w:cs="Arial Unicode MS"/>
      <w:b/>
      <w:bCs/>
      <w:sz w:val="24"/>
      <w:szCs w:val="20"/>
    </w:rPr>
  </w:style>
  <w:style w:type="character" w:customStyle="1" w:styleId="60">
    <w:name w:val="Заголовок 6 Знак"/>
    <w:basedOn w:val="a0"/>
    <w:link w:val="6"/>
    <w:rsid w:val="00AA503A"/>
    <w:rPr>
      <w:rFonts w:ascii="Arial" w:eastAsia="Times New Roman" w:hAnsi="Arial" w:cs="Times New Roman"/>
      <w:b/>
      <w:bCs/>
      <w:caps/>
      <w:sz w:val="28"/>
    </w:rPr>
  </w:style>
  <w:style w:type="character" w:customStyle="1" w:styleId="70">
    <w:name w:val="Заголовок 7 Знак"/>
    <w:basedOn w:val="a0"/>
    <w:link w:val="7"/>
    <w:rsid w:val="00AA503A"/>
    <w:rPr>
      <w:rFonts w:ascii="Arial" w:eastAsia="Times New Roman" w:hAnsi="Arial" w:cs="Times New Roman"/>
      <w:b/>
      <w:sz w:val="24"/>
      <w:szCs w:val="24"/>
    </w:rPr>
  </w:style>
  <w:style w:type="character" w:customStyle="1" w:styleId="80">
    <w:name w:val="Заголовок 8 Знак"/>
    <w:basedOn w:val="a0"/>
    <w:link w:val="8"/>
    <w:rsid w:val="00AA503A"/>
    <w:rPr>
      <w:rFonts w:ascii="Arial" w:eastAsia="Times New Roman" w:hAnsi="Arial" w:cs="Times New Roman"/>
      <w:b/>
      <w:iCs/>
      <w:sz w:val="24"/>
      <w:szCs w:val="24"/>
    </w:rPr>
  </w:style>
  <w:style w:type="character" w:customStyle="1" w:styleId="90">
    <w:name w:val="Заголовок 9 Знак"/>
    <w:basedOn w:val="a0"/>
    <w:link w:val="9"/>
    <w:rsid w:val="00AA503A"/>
    <w:rPr>
      <w:rFonts w:ascii="Arial" w:eastAsia="Times New Roman" w:hAnsi="Arial" w:cs="Arial"/>
    </w:rPr>
  </w:style>
  <w:style w:type="character" w:styleId="a3">
    <w:name w:val="Hyperlink"/>
    <w:basedOn w:val="a0"/>
    <w:uiPriority w:val="99"/>
    <w:rsid w:val="00AA503A"/>
    <w:rPr>
      <w:color w:val="000FFF"/>
      <w:u w:val="single"/>
    </w:rPr>
  </w:style>
  <w:style w:type="paragraph" w:styleId="a4">
    <w:name w:val="header"/>
    <w:aliases w:val="h,Header/Footer,header odd,header,Hyphen,NCDOT Header"/>
    <w:basedOn w:val="a"/>
    <w:link w:val="a5"/>
    <w:rsid w:val="00AA503A"/>
    <w:pPr>
      <w:tabs>
        <w:tab w:val="center" w:pos="4320"/>
        <w:tab w:val="right" w:pos="8640"/>
      </w:tabs>
    </w:pPr>
  </w:style>
  <w:style w:type="character" w:customStyle="1" w:styleId="a5">
    <w:name w:val="Верхний колонтитул Знак"/>
    <w:aliases w:val="h Знак,Header/Footer Знак,header odd Знак,header Знак,Hyphen Знак,NCDOT Header Знак"/>
    <w:basedOn w:val="a0"/>
    <w:link w:val="a4"/>
    <w:rsid w:val="00AA503A"/>
    <w:rPr>
      <w:rFonts w:ascii="Times New Roman" w:eastAsia="Times New Roman" w:hAnsi="Times New Roman" w:cs="Times New Roman"/>
      <w:sz w:val="24"/>
      <w:szCs w:val="24"/>
    </w:rPr>
  </w:style>
  <w:style w:type="paragraph" w:styleId="a6">
    <w:name w:val="footer"/>
    <w:basedOn w:val="a"/>
    <w:link w:val="a7"/>
    <w:uiPriority w:val="99"/>
    <w:rsid w:val="00AA503A"/>
    <w:pPr>
      <w:tabs>
        <w:tab w:val="center" w:pos="4320"/>
        <w:tab w:val="right" w:pos="8640"/>
      </w:tabs>
    </w:pPr>
  </w:style>
  <w:style w:type="character" w:customStyle="1" w:styleId="a7">
    <w:name w:val="Нижний колонтитул Знак"/>
    <w:basedOn w:val="a0"/>
    <w:link w:val="a6"/>
    <w:uiPriority w:val="99"/>
    <w:rsid w:val="00AA503A"/>
    <w:rPr>
      <w:rFonts w:ascii="Times New Roman" w:eastAsia="Times New Roman" w:hAnsi="Times New Roman" w:cs="Times New Roman"/>
      <w:sz w:val="24"/>
      <w:szCs w:val="24"/>
    </w:rPr>
  </w:style>
  <w:style w:type="paragraph" w:styleId="a8">
    <w:name w:val="Title"/>
    <w:basedOn w:val="a"/>
    <w:link w:val="a9"/>
    <w:qFormat/>
    <w:rsid w:val="00AA503A"/>
    <w:pPr>
      <w:spacing w:before="180" w:after="120"/>
      <w:ind w:left="0"/>
      <w:jc w:val="center"/>
    </w:pPr>
    <w:rPr>
      <w:b/>
      <w:bCs/>
      <w:caps/>
      <w:sz w:val="36"/>
    </w:rPr>
  </w:style>
  <w:style w:type="character" w:customStyle="1" w:styleId="a9">
    <w:name w:val="Заголовок Знак"/>
    <w:basedOn w:val="a0"/>
    <w:link w:val="a8"/>
    <w:rsid w:val="00AA503A"/>
    <w:rPr>
      <w:rFonts w:ascii="Times New Roman" w:eastAsia="Times New Roman" w:hAnsi="Times New Roman" w:cs="Times New Roman"/>
      <w:b/>
      <w:bCs/>
      <w:caps/>
      <w:sz w:val="36"/>
      <w:szCs w:val="24"/>
    </w:rPr>
  </w:style>
  <w:style w:type="paragraph" w:styleId="aa">
    <w:name w:val="caption"/>
    <w:basedOn w:val="a"/>
    <w:next w:val="a"/>
    <w:qFormat/>
    <w:rsid w:val="00AA503A"/>
    <w:pPr>
      <w:keepNext/>
    </w:pPr>
    <w:rPr>
      <w:b/>
      <w:bCs/>
      <w:i/>
      <w:sz w:val="20"/>
      <w:szCs w:val="20"/>
    </w:rPr>
  </w:style>
  <w:style w:type="paragraph" w:styleId="ab">
    <w:name w:val="Body Text Indent"/>
    <w:basedOn w:val="a"/>
    <w:link w:val="ac"/>
    <w:rsid w:val="00AA503A"/>
  </w:style>
  <w:style w:type="character" w:customStyle="1" w:styleId="ac">
    <w:name w:val="Основной текст с отступом Знак"/>
    <w:basedOn w:val="a0"/>
    <w:link w:val="ab"/>
    <w:rsid w:val="00AA503A"/>
    <w:rPr>
      <w:rFonts w:ascii="Times New Roman" w:eastAsia="Times New Roman" w:hAnsi="Times New Roman" w:cs="Times New Roman"/>
      <w:sz w:val="24"/>
      <w:szCs w:val="24"/>
    </w:rPr>
  </w:style>
  <w:style w:type="paragraph" w:styleId="11">
    <w:name w:val="toc 1"/>
    <w:basedOn w:val="a"/>
    <w:next w:val="a"/>
    <w:uiPriority w:val="39"/>
    <w:rsid w:val="00AA503A"/>
    <w:pPr>
      <w:tabs>
        <w:tab w:val="left" w:pos="288"/>
        <w:tab w:val="left" w:pos="720"/>
        <w:tab w:val="right" w:leader="dot" w:pos="9350"/>
      </w:tabs>
      <w:spacing w:before="180"/>
      <w:ind w:left="0"/>
    </w:pPr>
    <w:rPr>
      <w:b/>
      <w:bCs/>
      <w:caps/>
      <w:noProof/>
      <w:szCs w:val="28"/>
    </w:rPr>
  </w:style>
  <w:style w:type="paragraph" w:styleId="21">
    <w:name w:val="toc 2"/>
    <w:basedOn w:val="a"/>
    <w:next w:val="a"/>
    <w:uiPriority w:val="39"/>
    <w:rsid w:val="00AA503A"/>
    <w:pPr>
      <w:tabs>
        <w:tab w:val="left" w:pos="720"/>
        <w:tab w:val="left" w:pos="1296"/>
        <w:tab w:val="right" w:leader="dot" w:pos="9350"/>
      </w:tabs>
      <w:ind w:left="432"/>
    </w:pPr>
    <w:rPr>
      <w:noProof/>
    </w:rPr>
  </w:style>
  <w:style w:type="paragraph" w:styleId="41">
    <w:name w:val="toc 4"/>
    <w:basedOn w:val="a"/>
    <w:next w:val="a"/>
    <w:autoRedefine/>
    <w:uiPriority w:val="39"/>
    <w:rsid w:val="00AA503A"/>
    <w:pPr>
      <w:tabs>
        <w:tab w:val="left" w:pos="2160"/>
        <w:tab w:val="right" w:leader="dot" w:pos="9360"/>
      </w:tabs>
      <w:ind w:left="0"/>
    </w:pPr>
    <w:rPr>
      <w:b/>
      <w:caps/>
      <w:szCs w:val="28"/>
    </w:rPr>
  </w:style>
  <w:style w:type="paragraph" w:customStyle="1" w:styleId="tabletxt">
    <w:name w:val="tabletxt"/>
    <w:basedOn w:val="a"/>
    <w:rsid w:val="00AA503A"/>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d"/>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ad">
    <w:name w:val="Body Text"/>
    <w:basedOn w:val="a"/>
    <w:link w:val="ae"/>
    <w:rsid w:val="00AA503A"/>
    <w:pPr>
      <w:spacing w:after="120"/>
    </w:pPr>
  </w:style>
  <w:style w:type="character" w:customStyle="1" w:styleId="ae">
    <w:name w:val="Основной текст Знак"/>
    <w:basedOn w:val="a0"/>
    <w:link w:val="ad"/>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a"/>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d"/>
    <w:rsid w:val="00AA503A"/>
    <w:pPr>
      <w:keepLines/>
      <w:spacing w:before="0" w:after="120" w:line="240" w:lineRule="atLeast"/>
    </w:pPr>
    <w:rPr>
      <w:i/>
      <w:color w:val="0000FF"/>
      <w:szCs w:val="20"/>
    </w:rPr>
  </w:style>
  <w:style w:type="paragraph" w:customStyle="1" w:styleId="Paragraph2">
    <w:name w:val="Paragraph2"/>
    <w:basedOn w:val="a"/>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a0"/>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af">
    <w:name w:val="Текст выноски Знак"/>
    <w:basedOn w:val="a0"/>
    <w:link w:val="af0"/>
    <w:semiHidden/>
    <w:rsid w:val="00AA503A"/>
    <w:rPr>
      <w:rFonts w:ascii="Tahoma" w:eastAsia="Times New Roman" w:hAnsi="Tahoma" w:cs="Tahoma"/>
      <w:sz w:val="16"/>
      <w:szCs w:val="16"/>
    </w:rPr>
  </w:style>
  <w:style w:type="paragraph" w:styleId="af0">
    <w:name w:val="Balloon Text"/>
    <w:basedOn w:val="a"/>
    <w:link w:val="af"/>
    <w:semiHidden/>
    <w:rsid w:val="00AA503A"/>
    <w:rPr>
      <w:rFonts w:ascii="Tahoma" w:hAnsi="Tahoma" w:cs="Tahoma"/>
      <w:sz w:val="16"/>
      <w:szCs w:val="16"/>
    </w:rPr>
  </w:style>
  <w:style w:type="paragraph" w:customStyle="1" w:styleId="InfoBlueCharCharCharCharCharChar">
    <w:name w:val="InfoBlue Char Char Char Char Char Char"/>
    <w:basedOn w:val="a"/>
    <w:next w:val="ad"/>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a0"/>
    <w:rsid w:val="00AA503A"/>
    <w:rPr>
      <w:i/>
      <w:color w:val="0000FF"/>
      <w:sz w:val="24"/>
      <w:szCs w:val="24"/>
      <w:lang w:val="en-US" w:eastAsia="en-US" w:bidi="ar-SA"/>
    </w:rPr>
  </w:style>
  <w:style w:type="paragraph" w:customStyle="1" w:styleId="InfoBlueChar">
    <w:name w:val="InfoBlue Char"/>
    <w:basedOn w:val="a"/>
    <w:next w:val="ad"/>
    <w:rsid w:val="00AA503A"/>
    <w:pPr>
      <w:keepLines/>
      <w:spacing w:before="0" w:after="120" w:line="240" w:lineRule="atLeast"/>
    </w:pPr>
    <w:rPr>
      <w:i/>
      <w:color w:val="0000FF"/>
      <w:szCs w:val="20"/>
    </w:rPr>
  </w:style>
  <w:style w:type="character" w:customStyle="1" w:styleId="af1">
    <w:name w:val="Текст примечания Знак"/>
    <w:basedOn w:val="a0"/>
    <w:link w:val="af2"/>
    <w:semiHidden/>
    <w:rsid w:val="00AA503A"/>
    <w:rPr>
      <w:rFonts w:ascii="Times New Roman" w:eastAsia="Times New Roman" w:hAnsi="Times New Roman" w:cs="Times New Roman"/>
      <w:sz w:val="20"/>
      <w:szCs w:val="20"/>
    </w:rPr>
  </w:style>
  <w:style w:type="paragraph" w:styleId="af2">
    <w:name w:val="annotation text"/>
    <w:basedOn w:val="a"/>
    <w:link w:val="af1"/>
    <w:semiHidden/>
    <w:rsid w:val="00AA503A"/>
    <w:rPr>
      <w:sz w:val="20"/>
      <w:szCs w:val="20"/>
    </w:rPr>
  </w:style>
  <w:style w:type="character" w:customStyle="1" w:styleId="af3">
    <w:name w:val="Тема примечания Знак"/>
    <w:basedOn w:val="af1"/>
    <w:link w:val="af4"/>
    <w:semiHidden/>
    <w:rsid w:val="00AA503A"/>
    <w:rPr>
      <w:rFonts w:ascii="Times New Roman" w:eastAsia="Times New Roman" w:hAnsi="Times New Roman" w:cs="Times New Roman"/>
      <w:b/>
      <w:bCs/>
      <w:sz w:val="20"/>
      <w:szCs w:val="20"/>
    </w:rPr>
  </w:style>
  <w:style w:type="paragraph" w:styleId="af4">
    <w:name w:val="annotation subject"/>
    <w:basedOn w:val="af2"/>
    <w:next w:val="af2"/>
    <w:link w:val="af3"/>
    <w:semiHidden/>
    <w:rsid w:val="00AA503A"/>
    <w:rPr>
      <w:b/>
      <w:bCs/>
    </w:rPr>
  </w:style>
  <w:style w:type="paragraph" w:customStyle="1" w:styleId="ResumeBody">
    <w:name w:val="Resume Body"/>
    <w:basedOn w:val="a"/>
    <w:rsid w:val="00AA503A"/>
    <w:pPr>
      <w:spacing w:after="120"/>
      <w:ind w:left="0"/>
      <w:jc w:val="left"/>
    </w:pPr>
    <w:rPr>
      <w:sz w:val="20"/>
    </w:rPr>
  </w:style>
  <w:style w:type="paragraph" w:styleId="22">
    <w:name w:val="Body Text 2"/>
    <w:basedOn w:val="a"/>
    <w:link w:val="23"/>
    <w:rsid w:val="00AA503A"/>
    <w:pPr>
      <w:spacing w:before="0" w:after="0"/>
      <w:ind w:left="0"/>
      <w:jc w:val="left"/>
    </w:pPr>
    <w:rPr>
      <w:rFonts w:ascii="Arial" w:hAnsi="Arial" w:cs="Arial"/>
      <w:sz w:val="22"/>
      <w:szCs w:val="22"/>
    </w:rPr>
  </w:style>
  <w:style w:type="character" w:customStyle="1" w:styleId="23">
    <w:name w:val="Основной текст 2 Знак"/>
    <w:basedOn w:val="a0"/>
    <w:link w:val="22"/>
    <w:rsid w:val="00AA503A"/>
    <w:rPr>
      <w:rFonts w:ascii="Arial" w:eastAsia="Times New Roman" w:hAnsi="Arial" w:cs="Arial"/>
    </w:rPr>
  </w:style>
  <w:style w:type="paragraph" w:styleId="af5">
    <w:name w:val="Normal (Web)"/>
    <w:basedOn w:val="a"/>
    <w:rsid w:val="00AA503A"/>
    <w:pPr>
      <w:spacing w:before="100" w:beforeAutospacing="1" w:after="100" w:afterAutospacing="1"/>
      <w:ind w:left="0"/>
      <w:jc w:val="left"/>
    </w:pPr>
  </w:style>
  <w:style w:type="character" w:styleId="af6">
    <w:name w:val="Strong"/>
    <w:basedOn w:val="a0"/>
    <w:qFormat/>
    <w:rsid w:val="00AA503A"/>
    <w:rPr>
      <w:b/>
      <w:bCs/>
    </w:rPr>
  </w:style>
  <w:style w:type="character" w:styleId="af7">
    <w:name w:val="FollowedHyperlink"/>
    <w:basedOn w:val="a0"/>
    <w:rsid w:val="00AA503A"/>
    <w:rPr>
      <w:color w:val="800080"/>
      <w:u w:val="single"/>
    </w:rPr>
  </w:style>
  <w:style w:type="paragraph" w:styleId="31">
    <w:name w:val="Body Text 3"/>
    <w:basedOn w:val="a"/>
    <w:link w:val="32"/>
    <w:rsid w:val="00AA503A"/>
    <w:pPr>
      <w:tabs>
        <w:tab w:val="num" w:pos="1800"/>
      </w:tabs>
      <w:ind w:left="0"/>
    </w:pPr>
  </w:style>
  <w:style w:type="character" w:customStyle="1" w:styleId="32">
    <w:name w:val="Основной текст 3 Знак"/>
    <w:basedOn w:val="a0"/>
    <w:link w:val="31"/>
    <w:rsid w:val="00AA503A"/>
    <w:rPr>
      <w:rFonts w:ascii="Times New Roman" w:eastAsia="Times New Roman" w:hAnsi="Times New Roman" w:cs="Times New Roman"/>
      <w:sz w:val="24"/>
      <w:szCs w:val="24"/>
    </w:rPr>
  </w:style>
  <w:style w:type="character" w:customStyle="1" w:styleId="InstructionsChar1">
    <w:name w:val="Instructions Char1"/>
    <w:basedOn w:val="a0"/>
    <w:rsid w:val="00AA503A"/>
    <w:rPr>
      <w:i/>
      <w:color w:val="0000FF"/>
      <w:sz w:val="24"/>
      <w:lang w:val="en-US" w:eastAsia="en-US" w:bidi="ar-SA"/>
    </w:rPr>
  </w:style>
  <w:style w:type="character" w:styleId="HTML">
    <w:name w:val="HTML Cite"/>
    <w:basedOn w:val="a0"/>
    <w:rsid w:val="00AA503A"/>
    <w:rPr>
      <w:i/>
      <w:iCs/>
    </w:rPr>
  </w:style>
  <w:style w:type="paragraph" w:customStyle="1" w:styleId="TableColumnHeading">
    <w:name w:val="TableColumnHeading"/>
    <w:next w:val="a"/>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24">
    <w:name w:val="Body Text Indent 2"/>
    <w:basedOn w:val="a"/>
    <w:link w:val="25"/>
    <w:rsid w:val="00AA503A"/>
    <w:pPr>
      <w:spacing w:before="120" w:after="0"/>
      <w:ind w:left="720"/>
      <w:jc w:val="left"/>
    </w:pPr>
    <w:rPr>
      <w:rFonts w:ascii="Arial" w:hAnsi="Arial" w:cs="Arial"/>
      <w:sz w:val="20"/>
      <w:szCs w:val="20"/>
    </w:rPr>
  </w:style>
  <w:style w:type="character" w:customStyle="1" w:styleId="25">
    <w:name w:val="Основной текст с отступом 2 Знак"/>
    <w:basedOn w:val="a0"/>
    <w:link w:val="24"/>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a"/>
    <w:rsid w:val="00AA503A"/>
    <w:pPr>
      <w:spacing w:before="0" w:after="0"/>
      <w:ind w:left="0"/>
      <w:jc w:val="left"/>
    </w:pPr>
    <w:rPr>
      <w:rFonts w:ascii="Arial" w:hAnsi="Arial"/>
      <w:b/>
      <w:sz w:val="22"/>
    </w:rPr>
  </w:style>
  <w:style w:type="paragraph" w:customStyle="1" w:styleId="PageTitle">
    <w:name w:val="PageTitle"/>
    <w:basedOn w:val="a"/>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a"/>
    <w:rsid w:val="00AA503A"/>
    <w:pPr>
      <w:spacing w:before="20" w:after="20"/>
      <w:ind w:left="0"/>
      <w:jc w:val="left"/>
    </w:pPr>
    <w:rPr>
      <w:rFonts w:ascii="Arial" w:hAnsi="Arial"/>
      <w:sz w:val="20"/>
      <w:szCs w:val="20"/>
    </w:rPr>
  </w:style>
  <w:style w:type="paragraph" w:customStyle="1" w:styleId="TextBold">
    <w:name w:val="Text Bold"/>
    <w:basedOn w:val="a"/>
    <w:next w:val="a"/>
    <w:rsid w:val="00AA503A"/>
    <w:pPr>
      <w:spacing w:before="0" w:after="0"/>
      <w:ind w:left="0"/>
      <w:jc w:val="left"/>
    </w:pPr>
    <w:rPr>
      <w:rFonts w:ascii="Arial" w:hAnsi="Arial"/>
      <w:b/>
      <w:sz w:val="20"/>
      <w:szCs w:val="20"/>
    </w:rPr>
  </w:style>
  <w:style w:type="paragraph" w:customStyle="1" w:styleId="TextUnderBold">
    <w:name w:val="Text UnderBold"/>
    <w:basedOn w:val="a"/>
    <w:rsid w:val="00AA503A"/>
    <w:pPr>
      <w:spacing w:before="0" w:after="0"/>
      <w:ind w:left="0"/>
      <w:jc w:val="center"/>
    </w:pPr>
    <w:rPr>
      <w:rFonts w:ascii="Arial" w:hAnsi="Arial"/>
      <w:sz w:val="20"/>
      <w:szCs w:val="20"/>
      <w:u w:val="single"/>
    </w:rPr>
  </w:style>
  <w:style w:type="paragraph" w:customStyle="1" w:styleId="BodyTextKeep">
    <w:name w:val="Body Text Keep"/>
    <w:basedOn w:val="ad"/>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1"/>
    <w:rsid w:val="00AA503A"/>
    <w:pPr>
      <w:keepLines/>
      <w:shd w:val="pct15" w:color="auto" w:fill="auto"/>
      <w:spacing w:before="220" w:after="220" w:line="280" w:lineRule="atLeast"/>
      <w:ind w:left="0" w:firstLine="1080"/>
    </w:pPr>
    <w:rPr>
      <w:bCs w:val="0"/>
      <w:caps/>
      <w:spacing w:val="-10"/>
      <w:kern w:val="28"/>
      <w:position w:val="6"/>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a"/>
    <w:rsid w:val="00AA503A"/>
    <w:pPr>
      <w:spacing w:before="240" w:after="0"/>
      <w:ind w:left="0"/>
      <w:jc w:val="left"/>
    </w:pPr>
    <w:rPr>
      <w:sz w:val="20"/>
      <w:szCs w:val="20"/>
    </w:rPr>
  </w:style>
  <w:style w:type="paragraph" w:customStyle="1" w:styleId="Instructions">
    <w:name w:val="Instructions"/>
    <w:basedOn w:val="a"/>
    <w:autoRedefine/>
    <w:rsid w:val="00AA503A"/>
    <w:pPr>
      <w:shd w:val="clear" w:color="auto" w:fill="FFFFFF"/>
      <w:spacing w:before="0" w:after="0"/>
      <w:ind w:left="0"/>
      <w:jc w:val="left"/>
    </w:pPr>
    <w:rPr>
      <w:i/>
      <w:color w:val="0000FF"/>
      <w:szCs w:val="20"/>
    </w:rPr>
  </w:style>
  <w:style w:type="paragraph" w:customStyle="1" w:styleId="Bullet1">
    <w:name w:val="Bullet 1"/>
    <w:basedOn w:val="a"/>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AA503A"/>
    <w:rPr>
      <w:color w:val="666666"/>
    </w:rPr>
  </w:style>
  <w:style w:type="paragraph" w:customStyle="1" w:styleId="InfoBlueCharChar2">
    <w:name w:val="InfoBlue Char Char2"/>
    <w:basedOn w:val="a"/>
    <w:next w:val="ad"/>
    <w:rsid w:val="00AA503A"/>
    <w:pPr>
      <w:keepLines/>
      <w:spacing w:before="0" w:after="120" w:line="240" w:lineRule="atLeast"/>
    </w:pPr>
    <w:rPr>
      <w:i/>
      <w:color w:val="0000FF"/>
    </w:rPr>
  </w:style>
  <w:style w:type="character" w:customStyle="1" w:styleId="InfoBlueCharCharChar1">
    <w:name w:val="InfoBlue Char Char Char1"/>
    <w:basedOn w:val="a0"/>
    <w:rsid w:val="00AA503A"/>
    <w:rPr>
      <w:i/>
      <w:color w:val="0000FF"/>
      <w:sz w:val="24"/>
      <w:szCs w:val="24"/>
      <w:lang w:val="en-US" w:eastAsia="en-US" w:bidi="ar-SA"/>
    </w:rPr>
  </w:style>
  <w:style w:type="character" w:customStyle="1" w:styleId="InstructionsChar">
    <w:name w:val="Instructions Char"/>
    <w:basedOn w:val="a0"/>
    <w:rsid w:val="00AA503A"/>
    <w:rPr>
      <w:i/>
      <w:color w:val="0000FF"/>
      <w:sz w:val="24"/>
      <w:lang w:val="en-US" w:eastAsia="en-US" w:bidi="ar-SA"/>
    </w:rPr>
  </w:style>
  <w:style w:type="paragraph" w:customStyle="1" w:styleId="Appendix">
    <w:name w:val="Appendix"/>
    <w:basedOn w:val="a"/>
    <w:rsid w:val="00AA503A"/>
    <w:pPr>
      <w:ind w:left="0"/>
    </w:pPr>
    <w:rPr>
      <w:b/>
      <w:sz w:val="28"/>
      <w:szCs w:val="28"/>
    </w:rPr>
  </w:style>
  <w:style w:type="paragraph" w:customStyle="1" w:styleId="TableButton">
    <w:name w:val="Table Button"/>
    <w:basedOn w:val="a"/>
    <w:rsid w:val="00AA503A"/>
    <w:pPr>
      <w:numPr>
        <w:numId w:val="3"/>
      </w:numPr>
      <w:jc w:val="left"/>
    </w:pPr>
    <w:rPr>
      <w:szCs w:val="20"/>
    </w:rPr>
  </w:style>
  <w:style w:type="paragraph" w:customStyle="1" w:styleId="InfoBlue">
    <w:name w:val="InfoBlue"/>
    <w:basedOn w:val="a"/>
    <w:next w:val="ad"/>
    <w:rsid w:val="00AA503A"/>
    <w:pPr>
      <w:widowControl w:val="0"/>
      <w:spacing w:before="0" w:after="120" w:line="240" w:lineRule="atLeast"/>
    </w:pPr>
    <w:rPr>
      <w:i/>
      <w:color w:val="0000FF"/>
      <w:szCs w:val="20"/>
    </w:rPr>
  </w:style>
  <w:style w:type="character" w:styleId="af8">
    <w:name w:val="page number"/>
    <w:basedOn w:val="a0"/>
    <w:rsid w:val="00AA503A"/>
  </w:style>
  <w:style w:type="character" w:customStyle="1" w:styleId="AppendixChar">
    <w:name w:val="Appendix Char"/>
    <w:basedOn w:val="a0"/>
    <w:rsid w:val="00AA503A"/>
    <w:rPr>
      <w:b/>
      <w:sz w:val="28"/>
      <w:szCs w:val="28"/>
      <w:lang w:val="en-US" w:eastAsia="en-US" w:bidi="ar-SA"/>
    </w:rPr>
  </w:style>
  <w:style w:type="paragraph" w:customStyle="1" w:styleId="Subheading">
    <w:name w:val="Subheading"/>
    <w:basedOn w:val="ad"/>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a"/>
    <w:rsid w:val="00AA503A"/>
  </w:style>
  <w:style w:type="paragraph" w:customStyle="1" w:styleId="Heading2LatinArial">
    <w:name w:val="Heading 2 + (Latin) Arial"/>
    <w:aliases w:val="Left,Before:  6 pt,After:  3 pt,Line spacing:  ..."/>
    <w:basedOn w:val="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af9">
    <w:name w:val="Table Grid"/>
    <w:basedOn w:val="a1"/>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ad"/>
    <w:rsid w:val="00605E70"/>
    <w:pPr>
      <w:widowControl w:val="0"/>
      <w:suppressAutoHyphens/>
      <w:spacing w:before="0" w:after="0"/>
      <w:ind w:left="0"/>
      <w:jc w:val="left"/>
    </w:pPr>
    <w:rPr>
      <w:szCs w:val="20"/>
    </w:rPr>
  </w:style>
  <w:style w:type="paragraph" w:styleId="afb">
    <w:name w:val="TOC Heading"/>
    <w:basedOn w:val="1"/>
    <w:next w:val="a"/>
    <w:uiPriority w:val="39"/>
    <w:unhideWhenUsed/>
    <w:qFormat/>
    <w:rsid w:val="00332A13"/>
    <w:pPr>
      <w:keepNext/>
      <w:keepLines/>
      <w:widowControl/>
      <w:spacing w:before="240" w:after="0" w:line="259" w:lineRule="auto"/>
      <w:ind w:left="0"/>
      <w:outlineLvl w:val="9"/>
    </w:pPr>
    <w:rPr>
      <w:rFonts w:asciiTheme="majorHAnsi" w:eastAsiaTheme="majorEastAsia" w:hAnsiTheme="majorHAnsi" w:cstheme="majorBidi"/>
      <w:b w:val="0"/>
      <w:bCs w:val="0"/>
      <w:caps/>
      <w:color w:val="B43412" w:themeColor="accent1" w:themeShade="BF"/>
      <w:sz w:val="32"/>
      <w:szCs w:val="32"/>
      <w:lang w:val="en-GB" w:eastAsia="en-GB"/>
    </w:rPr>
  </w:style>
  <w:style w:type="character" w:customStyle="1" w:styleId="UnresolvedMention">
    <w:name w:val="Unresolved Mention"/>
    <w:basedOn w:val="a0"/>
    <w:uiPriority w:val="99"/>
    <w:semiHidden/>
    <w:unhideWhenUsed/>
    <w:rsid w:val="00A01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wallity-dev.onrender.com/?fbclid=IwAR3R1jAQW_w8XvzbElvspi8kmpqcm-oXwmXrFKrCvcKEX6XZWkcaT-Eka3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706A7-724B-4E9D-A285-7ACBFC41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8</Pages>
  <Words>1011</Words>
  <Characters>4823</Characters>
  <Application>Microsoft Office Word</Application>
  <DocSecurity>0</DocSecurity>
  <Lines>109</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Lida Hovakimyan</cp:lastModifiedBy>
  <cp:revision>52</cp:revision>
  <dcterms:created xsi:type="dcterms:W3CDTF">2017-06-29T02:59:00Z</dcterms:created>
  <dcterms:modified xsi:type="dcterms:W3CDTF">2023-04-11T11:18:00Z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475a5b99c3d96f4f99a4e5a9dacee6d7c0433bd4dee2e82d3c3ca0198f4590e6</vt:lpwstr>
  </property>
</Properties>
</file>