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3008" w14:textId="5C028AF9" w:rsidR="00316D4E" w:rsidRPr="00316D4E" w:rsidRDefault="00316D4E" w:rsidP="00316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Tax Questionnaire</w:t>
      </w:r>
    </w:p>
    <w:p w14:paraId="28BD71AE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Company Information</w:t>
      </w:r>
    </w:p>
    <w:p w14:paraId="06BEE839" w14:textId="7E14C861" w:rsidR="00316D4E" w:rsidRP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Legal name of entity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</w:t>
      </w:r>
    </w:p>
    <w:p w14:paraId="64DF752C" w14:textId="14A9A469" w:rsidR="00316D4E" w:rsidRP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DBA / trade name (if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any)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</w:t>
      </w:r>
    </w:p>
    <w:p w14:paraId="6B9F081A" w14:textId="77777777" w:rsidR="00316D4E" w:rsidRP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Entity type:</w:t>
      </w:r>
    </w:p>
    <w:p w14:paraId="4F06B598" w14:textId="77777777" w:rsidR="00316D4E" w:rsidRPr="00316D4E" w:rsidRDefault="00316D4E" w:rsidP="00316D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C-Corporation</w:t>
      </w:r>
    </w:p>
    <w:p w14:paraId="4F71747D" w14:textId="77777777" w:rsidR="00316D4E" w:rsidRPr="00316D4E" w:rsidRDefault="00316D4E" w:rsidP="00316D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S-Corporation</w:t>
      </w:r>
    </w:p>
    <w:p w14:paraId="4E8ECB4E" w14:textId="77777777" w:rsidR="00316D4E" w:rsidRPr="00316D4E" w:rsidRDefault="00316D4E" w:rsidP="00316D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Partnership</w:t>
      </w:r>
    </w:p>
    <w:p w14:paraId="571A5EC1" w14:textId="77777777" w:rsidR="00316D4E" w:rsidRPr="00316D4E" w:rsidRDefault="00316D4E" w:rsidP="00316D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LLC (taxed as: </w:t>
      </w: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Corp </w:t>
      </w: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Partnership </w:t>
      </w: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Disregarded)</w:t>
      </w:r>
    </w:p>
    <w:p w14:paraId="3B0E3848" w14:textId="3166A47D" w:rsidR="0042023B" w:rsidRDefault="00316D4E" w:rsidP="00420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EI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N  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</w:t>
      </w:r>
    </w:p>
    <w:p w14:paraId="2A485AB8" w14:textId="108F2A1C" w:rsidR="00316D4E" w:rsidRPr="0042023B" w:rsidRDefault="00316D4E" w:rsidP="00420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023B">
        <w:rPr>
          <w:rFonts w:ascii="Times New Roman" w:eastAsia="Times New Roman" w:hAnsi="Times New Roman" w:cs="Times New Roman"/>
          <w:kern w:val="0"/>
          <w14:ligatures w14:val="none"/>
        </w:rPr>
        <w:t>State of incorporation/formation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</w:t>
      </w:r>
    </w:p>
    <w:p w14:paraId="34CD0BE0" w14:textId="05BFF32F" w:rsidR="00316D4E" w:rsidRP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Date of formation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</w:t>
      </w:r>
    </w:p>
    <w:p w14:paraId="394D71B5" w14:textId="23D85CC8" w:rsid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Business address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_______________________________________________________</w:t>
      </w:r>
    </w:p>
    <w:p w14:paraId="58225144" w14:textId="69EAD5CF" w:rsidR="0042023B" w:rsidRPr="00316D4E" w:rsidRDefault="0042023B" w:rsidP="004202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</w:t>
      </w:r>
    </w:p>
    <w:p w14:paraId="6B1004B8" w14:textId="679EF937" w:rsidR="00316D4E" w:rsidRP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States where business operates or files returns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</w:t>
      </w:r>
    </w:p>
    <w:p w14:paraId="6091EA1F" w14:textId="6D4D13B0" w:rsidR="00316D4E" w:rsidRP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Fiscal year-end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</w:t>
      </w:r>
    </w:p>
    <w:p w14:paraId="58CF9B06" w14:textId="77777777" w:rsidR="00316D4E" w:rsidRPr="00316D4E" w:rsidRDefault="00316D4E" w:rsidP="00316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Accounting method:</w:t>
      </w:r>
    </w:p>
    <w:p w14:paraId="2F7B275F" w14:textId="77777777" w:rsidR="00316D4E" w:rsidRPr="00316D4E" w:rsidRDefault="00316D4E" w:rsidP="00316D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Cash</w:t>
      </w:r>
    </w:p>
    <w:p w14:paraId="22A23A76" w14:textId="77777777" w:rsidR="00316D4E" w:rsidRPr="00316D4E" w:rsidRDefault="00316D4E" w:rsidP="00316D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Accrual</w:t>
      </w:r>
    </w:p>
    <w:p w14:paraId="34514099" w14:textId="6C217251" w:rsidR="00316D4E" w:rsidRPr="008F28E9" w:rsidRDefault="00316D4E" w:rsidP="008F2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Accounting software used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</w:t>
      </w:r>
    </w:p>
    <w:p w14:paraId="2C27FFB4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Ownership &amp; Equity</w:t>
      </w:r>
    </w:p>
    <w:p w14:paraId="1589793B" w14:textId="77777777" w:rsidR="00316D4E" w:rsidRPr="00316D4E" w:rsidRDefault="00316D4E" w:rsidP="0031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Owners/shareholders/partners:</w:t>
      </w:r>
    </w:p>
    <w:p w14:paraId="55FC81EE" w14:textId="0633A9AC" w:rsidR="00316D4E" w:rsidRPr="00316D4E" w:rsidRDefault="00316D4E" w:rsidP="00316D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Name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</w:t>
      </w:r>
    </w:p>
    <w:p w14:paraId="53117BD3" w14:textId="06061A0B" w:rsidR="00316D4E" w:rsidRPr="00316D4E" w:rsidRDefault="00316D4E" w:rsidP="00316D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Ownership %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</w:t>
      </w:r>
    </w:p>
    <w:p w14:paraId="60C82ADD" w14:textId="73C9CECA" w:rsidR="00316D4E" w:rsidRPr="00316D4E" w:rsidRDefault="00316D4E" w:rsidP="00316D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Tax residency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</w:t>
      </w:r>
    </w:p>
    <w:p w14:paraId="7A21389F" w14:textId="21652017" w:rsidR="00316D4E" w:rsidRDefault="00316D4E" w:rsidP="0031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Any ownership changes during the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year?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</w:t>
      </w:r>
    </w:p>
    <w:p w14:paraId="194E8E5E" w14:textId="3B16E659" w:rsidR="0042023B" w:rsidRPr="00316D4E" w:rsidRDefault="0042023B" w:rsidP="004202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</w:t>
      </w:r>
    </w:p>
    <w:p w14:paraId="678631E2" w14:textId="4E835DB4" w:rsidR="00316D4E" w:rsidRPr="00316D4E" w:rsidRDefault="00316D4E" w:rsidP="00316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Stock/unit issuances, redemptions, or buybacks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</w:t>
      </w:r>
    </w:p>
    <w:p w14:paraId="6141C93A" w14:textId="5D032C8D" w:rsidR="00316D4E" w:rsidRDefault="00316D4E" w:rsidP="008F2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Stock options, profit interests, or equity compensation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issued?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37F5CC34" w14:textId="48C3795C" w:rsidR="0042023B" w:rsidRDefault="0042023B" w:rsidP="004202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</w:t>
      </w:r>
    </w:p>
    <w:p w14:paraId="2104512B" w14:textId="77777777" w:rsidR="0042023B" w:rsidRPr="008F28E9" w:rsidRDefault="0042023B" w:rsidP="004202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6CF72" w14:textId="145D6C8C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Nature of Services</w:t>
      </w:r>
    </w:p>
    <w:p w14:paraId="4E910A80" w14:textId="2D1832B1" w:rsidR="00316D4E" w:rsidRPr="00316D4E" w:rsidRDefault="00316D4E" w:rsidP="00316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of </w:t>
      </w:r>
      <w:r w:rsidR="008F28E9">
        <w:rPr>
          <w:rFonts w:ascii="Times New Roman" w:eastAsia="Times New Roman" w:hAnsi="Times New Roman" w:cs="Times New Roman"/>
          <w:kern w:val="0"/>
          <w14:ligatures w14:val="none"/>
        </w:rPr>
        <w:t>business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</w:t>
      </w:r>
    </w:p>
    <w:p w14:paraId="2D4CB249" w14:textId="0202202B" w:rsidR="00316D4E" w:rsidRPr="00316D4E" w:rsidRDefault="00316D4E" w:rsidP="00316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NAICS code (if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known)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</w:t>
      </w:r>
    </w:p>
    <w:p w14:paraId="6908E8D9" w14:textId="0503ED70" w:rsidR="008F28E9" w:rsidRDefault="00316D4E" w:rsidP="00420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Any regulated or licensed consulting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activities?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</w:t>
      </w:r>
    </w:p>
    <w:p w14:paraId="7D67A7A0" w14:textId="277448CC" w:rsidR="0042023B" w:rsidRPr="0042023B" w:rsidRDefault="0042023B" w:rsidP="004202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_______________________________________________________________________</w:t>
      </w:r>
    </w:p>
    <w:p w14:paraId="05F75904" w14:textId="7987C7CC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Revenue</w:t>
      </w:r>
    </w:p>
    <w:p w14:paraId="7D1EAA78" w14:textId="7912669F" w:rsidR="00316D4E" w:rsidRPr="00316D4E" w:rsidRDefault="00316D4E" w:rsidP="0031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Total gross receipts for the year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</w:t>
      </w:r>
    </w:p>
    <w:p w14:paraId="1C7EAA64" w14:textId="294FBCF7" w:rsidR="00316D4E" w:rsidRPr="00316D4E" w:rsidRDefault="00316D4E" w:rsidP="0031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Revenue by service type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</w:t>
      </w:r>
    </w:p>
    <w:p w14:paraId="425B8E47" w14:textId="60DD5DB6" w:rsidR="00316D4E" w:rsidRPr="00316D4E" w:rsidRDefault="00316D4E" w:rsidP="0031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Revenue by state (approximate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%)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</w:t>
      </w:r>
    </w:p>
    <w:p w14:paraId="4D6E0C5D" w14:textId="77777777" w:rsidR="00316D4E" w:rsidRPr="00316D4E" w:rsidRDefault="00316D4E" w:rsidP="0031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Revenue from:</w:t>
      </w:r>
    </w:p>
    <w:p w14:paraId="11DD2C12" w14:textId="77777777" w:rsidR="00316D4E" w:rsidRPr="00316D4E" w:rsidRDefault="00316D4E" w:rsidP="00316D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</w:t>
      </w:r>
    </w:p>
    <w:p w14:paraId="6CF071AC" w14:textId="77777777" w:rsidR="00316D4E" w:rsidRPr="00316D4E" w:rsidRDefault="00316D4E" w:rsidP="00316D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Businesses</w:t>
      </w:r>
    </w:p>
    <w:p w14:paraId="5F45CA18" w14:textId="77777777" w:rsidR="00316D4E" w:rsidRPr="00316D4E" w:rsidRDefault="00316D4E" w:rsidP="00316D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Government entities</w:t>
      </w:r>
    </w:p>
    <w:p w14:paraId="1366E93E" w14:textId="5BB018E0" w:rsidR="00316D4E" w:rsidRPr="00316D4E" w:rsidRDefault="00316D4E" w:rsidP="0031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Any client &gt;20% of total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revenue?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</w:t>
      </w:r>
    </w:p>
    <w:p w14:paraId="6E0E9FED" w14:textId="372CDEB2" w:rsidR="00316D4E" w:rsidRPr="00316D4E" w:rsidRDefault="00316D4E" w:rsidP="00316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Advance payments / deferred revenue at year-end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</w:t>
      </w:r>
    </w:p>
    <w:p w14:paraId="01629270" w14:textId="3E7804BB" w:rsidR="00316D4E" w:rsidRPr="008F28E9" w:rsidRDefault="00316D4E" w:rsidP="008F2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Refunds, credits, or write-offs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</w:t>
      </w:r>
    </w:p>
    <w:p w14:paraId="3D987228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State &amp; Local Tax (SALT)</w:t>
      </w:r>
    </w:p>
    <w:p w14:paraId="1C604D77" w14:textId="0B40AF73" w:rsidR="00316D4E" w:rsidRDefault="00316D4E" w:rsidP="00316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States where employees, contractors, or offices are located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</w:t>
      </w:r>
    </w:p>
    <w:p w14:paraId="0E2D8C22" w14:textId="498F7EE6" w:rsidR="0042023B" w:rsidRPr="00316D4E" w:rsidRDefault="0042023B" w:rsidP="004202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________________________________________________________________________</w:t>
      </w:r>
    </w:p>
    <w:p w14:paraId="35888082" w14:textId="08628F42" w:rsidR="00316D4E" w:rsidRPr="00316D4E" w:rsidRDefault="00316D4E" w:rsidP="00316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States where services are performed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</w:t>
      </w:r>
    </w:p>
    <w:p w14:paraId="439EC711" w14:textId="2D3BFD07" w:rsidR="00316D4E" w:rsidRPr="00316D4E" w:rsidRDefault="00316D4E" w:rsidP="00316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State income/franchise tax returns filed during the year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</w:t>
      </w:r>
    </w:p>
    <w:p w14:paraId="48EA75FD" w14:textId="1CE19ED3" w:rsidR="00316D4E" w:rsidRPr="008F28E9" w:rsidRDefault="00316D4E" w:rsidP="008F2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Any state notices, audits, or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assessments?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</w:t>
      </w:r>
    </w:p>
    <w:p w14:paraId="4373B27E" w14:textId="1696C7A4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Sales Tax </w:t>
      </w:r>
    </w:p>
    <w:p w14:paraId="48935A73" w14:textId="495AECAE" w:rsidR="00316D4E" w:rsidRPr="00316D4E" w:rsidRDefault="00316D4E" w:rsidP="0031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Is the company registered for sales tax in any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state?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</w:t>
      </w:r>
    </w:p>
    <w:p w14:paraId="5801BCFA" w14:textId="30ABBDFF" w:rsidR="00316D4E" w:rsidRPr="00316D4E" w:rsidRDefault="00316D4E" w:rsidP="0031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States of registration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</w:t>
      </w:r>
    </w:p>
    <w:p w14:paraId="55BB9C6F" w14:textId="0A2A4EE7" w:rsidR="00316D4E" w:rsidRPr="00316D4E" w:rsidRDefault="00316D4E" w:rsidP="0031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Are services treated as:</w:t>
      </w:r>
    </w:p>
    <w:p w14:paraId="196D3175" w14:textId="77777777" w:rsidR="00316D4E" w:rsidRPr="00316D4E" w:rsidRDefault="00316D4E" w:rsidP="00316D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Taxable</w:t>
      </w:r>
    </w:p>
    <w:p w14:paraId="0D0F14E6" w14:textId="77777777" w:rsidR="00316D4E" w:rsidRPr="00316D4E" w:rsidRDefault="00316D4E" w:rsidP="00316D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Exempt</w:t>
      </w:r>
    </w:p>
    <w:p w14:paraId="16A1624C" w14:textId="77777777" w:rsidR="00316D4E" w:rsidRPr="00316D4E" w:rsidRDefault="00316D4E" w:rsidP="00316D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Partially taxable</w:t>
      </w:r>
    </w:p>
    <w:p w14:paraId="4844AD90" w14:textId="302EFB80" w:rsidR="00316D4E" w:rsidRPr="00316D4E" w:rsidRDefault="00316D4E" w:rsidP="0031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Any bundled services (consulting + software/data/products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)?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0DC350BF" w14:textId="76F860A2" w:rsidR="00316D4E" w:rsidRPr="00316D4E" w:rsidRDefault="00316D4E" w:rsidP="00316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Total sales tax collected and remitted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</w:t>
      </w:r>
    </w:p>
    <w:p w14:paraId="4BFD2780" w14:textId="1CFD7466" w:rsidR="00316D4E" w:rsidRPr="008F28E9" w:rsidRDefault="00316D4E" w:rsidP="008F28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Any exposure from uncollected sales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tax?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</w:t>
      </w:r>
    </w:p>
    <w:p w14:paraId="49E13151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Payroll &amp; Employment Taxes</w:t>
      </w:r>
    </w:p>
    <w:p w14:paraId="5F2DC5C4" w14:textId="0B9599CD" w:rsidR="00316D4E" w:rsidRPr="00316D4E" w:rsidRDefault="00316D4E" w:rsidP="0031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Number of employees (full-time / part-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time)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</w:t>
      </w:r>
    </w:p>
    <w:p w14:paraId="7A08EC22" w14:textId="566AD359" w:rsidR="00316D4E" w:rsidRDefault="00316D4E" w:rsidP="0031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States where employees work (including remote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employees)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D93CB2D" w14:textId="6C341AFA" w:rsidR="0042023B" w:rsidRPr="00316D4E" w:rsidRDefault="0042023B" w:rsidP="004202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_______________________________________________________________________</w:t>
      </w:r>
    </w:p>
    <w:p w14:paraId="4357BED3" w14:textId="6B998879" w:rsidR="00316D4E" w:rsidRPr="00316D4E" w:rsidRDefault="00316D4E" w:rsidP="0031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Total gross payroll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</w:t>
      </w:r>
    </w:p>
    <w:p w14:paraId="184082D7" w14:textId="68DDA0C7" w:rsidR="00316D4E" w:rsidRPr="00316D4E" w:rsidRDefault="00316D4E" w:rsidP="0031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Federal payroll taxes paid (941,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940)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</w:t>
      </w:r>
    </w:p>
    <w:p w14:paraId="7DE831F1" w14:textId="23D50BD6" w:rsidR="00316D4E" w:rsidRPr="00316D4E" w:rsidRDefault="00316D4E" w:rsidP="0031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State payroll and unemployment taxes paid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</w:t>
      </w:r>
    </w:p>
    <w:p w14:paraId="4FD0E176" w14:textId="34842EAD" w:rsidR="00316D4E" w:rsidRPr="00316D4E" w:rsidRDefault="00316D4E" w:rsidP="0031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Bonuses, commissions, or incentive compensation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</w:t>
      </w:r>
    </w:p>
    <w:p w14:paraId="1B664FE6" w14:textId="116A6C98" w:rsidR="00316D4E" w:rsidRPr="00316D4E" w:rsidRDefault="00316D4E" w:rsidP="00316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Retirement plans (401(k), SEP, SIMPLE,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etc.)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</w:t>
      </w:r>
    </w:p>
    <w:p w14:paraId="7B0B2A1D" w14:textId="772FE3A5" w:rsidR="00316D4E" w:rsidRPr="008F28E9" w:rsidRDefault="00316D4E" w:rsidP="008F2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Health insurance or fringe benefits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</w:t>
      </w:r>
    </w:p>
    <w:p w14:paraId="765B9BB5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Independent Contractors (1099)</w:t>
      </w:r>
    </w:p>
    <w:p w14:paraId="337174A7" w14:textId="77777777" w:rsidR="00316D4E" w:rsidRPr="00316D4E" w:rsidRDefault="00316D4E" w:rsidP="0031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Use of independent contractors? (</w:t>
      </w: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316D4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 No)</w:t>
      </w:r>
    </w:p>
    <w:p w14:paraId="2294F4ED" w14:textId="79932DA2" w:rsidR="00316D4E" w:rsidRPr="00316D4E" w:rsidRDefault="00316D4E" w:rsidP="0031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Total contractor payments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</w:t>
      </w:r>
    </w:p>
    <w:p w14:paraId="4784DBCC" w14:textId="0FD243F8" w:rsidR="00316D4E" w:rsidRPr="00316D4E" w:rsidRDefault="00316D4E" w:rsidP="0031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Types of contractor services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</w:t>
      </w:r>
    </w:p>
    <w:p w14:paraId="4EF107B0" w14:textId="4133861C" w:rsidR="00316D4E" w:rsidRPr="00316D4E" w:rsidRDefault="00316D4E" w:rsidP="0031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Were W-9s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collected?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</w:t>
      </w:r>
    </w:p>
    <w:p w14:paraId="0FC0B7F8" w14:textId="74D09F3B" w:rsidR="00316D4E" w:rsidRPr="00316D4E" w:rsidRDefault="00316D4E" w:rsidP="00316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Were Forms 1099-NEC filed on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time?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</w:t>
      </w:r>
    </w:p>
    <w:p w14:paraId="218ABDD8" w14:textId="79CDEF89" w:rsidR="00316D4E" w:rsidRPr="008F28E9" w:rsidRDefault="00316D4E" w:rsidP="008F2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Any worker classification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concerns?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</w:t>
      </w:r>
    </w:p>
    <w:p w14:paraId="0EB7F8D1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Expenses &amp; Deductions</w:t>
      </w:r>
    </w:p>
    <w:p w14:paraId="42D12A11" w14:textId="77777777" w:rsidR="00316D4E" w:rsidRPr="00316D4E" w:rsidRDefault="00316D4E" w:rsidP="0031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Provide totals for:</w:t>
      </w:r>
    </w:p>
    <w:p w14:paraId="6D47943B" w14:textId="63628AA2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Officer compensation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</w:t>
      </w:r>
    </w:p>
    <w:p w14:paraId="6E0E9544" w14:textId="4A93E33A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Salaries &amp; wages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</w:t>
      </w:r>
    </w:p>
    <w:p w14:paraId="408138E1" w14:textId="0025DF71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Payroll taxes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</w:t>
      </w:r>
    </w:p>
    <w:p w14:paraId="386FEE39" w14:textId="22CBED6F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Contractor costs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</w:t>
      </w:r>
    </w:p>
    <w:p w14:paraId="3912DC6C" w14:textId="4CFF86C9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Rent / coworking space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</w:t>
      </w:r>
    </w:p>
    <w:p w14:paraId="239EDB4D" w14:textId="0190185E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Software &amp; SaaS tools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</w:t>
      </w:r>
    </w:p>
    <w:p w14:paraId="204FD811" w14:textId="044D7E53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 fees (legal,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accounting)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</w:t>
      </w:r>
    </w:p>
    <w:p w14:paraId="3220B568" w14:textId="5E61E4E6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Marketing &amp; advertising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</w:t>
      </w:r>
    </w:p>
    <w:p w14:paraId="2BDC1739" w14:textId="72C9178C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Travel (domestic/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international)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</w:t>
      </w:r>
    </w:p>
    <w:p w14:paraId="3573A147" w14:textId="6B95B3F4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Meals (business-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related)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</w:t>
      </w:r>
    </w:p>
    <w:p w14:paraId="2FFEE3C8" w14:textId="03B354EF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Insurance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</w:t>
      </w:r>
    </w:p>
    <w:p w14:paraId="607531F7" w14:textId="181A41C3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Office expenses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</w:t>
      </w:r>
    </w:p>
    <w:p w14:paraId="0B0AC76C" w14:textId="7FE171C8" w:rsidR="00316D4E" w:rsidRPr="00316D4E" w:rsidRDefault="00316D4E" w:rsidP="00316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Training &amp; education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</w:t>
      </w:r>
    </w:p>
    <w:p w14:paraId="55F58369" w14:textId="15D9C3E5" w:rsidR="00316D4E" w:rsidRPr="00316D4E" w:rsidRDefault="00316D4E" w:rsidP="008F2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Indicate any </w:t>
      </w:r>
      <w:r w:rsidRPr="00316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non-deductible or limited expenses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BF3E84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Assets &amp; Depreciation</w:t>
      </w:r>
    </w:p>
    <w:p w14:paraId="31CE32F5" w14:textId="25B176F0" w:rsidR="00316D4E" w:rsidRPr="00316D4E" w:rsidRDefault="00316D4E" w:rsidP="0031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Fixed assets purchased (computers, equipment,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furniture)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</w:t>
      </w:r>
    </w:p>
    <w:p w14:paraId="4E85B526" w14:textId="08BC487B" w:rsidR="00316D4E" w:rsidRPr="00316D4E" w:rsidRDefault="00316D4E" w:rsidP="0031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Section 179 or bonus depreciation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claimed?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</w:t>
      </w:r>
    </w:p>
    <w:p w14:paraId="7A834BF7" w14:textId="1B3997FD" w:rsidR="00316D4E" w:rsidRPr="00316D4E" w:rsidRDefault="00316D4E" w:rsidP="0031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Software development or capitalized costs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</w:t>
      </w:r>
    </w:p>
    <w:p w14:paraId="1A0648C8" w14:textId="2619777C" w:rsidR="00316D4E" w:rsidRPr="00316D4E" w:rsidRDefault="00316D4E" w:rsidP="0031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Assets disposed of during the year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</w:t>
      </w:r>
    </w:p>
    <w:p w14:paraId="7E22D27B" w14:textId="0C6B29E5" w:rsidR="00316D4E" w:rsidRPr="00316D4E" w:rsidRDefault="00316D4E" w:rsidP="00316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Leases (operating or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finance)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</w:t>
      </w:r>
    </w:p>
    <w:p w14:paraId="18F1B0DF" w14:textId="73EC2C4C" w:rsidR="00316D4E" w:rsidRPr="00316D4E" w:rsidRDefault="00316D4E" w:rsidP="00316D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B1BFA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Financing &amp; Cash Flow</w:t>
      </w:r>
    </w:p>
    <w:p w14:paraId="2A0D0BCE" w14:textId="2E86BFCA" w:rsidR="00316D4E" w:rsidRPr="00316D4E" w:rsidRDefault="00316D4E" w:rsidP="00316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Business loans or lines of credit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</w:t>
      </w:r>
    </w:p>
    <w:p w14:paraId="518AAA56" w14:textId="77E99F7B" w:rsidR="00316D4E" w:rsidRPr="00316D4E" w:rsidRDefault="00316D4E" w:rsidP="00316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PPP, EIDL, or other government funding (if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applicable)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</w:t>
      </w:r>
    </w:p>
    <w:p w14:paraId="4FB5908A" w14:textId="430B0C33" w:rsidR="00316D4E" w:rsidRPr="00316D4E" w:rsidRDefault="00316D4E" w:rsidP="00316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Interest expense paid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</w:t>
      </w:r>
    </w:p>
    <w:p w14:paraId="0376DC2C" w14:textId="50058523" w:rsidR="00316D4E" w:rsidRPr="00316D4E" w:rsidRDefault="00316D4E" w:rsidP="00316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Owner loans or capital contributions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</w:t>
      </w:r>
    </w:p>
    <w:p w14:paraId="35E62E02" w14:textId="2AE8F221" w:rsidR="00316D4E" w:rsidRPr="008F28E9" w:rsidRDefault="00316D4E" w:rsidP="008F28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Distributions/dividends paid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</w:t>
      </w:r>
    </w:p>
    <w:p w14:paraId="272686D3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Federal Income Tax</w:t>
      </w:r>
    </w:p>
    <w:p w14:paraId="0C0F0394" w14:textId="5E1753C4" w:rsidR="00316D4E" w:rsidRPr="00316D4E" w:rsidRDefault="00316D4E" w:rsidP="0031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Prior-year tax returns filed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</w:t>
      </w:r>
    </w:p>
    <w:p w14:paraId="3708FDB6" w14:textId="293E70CE" w:rsidR="00316D4E" w:rsidRPr="00316D4E" w:rsidRDefault="00316D4E" w:rsidP="0031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Estimated tax payments made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</w:t>
      </w:r>
    </w:p>
    <w:p w14:paraId="6EFA0AC0" w14:textId="33011E18" w:rsidR="00316D4E" w:rsidRPr="00316D4E" w:rsidRDefault="00316D4E" w:rsidP="0031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Net operating losses (NOLs) available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</w:t>
      </w:r>
    </w:p>
    <w:p w14:paraId="097B6D93" w14:textId="01758D38" w:rsidR="00316D4E" w:rsidRPr="00316D4E" w:rsidRDefault="00316D4E" w:rsidP="00316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R&amp;D credits or other tax credits claimed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</w:t>
      </w:r>
    </w:p>
    <w:p w14:paraId="05255541" w14:textId="16EEA528" w:rsidR="00316D4E" w:rsidRPr="008F28E9" w:rsidRDefault="00316D4E" w:rsidP="008F28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Section 199A (QBI) considerations (if pass-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through)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</w:t>
      </w:r>
    </w:p>
    <w:p w14:paraId="04446294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International Considerations (if applicable)</w:t>
      </w:r>
    </w:p>
    <w:p w14:paraId="4E867193" w14:textId="1DB2A2D4" w:rsidR="00316D4E" w:rsidRPr="00316D4E" w:rsidRDefault="00316D4E" w:rsidP="0031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Foreign clients or revenue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</w:t>
      </w:r>
    </w:p>
    <w:p w14:paraId="16BFFBE2" w14:textId="014A8983" w:rsidR="00316D4E" w:rsidRPr="00316D4E" w:rsidRDefault="00316D4E" w:rsidP="0031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Services performed outside the U.S.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</w:t>
      </w:r>
    </w:p>
    <w:p w14:paraId="5E2EBAA8" w14:textId="515A6BE0" w:rsidR="00316D4E" w:rsidRPr="00316D4E" w:rsidRDefault="00316D4E" w:rsidP="0031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Foreign contractors or employees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</w:t>
      </w:r>
    </w:p>
    <w:p w14:paraId="41BBA9A8" w14:textId="05BCF73A" w:rsidR="00316D4E" w:rsidRPr="00316D4E" w:rsidRDefault="00316D4E" w:rsidP="00316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Foreign withholding taxes paid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</w:t>
      </w:r>
    </w:p>
    <w:p w14:paraId="58F9DE79" w14:textId="4E0FCF90" w:rsidR="00316D4E" w:rsidRPr="008F28E9" w:rsidRDefault="00316D4E" w:rsidP="008F28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Transfer pricing or intercompany services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</w:t>
      </w:r>
    </w:p>
    <w:p w14:paraId="04D89D61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Compliance &amp; Risk</w:t>
      </w:r>
    </w:p>
    <w:p w14:paraId="051A486A" w14:textId="490D4182" w:rsidR="00316D4E" w:rsidRPr="00316D4E" w:rsidRDefault="00316D4E" w:rsidP="0031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IRS or state audits/notices received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</w:t>
      </w:r>
    </w:p>
    <w:p w14:paraId="5C58CA7F" w14:textId="06009040" w:rsidR="00316D4E" w:rsidRPr="00316D4E" w:rsidRDefault="00316D4E" w:rsidP="0031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Outstanding tax liabilities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</w:t>
      </w:r>
    </w:p>
    <w:p w14:paraId="555D489F" w14:textId="5C9C2E6D" w:rsidR="00316D4E" w:rsidRPr="00316D4E" w:rsidRDefault="00316D4E" w:rsidP="00316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Penalties or interest assessed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</w:t>
      </w:r>
    </w:p>
    <w:p w14:paraId="05D22363" w14:textId="24FC2AE7" w:rsidR="00316D4E" w:rsidRDefault="00316D4E" w:rsidP="008F28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Aggressive or uncertain tax positions </w:t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taken?</w:t>
      </w:r>
      <w:r w:rsidR="0042023B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42023B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</w:t>
      </w:r>
    </w:p>
    <w:p w14:paraId="3B20E90A" w14:textId="77777777" w:rsidR="008F28E9" w:rsidRPr="008F28E9" w:rsidRDefault="008F28E9" w:rsidP="008F2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A44C21" w14:textId="77777777" w:rsidR="00316D4E" w:rsidRPr="00316D4E" w:rsidRDefault="00316D4E" w:rsidP="00316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Declarations</w:t>
      </w:r>
    </w:p>
    <w:p w14:paraId="5F096C8C" w14:textId="376D71EB" w:rsidR="00316D4E" w:rsidRPr="00316D4E" w:rsidRDefault="00316D4E" w:rsidP="0031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All income has been fully reported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 xml:space="preserve"> _______initials</w:t>
      </w:r>
    </w:p>
    <w:p w14:paraId="0796198B" w14:textId="00B57521" w:rsidR="00316D4E" w:rsidRPr="00316D4E" w:rsidRDefault="00316D4E" w:rsidP="0031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All expenses are ordinary and </w:t>
      </w:r>
      <w:proofErr w:type="spell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necessary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________initials</w:t>
      </w:r>
      <w:proofErr w:type="spellEnd"/>
    </w:p>
    <w:p w14:paraId="245EA571" w14:textId="04E79194" w:rsidR="00316D4E" w:rsidRPr="00316D4E" w:rsidRDefault="00316D4E" w:rsidP="00316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kern w:val="0"/>
          <w14:ligatures w14:val="none"/>
        </w:rPr>
        <w:t xml:space="preserve">All information provided is complete and </w:t>
      </w:r>
      <w:proofErr w:type="spell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accurate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________initials</w:t>
      </w:r>
      <w:proofErr w:type="spellEnd"/>
    </w:p>
    <w:p w14:paraId="5DFD9F83" w14:textId="44E61A67" w:rsidR="00316D4E" w:rsidRPr="00316D4E" w:rsidRDefault="00316D4E" w:rsidP="00316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Name: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_______________________________________________________________________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________________________________________________________________________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Date: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  <w:r w:rsidRPr="00316D4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16D4E">
        <w:rPr>
          <w:rFonts w:ascii="Times New Roman" w:eastAsia="Times New Roman" w:hAnsi="Times New Roman" w:cs="Times New Roman"/>
          <w:kern w:val="0"/>
          <w14:ligatures w14:val="none"/>
        </w:rPr>
        <w:t>Signature: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76E8062" w14:textId="77777777" w:rsidR="00114125" w:rsidRDefault="0011412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6F38EF0F" w14:textId="4A8FBDBB" w:rsidR="008A5DCC" w:rsidRPr="008A5DCC" w:rsidRDefault="008A5DCC" w:rsidP="008A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Tax Document Checklist</w:t>
      </w:r>
    </w:p>
    <w:p w14:paraId="5BD7F463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Entity &amp; Legal Documents</w:t>
      </w:r>
    </w:p>
    <w:p w14:paraId="06C76963" w14:textId="77777777" w:rsidR="008A5DCC" w:rsidRPr="008A5DCC" w:rsidRDefault="008A5DCC" w:rsidP="008A5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Articles of Incorporation / Organization</w:t>
      </w:r>
    </w:p>
    <w:p w14:paraId="2B22B243" w14:textId="77777777" w:rsidR="008A5DCC" w:rsidRPr="008A5DCC" w:rsidRDefault="008A5DCC" w:rsidP="008A5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Operating Agreement / Shareholder Agreement</w:t>
      </w:r>
    </w:p>
    <w:p w14:paraId="6D1D9020" w14:textId="77777777" w:rsidR="008A5DCC" w:rsidRPr="008A5DCC" w:rsidRDefault="008A5DCC" w:rsidP="008A5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EIN confirmation letter (CP 575)</w:t>
      </w:r>
    </w:p>
    <w:p w14:paraId="222F0906" w14:textId="77777777" w:rsidR="008A5DCC" w:rsidRPr="008A5DCC" w:rsidRDefault="008A5DCC" w:rsidP="008A5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Business licenses &amp; registrations</w:t>
      </w:r>
    </w:p>
    <w:p w14:paraId="3C7F17C5" w14:textId="66FC85B1" w:rsidR="008A5DCC" w:rsidRPr="008F28E9" w:rsidRDefault="008A5DCC" w:rsidP="008F28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Amendments to entity documents (if any)</w:t>
      </w:r>
    </w:p>
    <w:p w14:paraId="72BFC3D8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Prior-Year Tax Returns</w:t>
      </w:r>
    </w:p>
    <w:p w14:paraId="41C9349F" w14:textId="77777777" w:rsidR="008A5DCC" w:rsidRPr="008A5DCC" w:rsidRDefault="008A5DCC" w:rsidP="008A5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Federal tax returns (last 2–3 years)</w:t>
      </w:r>
    </w:p>
    <w:p w14:paraId="5EF49B0A" w14:textId="77777777" w:rsidR="008A5DCC" w:rsidRPr="008A5DCC" w:rsidRDefault="008A5DCC" w:rsidP="008A5DC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Form 1120 / 1120-S / 1065</w:t>
      </w:r>
    </w:p>
    <w:p w14:paraId="68ECC252" w14:textId="77777777" w:rsidR="008A5DCC" w:rsidRPr="008A5DCC" w:rsidRDefault="008A5DCC" w:rsidP="008A5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State income/franchise tax returns</w:t>
      </w:r>
    </w:p>
    <w:p w14:paraId="5DE7AF03" w14:textId="77777777" w:rsidR="008A5DCC" w:rsidRPr="008A5DCC" w:rsidRDefault="008A5DCC" w:rsidP="008A5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Schedule K-1s issued/received</w:t>
      </w:r>
    </w:p>
    <w:p w14:paraId="3FFE23EB" w14:textId="761A5155" w:rsidR="008A5DCC" w:rsidRPr="008F28E9" w:rsidRDefault="008A5DCC" w:rsidP="008F28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NOL &amp; credit carryforward schedules</w:t>
      </w:r>
    </w:p>
    <w:p w14:paraId="13B4C6CA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Financial Statements &amp; Accounting</w:t>
      </w:r>
    </w:p>
    <w:p w14:paraId="193AF3C0" w14:textId="77777777" w:rsidR="008A5DCC" w:rsidRPr="008A5DCC" w:rsidRDefault="008A5DCC" w:rsidP="008A5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Year-end Balance Sheet</w:t>
      </w:r>
    </w:p>
    <w:p w14:paraId="05A5C15B" w14:textId="77777777" w:rsidR="008A5DCC" w:rsidRPr="008A5DCC" w:rsidRDefault="008A5DCC" w:rsidP="008A5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Year-end Profit &amp; Loss (Income Statement)</w:t>
      </w:r>
    </w:p>
    <w:p w14:paraId="42F760CD" w14:textId="77777777" w:rsidR="008A5DCC" w:rsidRPr="008A5DCC" w:rsidRDefault="008A5DCC" w:rsidP="008A5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Trial balance (preferred)</w:t>
      </w:r>
    </w:p>
    <w:p w14:paraId="274980C6" w14:textId="77777777" w:rsidR="008A5DCC" w:rsidRPr="008A5DCC" w:rsidRDefault="008A5DCC" w:rsidP="008A5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General ledger (full year)</w:t>
      </w:r>
    </w:p>
    <w:p w14:paraId="49DDFFC6" w14:textId="77777777" w:rsidR="008A5DCC" w:rsidRPr="008A5DCC" w:rsidRDefault="008A5DCC" w:rsidP="008A5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Cash flow statement (if available)</w:t>
      </w:r>
    </w:p>
    <w:p w14:paraId="09968D5C" w14:textId="5C68F24F" w:rsidR="008A5DCC" w:rsidRPr="008F28E9" w:rsidRDefault="008A5DCC" w:rsidP="008F28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Accounting method confirmation (cash/accrual</w:t>
      </w:r>
      <w:r w:rsidR="008F28E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8B303A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Revenue &amp; Client Support</w:t>
      </w:r>
    </w:p>
    <w:p w14:paraId="43C5FA03" w14:textId="77777777" w:rsidR="008A5DCC" w:rsidRPr="008A5DCC" w:rsidRDefault="008A5DCC" w:rsidP="008A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Revenue detail by client</w:t>
      </w:r>
    </w:p>
    <w:p w14:paraId="1D150FDF" w14:textId="77777777" w:rsidR="008A5DCC" w:rsidRPr="008A5DCC" w:rsidRDefault="008A5DCC" w:rsidP="008A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Revenue detail by state</w:t>
      </w:r>
    </w:p>
    <w:p w14:paraId="4C0E9C20" w14:textId="77777777" w:rsidR="008A5DCC" w:rsidRPr="008A5DCC" w:rsidRDefault="008A5DCC" w:rsidP="008A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Client contracts / engagement letters</w:t>
      </w:r>
    </w:p>
    <w:p w14:paraId="678867B7" w14:textId="77777777" w:rsidR="008A5DCC" w:rsidRPr="008A5DCC" w:rsidRDefault="008A5DCC" w:rsidP="008A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Invoices issued during the year</w:t>
      </w:r>
    </w:p>
    <w:p w14:paraId="76FFCD7D" w14:textId="77777777" w:rsidR="008A5DCC" w:rsidRPr="008A5DCC" w:rsidRDefault="008A5DCC" w:rsidP="008A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Deferred (unearned) revenue schedule</w:t>
      </w:r>
    </w:p>
    <w:p w14:paraId="6819D725" w14:textId="629C3FE1" w:rsidR="008A5DCC" w:rsidRPr="008F28E9" w:rsidRDefault="008A5DCC" w:rsidP="008F28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Bad debt write-off documentation</w:t>
      </w:r>
    </w:p>
    <w:p w14:paraId="425F8E71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Expenses &amp; Deductions</w:t>
      </w:r>
    </w:p>
    <w:p w14:paraId="66E86362" w14:textId="77777777" w:rsidR="008A5DCC" w:rsidRPr="008A5DCC" w:rsidRDefault="008A5DCC" w:rsidP="008A5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Detailed expense reports</w:t>
      </w:r>
    </w:p>
    <w:p w14:paraId="7C399ABD" w14:textId="77777777" w:rsidR="008A5DCC" w:rsidRPr="008A5DCC" w:rsidRDefault="008A5DCC" w:rsidP="008A5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Business bank statements</w:t>
      </w:r>
    </w:p>
    <w:p w14:paraId="48F23354" w14:textId="77777777" w:rsidR="008A5DCC" w:rsidRPr="008A5DCC" w:rsidRDefault="008A5DCC" w:rsidP="008A5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Business credit card statements</w:t>
      </w:r>
    </w:p>
    <w:p w14:paraId="0EA8024C" w14:textId="77777777" w:rsidR="008A5DCC" w:rsidRPr="008A5DCC" w:rsidRDefault="008A5DCC" w:rsidP="008A5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Receipts for large/unusual expenses</w:t>
      </w:r>
    </w:p>
    <w:p w14:paraId="5E6CDCD9" w14:textId="77777777" w:rsidR="008A5DCC" w:rsidRPr="008A5DCC" w:rsidRDefault="008A5DCC" w:rsidP="008A5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Travel &amp; meals logs</w:t>
      </w:r>
    </w:p>
    <w:p w14:paraId="5E3AE5FB" w14:textId="5834B15F" w:rsidR="008A5DCC" w:rsidRPr="008F28E9" w:rsidRDefault="008A5DCC" w:rsidP="008F28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fee invoices (legal, accounting)</w:t>
      </w:r>
    </w:p>
    <w:p w14:paraId="1495B0DE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Payroll &amp; Employment Taxes</w:t>
      </w:r>
    </w:p>
    <w:p w14:paraId="4DAEF097" w14:textId="77777777" w:rsidR="008A5DCC" w:rsidRPr="008A5DCC" w:rsidRDefault="008A5DCC" w:rsidP="008A5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Payroll summary (by employee &amp; state)</w:t>
      </w:r>
    </w:p>
    <w:p w14:paraId="4B50B6AF" w14:textId="77777777" w:rsidR="008A5DCC" w:rsidRPr="008A5DCC" w:rsidRDefault="008A5DCC" w:rsidP="008A5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Forms 941 (all quarters)</w:t>
      </w:r>
    </w:p>
    <w:p w14:paraId="727D2BA4" w14:textId="77777777" w:rsidR="008A5DCC" w:rsidRPr="008A5DCC" w:rsidRDefault="008A5DCC" w:rsidP="008A5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Form 940</w:t>
      </w:r>
    </w:p>
    <w:p w14:paraId="47002B23" w14:textId="77777777" w:rsidR="008A5DCC" w:rsidRPr="008A5DCC" w:rsidRDefault="008A5DCC" w:rsidP="008A5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State payroll tax filings</w:t>
      </w:r>
    </w:p>
    <w:p w14:paraId="6C83C198" w14:textId="77777777" w:rsidR="008A5DCC" w:rsidRPr="008A5DCC" w:rsidRDefault="008A5DCC" w:rsidP="008A5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Forms W-2 and W-3</w:t>
      </w:r>
    </w:p>
    <w:p w14:paraId="1D593524" w14:textId="796DD987" w:rsidR="008A5DCC" w:rsidRPr="008F28E9" w:rsidRDefault="008A5DCC" w:rsidP="008A5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Employee benefit invoices (health, 401(k), etc.)</w:t>
      </w:r>
    </w:p>
    <w:p w14:paraId="0822BC8C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Independent Contractors (1099)</w:t>
      </w:r>
    </w:p>
    <w:p w14:paraId="37A80713" w14:textId="77777777" w:rsidR="008A5DCC" w:rsidRPr="008A5DCC" w:rsidRDefault="008A5DCC" w:rsidP="008A5D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Contractor payment summary</w:t>
      </w:r>
    </w:p>
    <w:p w14:paraId="442430EE" w14:textId="77777777" w:rsidR="008A5DCC" w:rsidRPr="008A5DCC" w:rsidRDefault="008A5DCC" w:rsidP="008A5D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Signed W-9s</w:t>
      </w:r>
    </w:p>
    <w:p w14:paraId="3B75E9D0" w14:textId="77777777" w:rsidR="008A5DCC" w:rsidRPr="008A5DCC" w:rsidRDefault="008A5DCC" w:rsidP="008A5D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Forms 1099-NEC filed</w:t>
      </w:r>
    </w:p>
    <w:p w14:paraId="359791C0" w14:textId="77777777" w:rsidR="008A5DCC" w:rsidRPr="008A5DCC" w:rsidRDefault="008A5DCC" w:rsidP="008A5D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Form 1096 (if applicable)</w:t>
      </w:r>
    </w:p>
    <w:p w14:paraId="50124CB7" w14:textId="68102025" w:rsidR="008A5DCC" w:rsidRPr="008F28E9" w:rsidRDefault="008A5DCC" w:rsidP="008F28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Contractor agreements</w:t>
      </w:r>
    </w:p>
    <w:p w14:paraId="6915F4E6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Sales Tax (If Applicable)</w:t>
      </w:r>
    </w:p>
    <w:p w14:paraId="0A611564" w14:textId="77777777" w:rsidR="008A5DCC" w:rsidRPr="008A5DCC" w:rsidRDefault="008A5DCC" w:rsidP="008A5D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Sales tax registration confirmations</w:t>
      </w:r>
    </w:p>
    <w:p w14:paraId="497E5E24" w14:textId="77777777" w:rsidR="008A5DCC" w:rsidRPr="008A5DCC" w:rsidRDefault="008A5DCC" w:rsidP="008A5D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Sales tax returns filed</w:t>
      </w:r>
    </w:p>
    <w:p w14:paraId="0FEE697E" w14:textId="77777777" w:rsidR="008A5DCC" w:rsidRPr="008A5DCC" w:rsidRDefault="008A5DCC" w:rsidP="008A5D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Sales tax reports by state</w:t>
      </w:r>
    </w:p>
    <w:p w14:paraId="019F83B8" w14:textId="283F989B" w:rsidR="008A5DCC" w:rsidRPr="008F28E9" w:rsidRDefault="008A5DCC" w:rsidP="008F28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Exemption certificates (if any)</w:t>
      </w:r>
    </w:p>
    <w:p w14:paraId="5F8CE88F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State &amp; Local Tax (SALT)</w:t>
      </w:r>
    </w:p>
    <w:p w14:paraId="3BC29110" w14:textId="77777777" w:rsidR="008A5DCC" w:rsidRPr="008A5DCC" w:rsidRDefault="008A5DCC" w:rsidP="008A5D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States where employees work</w:t>
      </w:r>
    </w:p>
    <w:p w14:paraId="3243F352" w14:textId="77777777" w:rsidR="008A5DCC" w:rsidRPr="008A5DCC" w:rsidRDefault="008A5DCC" w:rsidP="008A5D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States where clients are located</w:t>
      </w:r>
    </w:p>
    <w:p w14:paraId="73DA68D4" w14:textId="77777777" w:rsidR="008A5DCC" w:rsidRPr="008A5DCC" w:rsidRDefault="008A5DCC" w:rsidP="008A5D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State apportionment schedules</w:t>
      </w:r>
    </w:p>
    <w:p w14:paraId="1CF47744" w14:textId="77777777" w:rsidR="008A5DCC" w:rsidRPr="008A5DCC" w:rsidRDefault="008A5DCC" w:rsidP="008A5D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Nexus studies (if available)</w:t>
      </w:r>
    </w:p>
    <w:p w14:paraId="564EC9A6" w14:textId="5D1C16B6" w:rsidR="008A5DCC" w:rsidRPr="008F28E9" w:rsidRDefault="008A5DCC" w:rsidP="008F28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State tax notices or correspondence</w:t>
      </w:r>
    </w:p>
    <w:p w14:paraId="3417F249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Fixed Assets &amp; Depreciation</w:t>
      </w:r>
    </w:p>
    <w:p w14:paraId="15B6A24E" w14:textId="77777777" w:rsidR="008A5DCC" w:rsidRPr="008A5DCC" w:rsidRDefault="008A5DCC" w:rsidP="008A5D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Fixed asset register</w:t>
      </w:r>
    </w:p>
    <w:p w14:paraId="1A7D3E44" w14:textId="77777777" w:rsidR="008A5DCC" w:rsidRPr="008A5DCC" w:rsidRDefault="008A5DCC" w:rsidP="008A5D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Asset purchase invoices</w:t>
      </w:r>
    </w:p>
    <w:p w14:paraId="51CA6575" w14:textId="77777777" w:rsidR="008A5DCC" w:rsidRPr="008A5DCC" w:rsidRDefault="008A5DCC" w:rsidP="008A5D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Section 179 / bonus depreciation elections</w:t>
      </w:r>
    </w:p>
    <w:p w14:paraId="5CA32087" w14:textId="77777777" w:rsidR="008A5DCC" w:rsidRPr="008A5DCC" w:rsidRDefault="008A5DCC" w:rsidP="008A5D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Asset disposal documentation</w:t>
      </w:r>
    </w:p>
    <w:p w14:paraId="6E4D0BCF" w14:textId="13F4674F" w:rsidR="008F28E9" w:rsidRPr="008F28E9" w:rsidRDefault="008A5DCC" w:rsidP="008F28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Lease agreements</w:t>
      </w:r>
    </w:p>
    <w:p w14:paraId="62788014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Financing &amp; Equity</w:t>
      </w:r>
    </w:p>
    <w:p w14:paraId="43D6726E" w14:textId="77777777" w:rsidR="008A5DCC" w:rsidRPr="008A5DCC" w:rsidRDefault="008A5DCC" w:rsidP="008A5D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Loan agreements &amp; amortization schedules</w:t>
      </w:r>
    </w:p>
    <w:p w14:paraId="14F0C6C5" w14:textId="77777777" w:rsidR="008A5DCC" w:rsidRPr="008A5DCC" w:rsidRDefault="008A5DCC" w:rsidP="008A5D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Interest statements</w:t>
      </w:r>
    </w:p>
    <w:p w14:paraId="7406411D" w14:textId="77777777" w:rsidR="008A5DCC" w:rsidRPr="008A5DCC" w:rsidRDefault="008A5DCC" w:rsidP="008A5D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Capital contributions records</w:t>
      </w:r>
    </w:p>
    <w:p w14:paraId="2EFCF5AA" w14:textId="77777777" w:rsidR="008A5DCC" w:rsidRPr="008A5DCC" w:rsidRDefault="008A5DCC" w:rsidP="008A5D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Owner distributions/dividends</w:t>
      </w:r>
    </w:p>
    <w:p w14:paraId="169A9D61" w14:textId="1E4128DB" w:rsidR="008A5DCC" w:rsidRPr="008F28E9" w:rsidRDefault="008A5DCC" w:rsidP="008F28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Equity compensation documentation</w:t>
      </w:r>
    </w:p>
    <w:p w14:paraId="44946017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12. Government Programs (If Applicable)</w:t>
      </w:r>
    </w:p>
    <w:p w14:paraId="0B3721A2" w14:textId="77777777" w:rsidR="008A5DCC" w:rsidRPr="008A5DCC" w:rsidRDefault="008A5DCC" w:rsidP="008A5D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PPP loan documentation &amp; forgiveness</w:t>
      </w:r>
    </w:p>
    <w:p w14:paraId="164CD78D" w14:textId="0CA4953B" w:rsidR="008A5DCC" w:rsidRPr="008F28E9" w:rsidRDefault="008A5DCC" w:rsidP="008F28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EIDL or other relief program records</w:t>
      </w:r>
    </w:p>
    <w:p w14:paraId="1CF5FBFD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13. International (If Applicable)</w:t>
      </w:r>
    </w:p>
    <w:p w14:paraId="23D0E27E" w14:textId="77777777" w:rsidR="008A5DCC" w:rsidRPr="008A5DCC" w:rsidRDefault="008A5DCC" w:rsidP="008A5D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Foreign income details</w:t>
      </w:r>
    </w:p>
    <w:p w14:paraId="1F8DBD7D" w14:textId="77777777" w:rsidR="008A5DCC" w:rsidRPr="008A5DCC" w:rsidRDefault="008A5DCC" w:rsidP="008A5D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Foreign contractor agreements</w:t>
      </w:r>
    </w:p>
    <w:p w14:paraId="2D40DFE0" w14:textId="2951DF94" w:rsidR="008A5DCC" w:rsidRPr="008F28E9" w:rsidRDefault="008A5DCC" w:rsidP="008A5D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Withholding tax certificates</w:t>
      </w:r>
    </w:p>
    <w:p w14:paraId="093F2E61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14. IRS &amp; State Correspondence</w:t>
      </w:r>
    </w:p>
    <w:p w14:paraId="57E2FA0E" w14:textId="77777777" w:rsidR="008A5DCC" w:rsidRPr="008A5DCC" w:rsidRDefault="008A5DCC" w:rsidP="008A5D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Audit notices</w:t>
      </w:r>
    </w:p>
    <w:p w14:paraId="399FDB7B" w14:textId="77777777" w:rsidR="008A5DCC" w:rsidRPr="008A5DCC" w:rsidRDefault="008A5DCC" w:rsidP="008A5D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Penalty or interest notices</w:t>
      </w:r>
    </w:p>
    <w:p w14:paraId="7C4643E3" w14:textId="6D5A00D5" w:rsidR="008A5DCC" w:rsidRPr="008F28E9" w:rsidRDefault="008A5DCC" w:rsidP="008F28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Open tax issue correspondence</w:t>
      </w:r>
    </w:p>
    <w:p w14:paraId="62A16306" w14:textId="77777777" w:rsidR="008A5DCC" w:rsidRPr="008A5DCC" w:rsidRDefault="008A5DCC" w:rsidP="008A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Acknowledgment</w:t>
      </w:r>
    </w:p>
    <w:p w14:paraId="6460D1C4" w14:textId="77777777" w:rsidR="008A5DCC" w:rsidRPr="008A5DCC" w:rsidRDefault="008A5DCC" w:rsidP="008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kern w:val="0"/>
          <w14:ligatures w14:val="none"/>
        </w:rPr>
        <w:t>By providing information and documents in response to this checklist, the undersigned acknowledges and agrees that:</w:t>
      </w:r>
    </w:p>
    <w:p w14:paraId="715C3E51" w14:textId="77777777" w:rsidR="008A5DCC" w:rsidRPr="008A5DCC" w:rsidRDefault="008A5DCC" w:rsidP="008A5D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This checklist is provided for </w:t>
      </w:r>
      <w:r w:rsidRPr="008A5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informational and document-gathering purposes only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and does not constitute tax, legal, or accounting advice.</w:t>
      </w:r>
    </w:p>
    <w:p w14:paraId="7ACF9BC3" w14:textId="77777777" w:rsidR="008A5DCC" w:rsidRPr="008A5DCC" w:rsidRDefault="008A5DCC" w:rsidP="008A5D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kern w:val="0"/>
          <w14:ligatures w14:val="none"/>
        </w:rPr>
        <w:t>No professional relationship or engagement is created by use of this checklist alone.</w:t>
      </w:r>
    </w:p>
    <w:p w14:paraId="09978F17" w14:textId="77777777" w:rsidR="008A5DCC" w:rsidRPr="008A5DCC" w:rsidRDefault="008A5DCC" w:rsidP="008A5D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kern w:val="0"/>
          <w14:ligatures w14:val="none"/>
        </w:rPr>
        <w:t>The tax preparer may rely entirely on information provided by the undersigned without independent verification.</w:t>
      </w:r>
    </w:p>
    <w:p w14:paraId="16591397" w14:textId="77777777" w:rsidR="008A5DCC" w:rsidRPr="008A5DCC" w:rsidRDefault="008A5DCC" w:rsidP="008A5D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The undersigned is solely responsible for the </w:t>
      </w:r>
      <w:r w:rsidRPr="008A5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completeness, and timeliness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 xml:space="preserve"> of all information and documents provided.</w:t>
      </w:r>
    </w:p>
    <w:p w14:paraId="72513E1A" w14:textId="77777777" w:rsidR="008A5DCC" w:rsidRPr="008A5DCC" w:rsidRDefault="008A5DCC" w:rsidP="008A5D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kern w:val="0"/>
          <w14:ligatures w14:val="none"/>
        </w:rPr>
        <w:t>The undersigned has read, understands, and agrees to the Disclaimer and Limitation of Liability governing this checklist.</w:t>
      </w:r>
    </w:p>
    <w:p w14:paraId="31C858C4" w14:textId="77777777" w:rsidR="008A5DCC" w:rsidRPr="008A5DCC" w:rsidRDefault="008A5DCC" w:rsidP="008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Acknowledged and agreed:</w:t>
      </w:r>
    </w:p>
    <w:p w14:paraId="6E0231A4" w14:textId="2C3A265D" w:rsidR="008A5DCC" w:rsidRPr="008A5DCC" w:rsidRDefault="008A5DCC" w:rsidP="008A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DCC">
        <w:rPr>
          <w:rFonts w:ascii="Times New Roman" w:eastAsia="Times New Roman" w:hAnsi="Times New Roman" w:cs="Times New Roman"/>
          <w:kern w:val="0"/>
          <w14:ligatures w14:val="none"/>
        </w:rPr>
        <w:t>Client Name: _____________________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>_________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br/>
        <w:t>Entity Name: _______________</w:t>
      </w:r>
      <w:r w:rsidR="00114125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___________________________________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t>_______________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________________________________</w:t>
      </w:r>
      <w:r w:rsidRPr="008A5DCC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</w:t>
      </w:r>
    </w:p>
    <w:p w14:paraId="65019CF8" w14:textId="77777777" w:rsidR="008A5DCC" w:rsidRDefault="008A5DCC"/>
    <w:sectPr w:rsidR="008A5DCC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8C534" w14:textId="77777777" w:rsidR="00F1250E" w:rsidRDefault="00F1250E" w:rsidP="00316D4E">
      <w:pPr>
        <w:spacing w:after="0" w:line="240" w:lineRule="auto"/>
      </w:pPr>
      <w:r>
        <w:separator/>
      </w:r>
    </w:p>
  </w:endnote>
  <w:endnote w:type="continuationSeparator" w:id="0">
    <w:p w14:paraId="7E4C50A4" w14:textId="77777777" w:rsidR="00F1250E" w:rsidRDefault="00F1250E" w:rsidP="00316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49024082"/>
      <w:docPartObj>
        <w:docPartGallery w:val="Page Numbers (Bottom of Page)"/>
        <w:docPartUnique/>
      </w:docPartObj>
    </w:sdtPr>
    <w:sdtContent>
      <w:p w14:paraId="56993AF0" w14:textId="2029A71F" w:rsidR="00316D4E" w:rsidRDefault="00316D4E" w:rsidP="005826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0DBAD6F" w14:textId="77777777" w:rsidR="00316D4E" w:rsidRDefault="00316D4E" w:rsidP="00316D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26576995"/>
      <w:docPartObj>
        <w:docPartGallery w:val="Page Numbers (Bottom of Page)"/>
        <w:docPartUnique/>
      </w:docPartObj>
    </w:sdtPr>
    <w:sdtContent>
      <w:p w14:paraId="063D23D9" w14:textId="6B16C42C" w:rsidR="00316D4E" w:rsidRDefault="00316D4E" w:rsidP="005826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BE8D14F" w14:textId="0B2F9F30" w:rsidR="00316D4E" w:rsidRDefault="00316D4E" w:rsidP="00316D4E">
    <w:pPr>
      <w:pStyle w:val="Header"/>
      <w:ind w:right="360"/>
    </w:pPr>
    <w:r>
      <w:tab/>
      <w:t>S</w:t>
    </w:r>
    <w:r w:rsidRPr="00316D4E">
      <w:t>UMER PLUS IN</w:t>
    </w:r>
    <w:r>
      <w:t>C</w:t>
    </w:r>
  </w:p>
  <w:p w14:paraId="7DB27A05" w14:textId="77777777" w:rsidR="00316D4E" w:rsidRPr="00316D4E" w:rsidRDefault="00316D4E" w:rsidP="00316D4E">
    <w:pPr>
      <w:pStyle w:val="Header"/>
      <w:jc w:val="center"/>
    </w:pPr>
    <w:r w:rsidRPr="00316D4E">
      <w:rPr>
        <w:sz w:val="22"/>
        <w:szCs w:val="22"/>
      </w:rPr>
      <w:t>DYER BLVD., STE. 415 KISSIMMEE, FL 34741</w:t>
    </w:r>
  </w:p>
  <w:p w14:paraId="459D801D" w14:textId="4300061B" w:rsidR="00316D4E" w:rsidRDefault="00316D4E" w:rsidP="00316D4E">
    <w:pPr>
      <w:pStyle w:val="Footer"/>
      <w:tabs>
        <w:tab w:val="clear" w:pos="4680"/>
        <w:tab w:val="clear" w:pos="9360"/>
        <w:tab w:val="left" w:pos="191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B307" w14:textId="77777777" w:rsidR="00F1250E" w:rsidRDefault="00F1250E" w:rsidP="00316D4E">
      <w:pPr>
        <w:spacing w:after="0" w:line="240" w:lineRule="auto"/>
      </w:pPr>
      <w:r>
        <w:separator/>
      </w:r>
    </w:p>
  </w:footnote>
  <w:footnote w:type="continuationSeparator" w:id="0">
    <w:p w14:paraId="55147601" w14:textId="77777777" w:rsidR="00F1250E" w:rsidRDefault="00F1250E" w:rsidP="00316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46747" w14:textId="5F56B9B6" w:rsidR="00316D4E" w:rsidRPr="00316D4E" w:rsidRDefault="00316D4E" w:rsidP="00316D4E">
    <w:pPr>
      <w:pStyle w:val="Header"/>
    </w:pP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drawing>
        <wp:anchor distT="0" distB="0" distL="114300" distR="114300" simplePos="0" relativeHeight="251658240" behindDoc="0" locked="0" layoutInCell="1" allowOverlap="1" wp14:anchorId="748098FC" wp14:editId="3185018A">
          <wp:simplePos x="0" y="0"/>
          <wp:positionH relativeFrom="column">
            <wp:posOffset>44971</wp:posOffset>
          </wp:positionH>
          <wp:positionV relativeFrom="paragraph">
            <wp:posOffset>-344773</wp:posOffset>
          </wp:positionV>
          <wp:extent cx="1551305" cy="1108075"/>
          <wp:effectExtent l="0" t="0" r="0" b="0"/>
          <wp:wrapSquare wrapText="bothSides"/>
          <wp:docPr id="906364254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0088032" name="Picture 1" descr="A close up of a logo&#10;&#10;AI-generated content may be incorrect."/>
                  <pic:cNvPicPr/>
                </pic:nvPicPr>
                <pic:blipFill>
                  <a:blip r:embed="rId1">
                    <a:alphaModFix amt="64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1305" cy="1108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41169A" w14:textId="77777777" w:rsidR="00316D4E" w:rsidRDefault="00316D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E41"/>
    <w:multiLevelType w:val="multilevel"/>
    <w:tmpl w:val="5B3C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60AE1"/>
    <w:multiLevelType w:val="multilevel"/>
    <w:tmpl w:val="0952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34B1"/>
    <w:multiLevelType w:val="multilevel"/>
    <w:tmpl w:val="2E4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548A1"/>
    <w:multiLevelType w:val="multilevel"/>
    <w:tmpl w:val="1310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64CD7"/>
    <w:multiLevelType w:val="multilevel"/>
    <w:tmpl w:val="16F8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B3F9E"/>
    <w:multiLevelType w:val="multilevel"/>
    <w:tmpl w:val="8400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04191"/>
    <w:multiLevelType w:val="multilevel"/>
    <w:tmpl w:val="0D3C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06AE3"/>
    <w:multiLevelType w:val="multilevel"/>
    <w:tmpl w:val="86B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208CF"/>
    <w:multiLevelType w:val="multilevel"/>
    <w:tmpl w:val="2410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A1281"/>
    <w:multiLevelType w:val="multilevel"/>
    <w:tmpl w:val="414E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903A3"/>
    <w:multiLevelType w:val="multilevel"/>
    <w:tmpl w:val="4F8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9245C"/>
    <w:multiLevelType w:val="multilevel"/>
    <w:tmpl w:val="32C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33728"/>
    <w:multiLevelType w:val="multilevel"/>
    <w:tmpl w:val="876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A4558"/>
    <w:multiLevelType w:val="multilevel"/>
    <w:tmpl w:val="103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612F8"/>
    <w:multiLevelType w:val="multilevel"/>
    <w:tmpl w:val="E82A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A02C8"/>
    <w:multiLevelType w:val="multilevel"/>
    <w:tmpl w:val="B1A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86C86"/>
    <w:multiLevelType w:val="multilevel"/>
    <w:tmpl w:val="51D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B3960"/>
    <w:multiLevelType w:val="multilevel"/>
    <w:tmpl w:val="988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500FA"/>
    <w:multiLevelType w:val="multilevel"/>
    <w:tmpl w:val="6AD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23EB9"/>
    <w:multiLevelType w:val="multilevel"/>
    <w:tmpl w:val="07A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86C0A"/>
    <w:multiLevelType w:val="multilevel"/>
    <w:tmpl w:val="FC6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37C72"/>
    <w:multiLevelType w:val="multilevel"/>
    <w:tmpl w:val="E61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F6BFC"/>
    <w:multiLevelType w:val="multilevel"/>
    <w:tmpl w:val="075E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49778B"/>
    <w:multiLevelType w:val="multilevel"/>
    <w:tmpl w:val="CE4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A7885"/>
    <w:multiLevelType w:val="multilevel"/>
    <w:tmpl w:val="A3D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A502D"/>
    <w:multiLevelType w:val="multilevel"/>
    <w:tmpl w:val="3A94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251F0"/>
    <w:multiLevelType w:val="multilevel"/>
    <w:tmpl w:val="77FE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F30C10"/>
    <w:multiLevelType w:val="multilevel"/>
    <w:tmpl w:val="E4BE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56AF4"/>
    <w:multiLevelType w:val="multilevel"/>
    <w:tmpl w:val="AB8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11C84"/>
    <w:multiLevelType w:val="multilevel"/>
    <w:tmpl w:val="3658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227348">
    <w:abstractNumId w:val="26"/>
  </w:num>
  <w:num w:numId="2" w16cid:durableId="756710088">
    <w:abstractNumId w:val="28"/>
  </w:num>
  <w:num w:numId="3" w16cid:durableId="1707098936">
    <w:abstractNumId w:val="3"/>
  </w:num>
  <w:num w:numId="4" w16cid:durableId="1705056724">
    <w:abstractNumId w:val="22"/>
  </w:num>
  <w:num w:numId="5" w16cid:durableId="1333530116">
    <w:abstractNumId w:val="0"/>
  </w:num>
  <w:num w:numId="6" w16cid:durableId="633214941">
    <w:abstractNumId w:val="14"/>
  </w:num>
  <w:num w:numId="7" w16cid:durableId="2057855127">
    <w:abstractNumId w:val="5"/>
  </w:num>
  <w:num w:numId="8" w16cid:durableId="390857715">
    <w:abstractNumId w:val="9"/>
  </w:num>
  <w:num w:numId="9" w16cid:durableId="1180043253">
    <w:abstractNumId w:val="11"/>
  </w:num>
  <w:num w:numId="10" w16cid:durableId="1323584489">
    <w:abstractNumId w:val="16"/>
  </w:num>
  <w:num w:numId="11" w16cid:durableId="1586307088">
    <w:abstractNumId w:val="29"/>
  </w:num>
  <w:num w:numId="12" w16cid:durableId="1408841825">
    <w:abstractNumId w:val="8"/>
  </w:num>
  <w:num w:numId="13" w16cid:durableId="987787160">
    <w:abstractNumId w:val="4"/>
  </w:num>
  <w:num w:numId="14" w16cid:durableId="1486241686">
    <w:abstractNumId w:val="27"/>
  </w:num>
  <w:num w:numId="15" w16cid:durableId="680543919">
    <w:abstractNumId w:val="6"/>
  </w:num>
  <w:num w:numId="16" w16cid:durableId="871456188">
    <w:abstractNumId w:val="19"/>
  </w:num>
  <w:num w:numId="17" w16cid:durableId="1100416328">
    <w:abstractNumId w:val="10"/>
  </w:num>
  <w:num w:numId="18" w16cid:durableId="311061923">
    <w:abstractNumId w:val="12"/>
  </w:num>
  <w:num w:numId="19" w16cid:durableId="247078209">
    <w:abstractNumId w:val="13"/>
  </w:num>
  <w:num w:numId="20" w16cid:durableId="1310213311">
    <w:abstractNumId w:val="24"/>
  </w:num>
  <w:num w:numId="21" w16cid:durableId="1187254228">
    <w:abstractNumId w:val="1"/>
  </w:num>
  <w:num w:numId="22" w16cid:durableId="420221815">
    <w:abstractNumId w:val="18"/>
  </w:num>
  <w:num w:numId="23" w16cid:durableId="1925456353">
    <w:abstractNumId w:val="20"/>
  </w:num>
  <w:num w:numId="24" w16cid:durableId="277954569">
    <w:abstractNumId w:val="23"/>
  </w:num>
  <w:num w:numId="25" w16cid:durableId="607003646">
    <w:abstractNumId w:val="15"/>
  </w:num>
  <w:num w:numId="26" w16cid:durableId="1321425481">
    <w:abstractNumId w:val="2"/>
  </w:num>
  <w:num w:numId="27" w16cid:durableId="450829342">
    <w:abstractNumId w:val="25"/>
  </w:num>
  <w:num w:numId="28" w16cid:durableId="1924147825">
    <w:abstractNumId w:val="17"/>
  </w:num>
  <w:num w:numId="29" w16cid:durableId="1642152317">
    <w:abstractNumId w:val="21"/>
  </w:num>
  <w:num w:numId="30" w16cid:durableId="1717703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4E"/>
    <w:rsid w:val="000B50D7"/>
    <w:rsid w:val="00114125"/>
    <w:rsid w:val="001D1340"/>
    <w:rsid w:val="002517ED"/>
    <w:rsid w:val="00316D4E"/>
    <w:rsid w:val="003E4BDD"/>
    <w:rsid w:val="0042023B"/>
    <w:rsid w:val="00686100"/>
    <w:rsid w:val="00763DA3"/>
    <w:rsid w:val="008A1D8A"/>
    <w:rsid w:val="008A5DCC"/>
    <w:rsid w:val="008F28E9"/>
    <w:rsid w:val="00B52B12"/>
    <w:rsid w:val="00C569E1"/>
    <w:rsid w:val="00C97B9D"/>
    <w:rsid w:val="00DE7723"/>
    <w:rsid w:val="00F1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3E338"/>
  <w15:chartTrackingRefBased/>
  <w15:docId w15:val="{62F05E49-B7D4-E541-B804-9DE4DD92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D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6D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16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D4E"/>
  </w:style>
  <w:style w:type="paragraph" w:styleId="Footer">
    <w:name w:val="footer"/>
    <w:basedOn w:val="Normal"/>
    <w:link w:val="FooterChar"/>
    <w:uiPriority w:val="99"/>
    <w:unhideWhenUsed/>
    <w:rsid w:val="00316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D4E"/>
  </w:style>
  <w:style w:type="character" w:styleId="PageNumber">
    <w:name w:val="page number"/>
    <w:basedOn w:val="DefaultParagraphFont"/>
    <w:uiPriority w:val="99"/>
    <w:semiHidden/>
    <w:unhideWhenUsed/>
    <w:rsid w:val="00316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25505-EE49-7D4D-8002-B571558AC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1731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sumerplus@outlook.com</dc:creator>
  <cp:keywords/>
  <dc:description/>
  <cp:lastModifiedBy>sumerplus@outlook.com</cp:lastModifiedBy>
  <cp:revision>2</cp:revision>
  <dcterms:created xsi:type="dcterms:W3CDTF">2026-01-16T12:41:00Z</dcterms:created>
  <dcterms:modified xsi:type="dcterms:W3CDTF">2026-01-16T12:41:00Z</dcterms:modified>
</cp:coreProperties>
</file>