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091e42"/>
          <w:shd w:fill="3b7fc4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Authors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Impact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Root Causes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Resolution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91e42"/>
          <w:sz w:val="21"/>
          <w:szCs w:val="21"/>
          <w:rtl w:val="0"/>
        </w:rPr>
        <w:t xml:space="preserve">Detection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66z76lmoaj1c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Remediations/Action Items</w:t>
      </w:r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:</w:t>
      </w:r>
    </w:p>
    <w:tbl>
      <w:tblPr>
        <w:tblStyle w:val="Table1"/>
        <w:tblW w:w="10799.99999999999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4.9877750611246"/>
        <w:gridCol w:w="2904.645476772616"/>
        <w:gridCol w:w="1557.9462102689486"/>
        <w:gridCol w:w="1927.6283618581906"/>
        <w:gridCol w:w="1663.569682151589"/>
        <w:gridCol w:w="1901.2224938875304"/>
        <w:tblGridChange w:id="0">
          <w:tblGrid>
            <w:gridCol w:w="844.9877750611246"/>
            <w:gridCol w:w="2904.645476772616"/>
            <w:gridCol w:w="1557.9462102689486"/>
            <w:gridCol w:w="1927.6283618581906"/>
            <w:gridCol w:w="1663.569682151589"/>
            <w:gridCol w:w="1901.2224938875304"/>
          </w:tblGrid>
        </w:tblGridChange>
      </w:tblGrid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60" w:lineRule="auto"/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60" w:lineRule="auto"/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60" w:lineRule="auto"/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60" w:lineRule="auto"/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Issue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60" w:lineRule="auto"/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60" w:lineRule="auto"/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60" w:lineRule="auto"/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60" w:lineRule="auto"/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60" w:lineRule="auto"/>
              <w:rPr>
                <w:rFonts w:ascii="Roboto" w:cs="Roboto" w:eastAsia="Roboto" w:hAnsi="Roboto"/>
                <w:color w:val="091e4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lhz315ko3ov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Lessons Learned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  <w:color w:val="172b4d"/>
          <w:sz w:val="30"/>
          <w:szCs w:val="30"/>
        </w:rPr>
      </w:pPr>
      <w:bookmarkStart w:colFirst="0" w:colLast="0" w:name="_gi9b6shjtsi5" w:id="2"/>
      <w:bookmarkEnd w:id="2"/>
      <w:r w:rsidDel="00000000" w:rsidR="00000000" w:rsidRPr="00000000">
        <w:rPr>
          <w:rFonts w:ascii="Roboto" w:cs="Roboto" w:eastAsia="Roboto" w:hAnsi="Roboto"/>
          <w:color w:val="172b4d"/>
          <w:sz w:val="30"/>
          <w:szCs w:val="30"/>
          <w:rtl w:val="0"/>
        </w:rPr>
        <w:t xml:space="preserve">What went well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  <w:color w:val="172b4d"/>
          <w:sz w:val="30"/>
          <w:szCs w:val="30"/>
        </w:rPr>
      </w:pPr>
      <w:bookmarkStart w:colFirst="0" w:colLast="0" w:name="_n8argxegan8i" w:id="3"/>
      <w:bookmarkEnd w:id="3"/>
      <w:r w:rsidDel="00000000" w:rsidR="00000000" w:rsidRPr="00000000">
        <w:rPr>
          <w:rFonts w:ascii="Roboto" w:cs="Roboto" w:eastAsia="Roboto" w:hAnsi="Roboto"/>
          <w:color w:val="172b4d"/>
          <w:sz w:val="30"/>
          <w:szCs w:val="30"/>
          <w:rtl w:val="0"/>
        </w:rPr>
        <w:t xml:space="preserve">What went wrong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  <w:color w:val="172b4d"/>
          <w:sz w:val="30"/>
          <w:szCs w:val="30"/>
        </w:rPr>
      </w:pPr>
      <w:bookmarkStart w:colFirst="0" w:colLast="0" w:name="_4vqti88oyx2e" w:id="4"/>
      <w:bookmarkEnd w:id="4"/>
      <w:r w:rsidDel="00000000" w:rsidR="00000000" w:rsidRPr="00000000">
        <w:rPr>
          <w:rFonts w:ascii="Roboto" w:cs="Roboto" w:eastAsia="Roboto" w:hAnsi="Roboto"/>
          <w:color w:val="172b4d"/>
          <w:sz w:val="30"/>
          <w:szCs w:val="30"/>
          <w:rtl w:val="0"/>
        </w:rPr>
        <w:t xml:space="preserve">Where we got lucky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mkfg6rwgod7l" w:id="5"/>
      <w:bookmarkEnd w:id="5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Timeline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i w:val="1"/>
          <w:color w:val="091e4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&lt;Insert Date&gt;</w:t>
      </w:r>
      <w:r w:rsidDel="00000000" w:rsidR="00000000" w:rsidRPr="00000000">
        <w:rPr>
          <w:rFonts w:ascii="Roboto" w:cs="Roboto" w:eastAsia="Roboto" w:hAnsi="Roboto"/>
          <w:color w:val="091e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091e42"/>
          <w:sz w:val="21"/>
          <w:szCs w:val="21"/>
          <w:rtl w:val="0"/>
        </w:rPr>
        <w:t xml:space="preserve">(all times &lt;specify timezone&gt;)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before="320" w:lineRule="auto"/>
        <w:ind w:left="1440" w:hanging="360"/>
        <w:rPr>
          <w:rFonts w:ascii="Roboto" w:cs="Roboto" w:eastAsia="Roboto" w:hAnsi="Roboto"/>
          <w:color w:val="091e42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8rr9k9co45dm" w:id="6"/>
      <w:bookmarkEnd w:id="6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Supporting Information: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3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91e4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091e42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91e4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