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7D" w:rsidRDefault="00735C9A">
      <w:r w:rsidRPr="00735C9A">
        <w:t xml:space="preserve">Login system in GUI </w:t>
      </w:r>
      <w:proofErr w:type="gramStart"/>
      <w:r w:rsidRPr="00735C9A">
        <w:t>section – which include</w:t>
      </w:r>
      <w:proofErr w:type="gramEnd"/>
      <w:r w:rsidRPr="00735C9A">
        <w:t xml:space="preserve"> many use cases for login into website and have an access for buying toys, accessories and other stuffs. It should be simple, with hidden letters for password.</w:t>
      </w:r>
    </w:p>
    <w:p w:rsidR="00497EB6" w:rsidRDefault="00CE2B15">
      <w:r>
        <w:t>Use case 1</w:t>
      </w:r>
    </w:p>
    <w:tbl>
      <w:tblPr>
        <w:tblStyle w:val="TableGrid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086821" w:rsidTr="00C73BDA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08682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086821">
            <w:pPr>
              <w:pStyle w:val="CellHeading"/>
              <w:rPr>
                <w:color w:val="auto"/>
              </w:rPr>
            </w:pPr>
            <w:r w:rsidRPr="00086821">
              <w:rPr>
                <w:color w:val="auto"/>
              </w:rPr>
              <w:t>Login system in GUI section</w:t>
            </w:r>
          </w:p>
        </w:tc>
      </w:tr>
      <w:tr w:rsidR="00086821" w:rsidTr="00C73BDA">
        <w:trPr>
          <w:trHeight w:val="77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08682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086821" w:rsidP="00CE2B15">
            <w:pPr>
              <w:pStyle w:val="CellBody"/>
              <w:rPr>
                <w:color w:val="auto"/>
              </w:rPr>
            </w:pPr>
            <w:r w:rsidRPr="00086821">
              <w:rPr>
                <w:color w:val="auto"/>
              </w:rPr>
              <w:t xml:space="preserve">This Use Case </w:t>
            </w:r>
            <w:r w:rsidR="00CE2B15" w:rsidRPr="00CE2B15">
              <w:rPr>
                <w:color w:val="auto"/>
              </w:rPr>
              <w:t>allows the existing users to log in to the database with the credentials they used for first registering into the application.</w:t>
            </w:r>
          </w:p>
        </w:tc>
      </w:tr>
      <w:tr w:rsidR="00086821" w:rsidTr="00C73BDA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CE2B1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CE2B15" w:rsidP="00CE2B15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>The user logs in to authenticate his or her ro</w:t>
            </w:r>
            <w:r>
              <w:rPr>
                <w:color w:val="auto"/>
              </w:rPr>
              <w:t xml:space="preserve">le in the system and to perform </w:t>
            </w:r>
            <w:r w:rsidRPr="00CE2B15">
              <w:rPr>
                <w:color w:val="auto"/>
              </w:rPr>
              <w:t>a task in the system.</w:t>
            </w:r>
          </w:p>
        </w:tc>
      </w:tr>
      <w:tr w:rsidR="00086821" w:rsidTr="00C73BDA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CE2B1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CE2B1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User</w:t>
            </w:r>
            <w:r w:rsidR="00F26CEF">
              <w:rPr>
                <w:color w:val="auto"/>
              </w:rPr>
              <w:t xml:space="preserve"> (Customer</w:t>
            </w:r>
            <w:r w:rsidR="00086821">
              <w:rPr>
                <w:color w:val="auto"/>
              </w:rPr>
              <w:t>)</w:t>
            </w:r>
          </w:p>
        </w:tc>
      </w:tr>
      <w:tr w:rsidR="00086821" w:rsidTr="00C73BDA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08682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CE2B15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>A user account has been created for the user.</w:t>
            </w:r>
          </w:p>
        </w:tc>
      </w:tr>
      <w:tr w:rsidR="00086821" w:rsidTr="00F26CEF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21" w:rsidRDefault="00086821">
            <w:pPr>
              <w:jc w:val="both"/>
            </w:pPr>
          </w:p>
          <w:p w:rsidR="00086821" w:rsidRDefault="00086821">
            <w:pPr>
              <w:jc w:val="both"/>
              <w:rPr>
                <w:b/>
              </w:rPr>
            </w:pPr>
            <w:r>
              <w:t>Basic Flow</w:t>
            </w:r>
          </w:p>
          <w:p w:rsidR="00086821" w:rsidRDefault="00086821">
            <w:pPr>
              <w:pStyle w:val="CellBody"/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B15" w:rsidRPr="00CE2B15" w:rsidRDefault="00CE2B15" w:rsidP="00CE2B15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 w:rsidRPr="00CE2B15">
              <w:rPr>
                <w:color w:val="auto"/>
              </w:rPr>
              <w:t>1. The user connects to the system.</w:t>
            </w:r>
          </w:p>
          <w:p w:rsidR="0038492F" w:rsidRPr="00CE2B15" w:rsidRDefault="00CE2B15" w:rsidP="00F26CEF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 w:rsidRPr="00CE2B15">
              <w:rPr>
                <w:color w:val="auto"/>
              </w:rPr>
              <w:t>2. The user enter</w:t>
            </w:r>
            <w:r w:rsidR="00F26CEF">
              <w:rPr>
                <w:color w:val="auto"/>
              </w:rPr>
              <w:t>s his/her email</w:t>
            </w:r>
            <w:r w:rsidR="000068F0">
              <w:rPr>
                <w:color w:val="auto"/>
              </w:rPr>
              <w:t xml:space="preserve"> and password </w:t>
            </w:r>
            <w:r w:rsidR="000068F0" w:rsidRPr="000068F0">
              <w:rPr>
                <w:color w:val="auto"/>
              </w:rPr>
              <w:t>in the returning user section of the "Sign In" screen.</w:t>
            </w:r>
            <w:r w:rsidR="00F26CEF">
              <w:rPr>
                <w:color w:val="auto"/>
              </w:rPr>
              <w:t xml:space="preserve"> </w:t>
            </w:r>
            <w:r w:rsidR="0038492F">
              <w:rPr>
                <w:color w:val="auto"/>
              </w:rPr>
              <w:t xml:space="preserve">The </w:t>
            </w:r>
            <w:r w:rsidR="000068F0">
              <w:rPr>
                <w:color w:val="auto"/>
              </w:rPr>
              <w:t xml:space="preserve">characters typed for the </w:t>
            </w:r>
            <w:r w:rsidR="0038492F">
              <w:rPr>
                <w:color w:val="auto"/>
              </w:rPr>
              <w:t>password should be</w:t>
            </w:r>
            <w:r w:rsidR="000068F0">
              <w:rPr>
                <w:color w:val="auto"/>
              </w:rPr>
              <w:t xml:space="preserve"> shown</w:t>
            </w:r>
            <w:r w:rsidR="0038492F">
              <w:t xml:space="preserve"> </w:t>
            </w:r>
            <w:r w:rsidR="0038492F" w:rsidRPr="0038492F">
              <w:rPr>
                <w:color w:val="auto"/>
              </w:rPr>
              <w:t>with hidden letters</w:t>
            </w:r>
            <w:r w:rsidR="0038492F">
              <w:rPr>
                <w:color w:val="auto"/>
              </w:rPr>
              <w:t>.</w:t>
            </w:r>
          </w:p>
          <w:p w:rsidR="00086821" w:rsidRDefault="00CE2B15" w:rsidP="00F26CEF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 w:rsidRPr="00CE2B15">
              <w:rPr>
                <w:color w:val="auto"/>
              </w:rPr>
              <w:t>3. The system vali</w:t>
            </w:r>
            <w:r w:rsidR="000068F0">
              <w:rPr>
                <w:color w:val="auto"/>
              </w:rPr>
              <w:t>date</w:t>
            </w:r>
            <w:r w:rsidR="00C73BDA">
              <w:rPr>
                <w:color w:val="auto"/>
              </w:rPr>
              <w:t xml:space="preserve">s the username and password and </w:t>
            </w:r>
            <w:r w:rsidR="000068F0" w:rsidRPr="000068F0">
              <w:rPr>
                <w:color w:val="auto"/>
              </w:rPr>
              <w:t>displays the user's account information page.</w:t>
            </w:r>
          </w:p>
        </w:tc>
      </w:tr>
      <w:tr w:rsidR="00086821" w:rsidTr="00C73BDA">
        <w:trPr>
          <w:trHeight w:val="350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21" w:rsidRDefault="000068F0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BDA" w:rsidRPr="00C73BDA" w:rsidRDefault="00C73BDA" w:rsidP="00C73BD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       </w:t>
            </w:r>
            <w:r w:rsidRPr="00C73BDA">
              <w:rPr>
                <w:color w:val="auto"/>
              </w:rPr>
              <w:t>New User</w:t>
            </w:r>
          </w:p>
          <w:p w:rsidR="00C73BDA" w:rsidRPr="00C73BDA" w:rsidRDefault="00C73BDA" w:rsidP="00C73BD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C73BDA">
              <w:rPr>
                <w:color w:val="auto"/>
              </w:rPr>
              <w:t>The user browses to the "Sign In" page.</w:t>
            </w:r>
          </w:p>
          <w:p w:rsidR="00C73BDA" w:rsidRPr="00C73BDA" w:rsidRDefault="00C73BDA" w:rsidP="00C73BD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C73BDA">
              <w:rPr>
                <w:color w:val="auto"/>
              </w:rPr>
              <w:t>The user chooses the "</w:t>
            </w:r>
            <w:r>
              <w:rPr>
                <w:color w:val="auto"/>
              </w:rPr>
              <w:t>Create new account</w:t>
            </w:r>
            <w:r w:rsidRPr="00C73BDA">
              <w:rPr>
                <w:color w:val="auto"/>
              </w:rPr>
              <w:t>" link on the "Sign In" page.</w:t>
            </w:r>
          </w:p>
          <w:p w:rsidR="00C73BDA" w:rsidRPr="00C73BDA" w:rsidRDefault="00C73BDA" w:rsidP="00C73BD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Pr="00C73BDA">
              <w:rPr>
                <w:color w:val="auto"/>
              </w:rPr>
              <w:t xml:space="preserve">The user enters his/her </w:t>
            </w:r>
            <w:r>
              <w:rPr>
                <w:color w:val="auto"/>
              </w:rPr>
              <w:t>first name, last name</w:t>
            </w:r>
            <w:r w:rsidRPr="00C73BDA">
              <w:rPr>
                <w:color w:val="auto"/>
              </w:rPr>
              <w:t xml:space="preserve"> and </w:t>
            </w:r>
            <w:r>
              <w:rPr>
                <w:color w:val="auto"/>
              </w:rPr>
              <w:t xml:space="preserve">chooses email and </w:t>
            </w:r>
            <w:r w:rsidRPr="00C73BDA">
              <w:rPr>
                <w:color w:val="auto"/>
              </w:rPr>
              <w:t>password</w:t>
            </w:r>
            <w:r>
              <w:rPr>
                <w:color w:val="auto"/>
              </w:rPr>
              <w:t>.</w:t>
            </w:r>
          </w:p>
          <w:p w:rsidR="00C73BDA" w:rsidRPr="00C73BDA" w:rsidRDefault="00C73BDA" w:rsidP="00C73BD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4. </w:t>
            </w:r>
            <w:r w:rsidRPr="00C73BDA">
              <w:rPr>
                <w:color w:val="auto"/>
              </w:rPr>
              <w:t>The system validates the information entered</w:t>
            </w:r>
          </w:p>
          <w:p w:rsidR="00C73BDA" w:rsidRPr="00C73BDA" w:rsidRDefault="00C73BDA" w:rsidP="00C73BD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5. </w:t>
            </w:r>
            <w:r w:rsidRPr="00C73BDA">
              <w:rPr>
                <w:color w:val="auto"/>
              </w:rPr>
              <w:t xml:space="preserve">The system sends the user an e-mail invitation </w:t>
            </w:r>
          </w:p>
          <w:p w:rsidR="00C73BDA" w:rsidRPr="00C73BDA" w:rsidRDefault="00C73BDA" w:rsidP="00C73BDA">
            <w:pPr>
              <w:pStyle w:val="ListNumber"/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6. </w:t>
            </w:r>
            <w:r w:rsidRPr="00C73BDA">
              <w:rPr>
                <w:color w:val="auto"/>
              </w:rPr>
              <w:t>The user must confirm their new account by clicking the link in the e-mail</w:t>
            </w:r>
          </w:p>
          <w:p w:rsidR="00086821" w:rsidRDefault="00C73BDA" w:rsidP="00C73BDA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7. </w:t>
            </w:r>
            <w:r w:rsidRPr="00C73BDA">
              <w:rPr>
                <w:color w:val="auto"/>
              </w:rPr>
              <w:t>The user is logged in and his/her account information page is displayed.</w:t>
            </w:r>
          </w:p>
        </w:tc>
      </w:tr>
      <w:tr w:rsidR="00C73BDA" w:rsidTr="00AF262B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BDA" w:rsidRDefault="00C73BDA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1AC" w:rsidRDefault="007E01AC" w:rsidP="00C73BD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Invalid password</w:t>
            </w:r>
          </w:p>
          <w:p w:rsidR="00C73BDA" w:rsidRPr="00C73BDA" w:rsidRDefault="00C73BDA" w:rsidP="00C73BD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C73BDA">
              <w:rPr>
                <w:color w:val="auto"/>
              </w:rPr>
              <w:t>The user browses to the "Sign In" page.</w:t>
            </w:r>
          </w:p>
          <w:p w:rsidR="00C73BDA" w:rsidRPr="00C73BDA" w:rsidRDefault="00C73BDA" w:rsidP="00C73BD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C73BDA">
              <w:rPr>
                <w:color w:val="auto"/>
              </w:rPr>
              <w:t>The user enters his/her password.</w:t>
            </w:r>
          </w:p>
          <w:p w:rsidR="00C73BDA" w:rsidRDefault="00C73BDA" w:rsidP="00C73BD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Pr="00C73BDA">
              <w:rPr>
                <w:color w:val="auto"/>
              </w:rPr>
              <w:t>The syst</w:t>
            </w:r>
            <w:r w:rsidR="007E01AC">
              <w:rPr>
                <w:color w:val="auto"/>
              </w:rPr>
              <w:t xml:space="preserve">em determines that the </w:t>
            </w:r>
            <w:r w:rsidRPr="00C73BDA">
              <w:rPr>
                <w:color w:val="auto"/>
              </w:rPr>
              <w:t xml:space="preserve">password is </w:t>
            </w:r>
            <w:r>
              <w:rPr>
                <w:color w:val="auto"/>
              </w:rPr>
              <w:t xml:space="preserve">   </w:t>
            </w:r>
            <w:r w:rsidRPr="00C73BDA">
              <w:rPr>
                <w:color w:val="auto"/>
              </w:rPr>
              <w:t>invalid and informs the user to try again.</w:t>
            </w:r>
          </w:p>
          <w:p w:rsidR="007E01AC" w:rsidRDefault="007E01AC" w:rsidP="007E01AC">
            <w:pPr>
              <w:pStyle w:val="CellBody"/>
              <w:rPr>
                <w:color w:val="auto"/>
              </w:rPr>
            </w:pPr>
          </w:p>
          <w:p w:rsidR="007E01AC" w:rsidRPr="007E01AC" w:rsidRDefault="007E01AC" w:rsidP="007E01AC">
            <w:pPr>
              <w:pStyle w:val="CellBody"/>
              <w:rPr>
                <w:color w:val="auto"/>
              </w:rPr>
            </w:pPr>
            <w:r w:rsidRPr="007E01AC">
              <w:rPr>
                <w:color w:val="auto"/>
              </w:rPr>
              <w:t>Returning User, Forgotten Password</w:t>
            </w:r>
          </w:p>
          <w:p w:rsidR="007E01AC" w:rsidRDefault="007E01AC" w:rsidP="007E01AC">
            <w:pPr>
              <w:pStyle w:val="CellBody"/>
              <w:rPr>
                <w:color w:val="auto"/>
              </w:rPr>
            </w:pPr>
            <w:r w:rsidRPr="007E01AC">
              <w:rPr>
                <w:color w:val="auto"/>
              </w:rPr>
              <w:t>1.</w:t>
            </w:r>
            <w:r>
              <w:rPr>
                <w:color w:val="auto"/>
              </w:rPr>
              <w:t xml:space="preserve"> </w:t>
            </w:r>
            <w:r w:rsidRPr="007E01AC">
              <w:rPr>
                <w:color w:val="auto"/>
              </w:rPr>
              <w:t>The user</w:t>
            </w:r>
            <w:r>
              <w:rPr>
                <w:color w:val="auto"/>
              </w:rPr>
              <w:t xml:space="preserve"> has forgotten his/her password and clicks the "Forgotten </w:t>
            </w:r>
            <w:r w:rsidRPr="007E01AC">
              <w:rPr>
                <w:color w:val="auto"/>
              </w:rPr>
              <w:t>Password?" link</w:t>
            </w:r>
            <w:r>
              <w:rPr>
                <w:color w:val="auto"/>
              </w:rPr>
              <w:t>.</w:t>
            </w:r>
          </w:p>
          <w:p w:rsidR="007E01AC" w:rsidRPr="007E01AC" w:rsidRDefault="007E01AC" w:rsidP="007E01AC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2. User must enter valid email and a new password.</w:t>
            </w:r>
          </w:p>
          <w:p w:rsidR="007E01AC" w:rsidRPr="007E01AC" w:rsidRDefault="007E01AC" w:rsidP="007E01AC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7E01AC">
              <w:rPr>
                <w:color w:val="auto"/>
              </w:rPr>
              <w:t>The system resets the users account and sends an e-mail notification with the new information</w:t>
            </w:r>
          </w:p>
          <w:p w:rsidR="007E01AC" w:rsidRDefault="007E01AC" w:rsidP="007E01AC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3. </w:t>
            </w:r>
            <w:r w:rsidRPr="007E01AC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user utilizes the new </w:t>
            </w:r>
            <w:r w:rsidRPr="007E01AC">
              <w:rPr>
                <w:color w:val="auto"/>
              </w:rPr>
              <w:t>password information to log in following the basic flow</w:t>
            </w:r>
          </w:p>
        </w:tc>
      </w:tr>
      <w:tr w:rsidR="00C73BDA" w:rsidTr="00C73BDA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BDA" w:rsidRDefault="00C73BD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lastRenderedPageBreak/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BDA" w:rsidRDefault="007E01AC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</w:t>
            </w:r>
            <w:r w:rsidRPr="007E01AC">
              <w:rPr>
                <w:color w:val="auto"/>
              </w:rPr>
              <w:t>he user is either logged in or failed to log in and is appropriately notified.</w:t>
            </w:r>
          </w:p>
        </w:tc>
      </w:tr>
    </w:tbl>
    <w:p w:rsidR="00497EB6" w:rsidRDefault="00497EB6"/>
    <w:sectPr w:rsidR="00497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6568"/>
    <w:multiLevelType w:val="multilevel"/>
    <w:tmpl w:val="78B41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08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</w:lvl>
  </w:abstractNum>
  <w:abstractNum w:abstractNumId="1">
    <w:nsid w:val="49B15B98"/>
    <w:multiLevelType w:val="hybridMultilevel"/>
    <w:tmpl w:val="59AC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767FB"/>
    <w:multiLevelType w:val="hybridMultilevel"/>
    <w:tmpl w:val="CF9054E0"/>
    <w:lvl w:ilvl="0" w:tplc="E4A4F348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9A"/>
    <w:rsid w:val="000068F0"/>
    <w:rsid w:val="00086821"/>
    <w:rsid w:val="0038492F"/>
    <w:rsid w:val="003F1671"/>
    <w:rsid w:val="00497EB6"/>
    <w:rsid w:val="00735C9A"/>
    <w:rsid w:val="007E01AC"/>
    <w:rsid w:val="009D2A7A"/>
    <w:rsid w:val="00C53E7D"/>
    <w:rsid w:val="00C73BDA"/>
    <w:rsid w:val="00CE2B15"/>
    <w:rsid w:val="00F2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086821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086821"/>
    <w:rPr>
      <w:b/>
    </w:rPr>
  </w:style>
  <w:style w:type="paragraph" w:customStyle="1" w:styleId="ListNumber">
    <w:name w:val="ListNumber"/>
    <w:aliases w:val="ln"/>
    <w:basedOn w:val="Normal"/>
    <w:rsid w:val="00086821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086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868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6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086821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086821"/>
    <w:rPr>
      <w:b/>
    </w:rPr>
  </w:style>
  <w:style w:type="paragraph" w:customStyle="1" w:styleId="ListNumber">
    <w:name w:val="ListNumber"/>
    <w:aliases w:val="ln"/>
    <w:basedOn w:val="Normal"/>
    <w:rsid w:val="00086821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0868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868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Mayya</dc:creator>
  <cp:lastModifiedBy>Mayya</cp:lastModifiedBy>
  <cp:revision>3</cp:revision>
  <dcterms:created xsi:type="dcterms:W3CDTF">2015-08-15T18:35:00Z</dcterms:created>
  <dcterms:modified xsi:type="dcterms:W3CDTF">2015-08-15T22:39:00Z</dcterms:modified>
</cp:coreProperties>
</file>