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E8AD" w14:textId="3043C440" w:rsidR="00585AC9" w:rsidRDefault="00585AC9" w:rsidP="00585AC9">
      <w:pPr>
        <w:jc w:val="center"/>
        <w:rPr>
          <w:rFonts w:ascii="Calibri" w:hAnsi="Calibri" w:cs="Calibri"/>
          <w:b/>
          <w:sz w:val="36"/>
          <w:szCs w:val="36"/>
        </w:rPr>
      </w:pPr>
    </w:p>
    <w:p w14:paraId="17024A84" w14:textId="4DF15A49" w:rsidR="00585AC9" w:rsidRDefault="00585AC9" w:rsidP="00585AC9">
      <w:pPr>
        <w:jc w:val="center"/>
        <w:rPr>
          <w:rFonts w:ascii="Calibri" w:hAnsi="Calibri" w:cs="Calibri"/>
          <w:b/>
          <w:sz w:val="36"/>
          <w:szCs w:val="36"/>
        </w:rPr>
      </w:pPr>
    </w:p>
    <w:p w14:paraId="3F217311" w14:textId="4F7450D1" w:rsidR="00585AC9" w:rsidRDefault="00585AC9" w:rsidP="00585AC9">
      <w:pPr>
        <w:jc w:val="center"/>
        <w:rPr>
          <w:rFonts w:ascii="Calibri" w:hAnsi="Calibri" w:cs="Calibri"/>
          <w:b/>
          <w:sz w:val="36"/>
          <w:szCs w:val="36"/>
        </w:rPr>
      </w:pPr>
      <w:r>
        <w:rPr>
          <w:rFonts w:ascii="Calibri" w:hAnsi="Calibri" w:cs="Calibri"/>
          <w:b/>
          <w:sz w:val="36"/>
          <w:szCs w:val="36"/>
        </w:rPr>
        <w:t xml:space="preserve">Tinel workshop </w:t>
      </w:r>
      <w:proofErr w:type="spellStart"/>
      <w:r>
        <w:rPr>
          <w:rFonts w:ascii="Calibri" w:hAnsi="Calibri" w:cs="Calibri"/>
          <w:b/>
          <w:sz w:val="36"/>
          <w:szCs w:val="36"/>
        </w:rPr>
        <w:t>stranica</w:t>
      </w:r>
      <w:proofErr w:type="spellEnd"/>
    </w:p>
    <w:p w14:paraId="16FD3D8D" w14:textId="6FCAA44D" w:rsidR="00585AC9" w:rsidRPr="009F7358" w:rsidRDefault="00585AC9" w:rsidP="00A63C2B">
      <w:pPr>
        <w:rPr>
          <w:rFonts w:ascii="Calibri" w:hAnsi="Calibri" w:cs="Calibri"/>
          <w:b/>
          <w:noProof/>
          <w:sz w:val="36"/>
          <w:szCs w:val="36"/>
        </w:rPr>
      </w:pPr>
    </w:p>
    <w:p w14:paraId="0C2F04BF" w14:textId="0F0F0E38" w:rsidR="00585AC9" w:rsidRPr="009F7358" w:rsidRDefault="00585AC9" w:rsidP="00585AC9">
      <w:pPr>
        <w:jc w:val="center"/>
        <w:rPr>
          <w:rFonts w:ascii="Calibri" w:hAnsi="Calibri" w:cs="Calibri"/>
          <w:b/>
          <w:noProof/>
          <w:sz w:val="36"/>
          <w:szCs w:val="36"/>
        </w:rPr>
      </w:pPr>
    </w:p>
    <w:p w14:paraId="02D5C18C" w14:textId="1B7F44A4" w:rsidR="00585AC9" w:rsidRPr="009F7358" w:rsidRDefault="00037B34" w:rsidP="00585AC9">
      <w:pPr>
        <w:jc w:val="center"/>
        <w:rPr>
          <w:rFonts w:ascii="Calibri" w:hAnsi="Calibri" w:cs="Calibri"/>
          <w:b/>
          <w:noProof/>
          <w:sz w:val="36"/>
          <w:szCs w:val="36"/>
        </w:rPr>
      </w:pPr>
      <w:r w:rsidRPr="009F7358">
        <w:rPr>
          <w:rFonts w:ascii="Calibri" w:hAnsi="Calibri" w:cs="Calibri"/>
          <w:b/>
          <w:noProof/>
          <w:sz w:val="36"/>
          <w:szCs w:val="36"/>
        </w:rPr>
        <mc:AlternateContent>
          <mc:Choice Requires="wps">
            <w:drawing>
              <wp:anchor distT="0" distB="0" distL="114300" distR="114300" simplePos="0" relativeHeight="251659264" behindDoc="0" locked="0" layoutInCell="1" allowOverlap="1" wp14:anchorId="0FA95529" wp14:editId="7C5429E0">
                <wp:simplePos x="0" y="0"/>
                <wp:positionH relativeFrom="margin">
                  <wp:align>center</wp:align>
                </wp:positionH>
                <wp:positionV relativeFrom="paragraph">
                  <wp:posOffset>19050</wp:posOffset>
                </wp:positionV>
                <wp:extent cx="6057900" cy="1568450"/>
                <wp:effectExtent l="0" t="0" r="38100" b="5080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56845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0148C33" w14:textId="77777777" w:rsidR="00585AC9" w:rsidRPr="009F7358" w:rsidRDefault="00585AC9" w:rsidP="00585AC9">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0F5371F9" w14:textId="77777777" w:rsidR="00585AC9" w:rsidRPr="00C75B20" w:rsidRDefault="00585AC9" w:rsidP="00585AC9">
                            <w:pPr>
                              <w:jc w:val="center"/>
                              <w:rPr>
                                <w:rFonts w:ascii="Century Gothic" w:hAnsi="Century Gothic" w:cs="Arial"/>
                                <w:b/>
                                <w:bCs/>
                                <w:color w:val="000000"/>
                                <w:sz w:val="72"/>
                                <w:szCs w:val="72"/>
                              </w:rPr>
                            </w:pPr>
                            <w:r>
                              <w:rPr>
                                <w:sz w:val="72"/>
                                <w:szCs w:val="72"/>
                              </w:rPr>
                              <w:t>“Tinel Workshop”</w:t>
                            </w:r>
                          </w:p>
                          <w:p w14:paraId="0F481116" w14:textId="77777777" w:rsidR="00585AC9" w:rsidRPr="009F7358" w:rsidRDefault="00585AC9" w:rsidP="00585AC9">
                            <w:pPr>
                              <w:pStyle w:val="BodyText2"/>
                              <w:spacing w:after="80"/>
                              <w:jc w:val="center"/>
                              <w:rPr>
                                <w:rFonts w:ascii="Calibri" w:hAnsi="Calibri" w:cs="Calibri"/>
                                <w:b/>
                                <w:smallCaps/>
                                <w:color w:val="000000"/>
                                <w:sz w:val="96"/>
                                <w:szCs w:val="64"/>
                              </w:rPr>
                            </w:pPr>
                          </w:p>
                          <w:p w14:paraId="5AC4323C" w14:textId="77777777" w:rsidR="00585AC9" w:rsidRPr="009F7358" w:rsidRDefault="00585AC9" w:rsidP="00585AC9">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95529" id="_x0000_t202" coordsize="21600,21600" o:spt="202" path="m,l,21600r21600,l21600,xe">
                <v:stroke joinstyle="miter"/>
                <v:path gradientshapeok="t" o:connecttype="rect"/>
              </v:shapetype>
              <v:shape id="Text Box 3" o:spid="_x0000_s1026" type="#_x0000_t202" style="position:absolute;left:0;text-align:left;margin-left:0;margin-top:1.5pt;width:477pt;height:12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" strokecolor="#ffd966" strokeweight="1pt">
                <v:fill color2="#ffe599" focus="100%" type="gradient"/>
                <v:shadow on="t" color="#7f5f00" opacity=".5" offset="1pt"/>
                <v:textbox inset=",7.2pt,54pt,7.2pt">
                  <w:txbxContent>
                    <w:p w14:paraId="60148C33" w14:textId="77777777" w:rsidR="00585AC9" w:rsidRPr="009F7358" w:rsidRDefault="00585AC9" w:rsidP="00585AC9">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0F5371F9" w14:textId="77777777" w:rsidR="00585AC9" w:rsidRPr="00C75B20" w:rsidRDefault="00585AC9" w:rsidP="00585AC9">
                      <w:pPr>
                        <w:jc w:val="center"/>
                        <w:rPr>
                          <w:rFonts w:ascii="Century Gothic" w:hAnsi="Century Gothic" w:cs="Arial"/>
                          <w:b/>
                          <w:bCs/>
                          <w:color w:val="000000"/>
                          <w:sz w:val="72"/>
                          <w:szCs w:val="72"/>
                        </w:rPr>
                      </w:pPr>
                      <w:r>
                        <w:rPr>
                          <w:sz w:val="72"/>
                          <w:szCs w:val="72"/>
                        </w:rPr>
                        <w:t>“Tinel Workshop”</w:t>
                      </w:r>
                    </w:p>
                    <w:p w14:paraId="0F481116" w14:textId="77777777" w:rsidR="00585AC9" w:rsidRPr="009F7358" w:rsidRDefault="00585AC9" w:rsidP="00585AC9">
                      <w:pPr>
                        <w:pStyle w:val="BodyText2"/>
                        <w:spacing w:after="80"/>
                        <w:jc w:val="center"/>
                        <w:rPr>
                          <w:rFonts w:ascii="Calibri" w:hAnsi="Calibri" w:cs="Calibri"/>
                          <w:b/>
                          <w:smallCaps/>
                          <w:color w:val="000000"/>
                          <w:sz w:val="96"/>
                          <w:szCs w:val="64"/>
                        </w:rPr>
                      </w:pPr>
                    </w:p>
                    <w:p w14:paraId="5AC4323C" w14:textId="77777777" w:rsidR="00585AC9" w:rsidRPr="009F7358" w:rsidRDefault="00585AC9" w:rsidP="00585AC9">
                      <w:pPr>
                        <w:rPr>
                          <w:color w:val="000000"/>
                        </w:rPr>
                      </w:pPr>
                    </w:p>
                  </w:txbxContent>
                </v:textbox>
                <w10:wrap type="square" anchorx="margin"/>
              </v:shape>
            </w:pict>
          </mc:Fallback>
        </mc:AlternateContent>
      </w:r>
    </w:p>
    <w:p w14:paraId="5D6EC723" w14:textId="77777777" w:rsidR="00585AC9" w:rsidRDefault="00585AC9" w:rsidP="00585AC9">
      <w:pPr>
        <w:rPr>
          <w:rFonts w:ascii="Calibri" w:hAnsi="Calibri" w:cs="Calibri"/>
        </w:rPr>
      </w:pPr>
    </w:p>
    <w:p w14:paraId="7DDA7B28" w14:textId="3C9F9A34" w:rsidR="00585AC9" w:rsidRDefault="00585AC9" w:rsidP="00585AC9">
      <w:pPr>
        <w:rPr>
          <w:rFonts w:ascii="Calibri" w:hAnsi="Calibri" w:cs="Calibri"/>
        </w:rPr>
      </w:pPr>
    </w:p>
    <w:p w14:paraId="51EB8BB7" w14:textId="545BC89E" w:rsidR="00585AC9" w:rsidRDefault="00585AC9" w:rsidP="00585AC9">
      <w:pPr>
        <w:rPr>
          <w:rFonts w:ascii="Calibri" w:hAnsi="Calibri" w:cs="Calibri"/>
        </w:rPr>
      </w:pPr>
    </w:p>
    <w:p w14:paraId="602C26C5" w14:textId="18D83773" w:rsidR="00585AC9" w:rsidRDefault="00585AC9" w:rsidP="00585AC9">
      <w:pPr>
        <w:rPr>
          <w:rFonts w:ascii="Calibri" w:hAnsi="Calibri" w:cs="Calibri"/>
        </w:rPr>
      </w:pPr>
    </w:p>
    <w:p w14:paraId="39D3EF20" w14:textId="128968E2" w:rsidR="00585AC9" w:rsidRDefault="00585AC9" w:rsidP="00585AC9">
      <w:pPr>
        <w:rPr>
          <w:rFonts w:ascii="Calibri" w:hAnsi="Calibri" w:cs="Calibri"/>
        </w:rPr>
      </w:pPr>
    </w:p>
    <w:p w14:paraId="3C8959CD" w14:textId="7C46F40C" w:rsidR="00585AC9" w:rsidRDefault="00585AC9" w:rsidP="00585AC9">
      <w:pPr>
        <w:rPr>
          <w:rFonts w:ascii="Calibri" w:hAnsi="Calibri" w:cs="Calibri"/>
        </w:rPr>
      </w:pPr>
    </w:p>
    <w:p w14:paraId="490D63C0" w14:textId="21B88C1A" w:rsidR="00585AC9" w:rsidRDefault="00585AC9" w:rsidP="00585AC9">
      <w:pPr>
        <w:rPr>
          <w:rFonts w:ascii="Calibri" w:hAnsi="Calibri" w:cs="Calibri"/>
        </w:rPr>
      </w:pPr>
    </w:p>
    <w:p w14:paraId="3FE382A2" w14:textId="16175BBE" w:rsidR="00585AC9" w:rsidRDefault="00585AC9" w:rsidP="00585AC9">
      <w:pPr>
        <w:rPr>
          <w:rFonts w:ascii="Calibri" w:hAnsi="Calibri" w:cs="Calibri"/>
        </w:rPr>
      </w:pPr>
    </w:p>
    <w:p w14:paraId="1927482A" w14:textId="13083952" w:rsidR="00585AC9" w:rsidRDefault="00585AC9" w:rsidP="00585AC9">
      <w:pPr>
        <w:rPr>
          <w:rFonts w:ascii="Calibri" w:hAnsi="Calibri" w:cs="Calibri"/>
        </w:rPr>
      </w:pPr>
    </w:p>
    <w:p w14:paraId="3D8BABE5" w14:textId="324E575E" w:rsidR="00585AC9" w:rsidRDefault="00585AC9" w:rsidP="00585AC9">
      <w:pPr>
        <w:rPr>
          <w:rFonts w:ascii="Calibri" w:hAnsi="Calibri" w:cs="Calibri"/>
        </w:rPr>
      </w:pPr>
    </w:p>
    <w:p w14:paraId="027A8F90" w14:textId="32E235B2" w:rsidR="00585AC9" w:rsidRDefault="00585AC9" w:rsidP="00585AC9">
      <w:pPr>
        <w:rPr>
          <w:rFonts w:ascii="Calibri" w:hAnsi="Calibri" w:cs="Calibri"/>
        </w:rPr>
      </w:pPr>
    </w:p>
    <w:p w14:paraId="2B32B1DA" w14:textId="52DDCDEA" w:rsidR="00585AC9" w:rsidRDefault="00585AC9" w:rsidP="00585AC9">
      <w:pPr>
        <w:rPr>
          <w:rFonts w:ascii="Calibri" w:hAnsi="Calibri" w:cs="Calibri"/>
        </w:rPr>
      </w:pPr>
    </w:p>
    <w:p w14:paraId="22315C0E" w14:textId="5AA55AF4" w:rsidR="00585AC9" w:rsidRDefault="00585AC9" w:rsidP="00585AC9">
      <w:pPr>
        <w:rPr>
          <w:rFonts w:ascii="Calibri" w:hAnsi="Calibri" w:cs="Calibri"/>
        </w:rPr>
      </w:pPr>
    </w:p>
    <w:p w14:paraId="149F22A0" w14:textId="380021C0" w:rsidR="00585AC9" w:rsidRDefault="00585AC9" w:rsidP="00585AC9">
      <w:pPr>
        <w:rPr>
          <w:rFonts w:ascii="Calibri" w:hAnsi="Calibri" w:cs="Calibri"/>
        </w:rPr>
      </w:pPr>
    </w:p>
    <w:p w14:paraId="781BA37B" w14:textId="575B92A1" w:rsidR="00585AC9" w:rsidRDefault="00585AC9" w:rsidP="00585AC9">
      <w:pPr>
        <w:rPr>
          <w:rFonts w:ascii="Calibri" w:hAnsi="Calibri" w:cs="Calibri"/>
        </w:rPr>
      </w:pPr>
    </w:p>
    <w:p w14:paraId="6F150885" w14:textId="14F4D4F3" w:rsidR="00585AC9" w:rsidRDefault="00585AC9" w:rsidP="00585AC9">
      <w:pPr>
        <w:rPr>
          <w:rFonts w:ascii="Calibri" w:hAnsi="Calibri" w:cs="Calibri"/>
        </w:rPr>
      </w:pPr>
    </w:p>
    <w:p w14:paraId="0F9A20DB" w14:textId="26EB3C57" w:rsidR="00585AC9" w:rsidRDefault="00585AC9" w:rsidP="00585AC9">
      <w:pPr>
        <w:rPr>
          <w:rFonts w:ascii="Calibri" w:hAnsi="Calibri" w:cs="Calibri"/>
        </w:rPr>
      </w:pPr>
    </w:p>
    <w:p w14:paraId="297693B9" w14:textId="450DE9F0" w:rsidR="00585AC9" w:rsidRDefault="00585AC9" w:rsidP="00585AC9">
      <w:pPr>
        <w:rPr>
          <w:rFonts w:ascii="Calibri" w:hAnsi="Calibri" w:cs="Calibri"/>
        </w:rPr>
      </w:pPr>
    </w:p>
    <w:p w14:paraId="41D46BD6" w14:textId="0D39CDCE" w:rsidR="00585AC9" w:rsidRDefault="00585AC9" w:rsidP="00585AC9">
      <w:pPr>
        <w:rPr>
          <w:rFonts w:ascii="Calibri" w:hAnsi="Calibri" w:cs="Calibri"/>
        </w:rPr>
      </w:pPr>
    </w:p>
    <w:p w14:paraId="7D99223C" w14:textId="76C36628" w:rsidR="00585AC9" w:rsidRDefault="00585AC9" w:rsidP="00585AC9">
      <w:pPr>
        <w:rPr>
          <w:rFonts w:ascii="Calibri" w:hAnsi="Calibri" w:cs="Calibri"/>
        </w:rPr>
      </w:pPr>
    </w:p>
    <w:p w14:paraId="4133113B" w14:textId="77777777" w:rsidR="00585AC9" w:rsidRDefault="00585AC9" w:rsidP="00585AC9">
      <w:pPr>
        <w:rPr>
          <w:rFonts w:ascii="Calibri" w:hAnsi="Calibri" w:cs="Calibri"/>
        </w:rPr>
      </w:pPr>
    </w:p>
    <w:p w14:paraId="41B39E86" w14:textId="77777777" w:rsidR="00585AC9" w:rsidRDefault="00585AC9" w:rsidP="00585AC9">
      <w:pPr>
        <w:rPr>
          <w:rFonts w:ascii="Calibri" w:hAnsi="Calibri" w:cs="Calibri"/>
        </w:rPr>
      </w:pPr>
    </w:p>
    <w:p w14:paraId="22D55139" w14:textId="77777777" w:rsidR="00585AC9" w:rsidRDefault="00585AC9" w:rsidP="00585AC9">
      <w:pPr>
        <w:rPr>
          <w:rFonts w:ascii="Calibri" w:hAnsi="Calibri" w:cs="Calibri"/>
        </w:rPr>
      </w:pPr>
    </w:p>
    <w:p w14:paraId="6C99C9AD" w14:textId="77777777" w:rsidR="00585AC9" w:rsidRDefault="00585AC9" w:rsidP="00585AC9">
      <w:pPr>
        <w:rPr>
          <w:rFonts w:ascii="Calibri" w:hAnsi="Calibri" w:cs="Calibri"/>
        </w:rPr>
      </w:pPr>
    </w:p>
    <w:p w14:paraId="62DAE71C" w14:textId="77777777" w:rsidR="00585AC9" w:rsidRDefault="00585AC9" w:rsidP="00585AC9">
      <w:pPr>
        <w:rPr>
          <w:rFonts w:ascii="Calibri" w:hAnsi="Calibri" w:cs="Calibri"/>
        </w:rPr>
      </w:pPr>
    </w:p>
    <w:p w14:paraId="454F7737" w14:textId="77777777" w:rsidR="00A63C2B" w:rsidRDefault="00A63C2B" w:rsidP="00585AC9">
      <w:pPr>
        <w:rPr>
          <w:rFonts w:ascii="Calibri" w:hAnsi="Calibri" w:cs="Calibri"/>
        </w:rPr>
      </w:pPr>
    </w:p>
    <w:p w14:paraId="02E1015B" w14:textId="77777777" w:rsidR="00585AC9" w:rsidRDefault="00585AC9" w:rsidP="00585AC9">
      <w:pPr>
        <w:rPr>
          <w:rFonts w:ascii="Calibri" w:hAnsi="Calibri" w:cs="Calibri"/>
        </w:rPr>
      </w:pPr>
    </w:p>
    <w:p w14:paraId="0CFDADEB" w14:textId="77777777" w:rsidR="00585AC9" w:rsidRPr="00130E56" w:rsidRDefault="00585AC9" w:rsidP="00585AC9">
      <w:pPr>
        <w:rPr>
          <w:rFonts w:ascii="Calibri" w:hAnsi="Calibri" w:cs="Calibri"/>
          <w:b/>
          <w:bCs/>
        </w:rPr>
      </w:pPr>
      <w:r>
        <w:rPr>
          <w:rFonts w:ascii="Calibri" w:hAnsi="Calibri" w:cs="Calibri"/>
          <w:b/>
          <w:bCs/>
        </w:rPr>
        <w:lastRenderedPageBreak/>
        <w:t>TABLE OF CONTENTS</w:t>
      </w:r>
    </w:p>
    <w:p w14:paraId="7B05CA24" w14:textId="445E21AE" w:rsidR="00585AC9" w:rsidRPr="00EB318D" w:rsidRDefault="00585AC9" w:rsidP="00585AC9">
      <w:pPr>
        <w:pStyle w:val="TOC1"/>
        <w:tabs>
          <w:tab w:val="left" w:pos="400"/>
        </w:tabs>
        <w:rPr>
          <w:rFonts w:ascii="Calibri" w:hAnsi="Calibri"/>
          <w:b w:val="0"/>
          <w:caps w:val="0"/>
          <w:noProof/>
          <w:sz w:val="22"/>
          <w:szCs w:val="22"/>
        </w:rPr>
      </w:pPr>
      <w:r w:rsidRPr="009F7358">
        <w:rPr>
          <w:rFonts w:ascii="Calibri" w:hAnsi="Calibri" w:cs="Calibri"/>
          <w:b w:val="0"/>
          <w:caps w:val="0"/>
        </w:rPr>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Pr="005E729D">
        <w:rPr>
          <w:rFonts w:ascii="Calibri" w:hAnsi="Calibri" w:cs="Calibri"/>
          <w:noProof/>
        </w:rPr>
        <w:t>1</w:t>
      </w:r>
      <w:r w:rsidRPr="00EB318D">
        <w:rPr>
          <w:rFonts w:ascii="Calibri" w:hAnsi="Calibri"/>
          <w:b w:val="0"/>
          <w:caps w:val="0"/>
          <w:noProof/>
          <w:sz w:val="22"/>
          <w:szCs w:val="22"/>
        </w:rPr>
        <w:tab/>
      </w:r>
      <w:r w:rsidRPr="005E729D">
        <w:rPr>
          <w:rFonts w:ascii="Calibri" w:hAnsi="Calibri" w:cs="Calibri"/>
          <w:noProof/>
        </w:rPr>
        <w:t>Introduction</w:t>
      </w:r>
      <w:r>
        <w:rPr>
          <w:noProof/>
        </w:rPr>
        <w:tab/>
      </w:r>
      <w:r>
        <w:rPr>
          <w:noProof/>
        </w:rPr>
        <w:fldChar w:fldCharType="begin"/>
      </w:r>
      <w:r>
        <w:rPr>
          <w:noProof/>
        </w:rPr>
        <w:instrText xml:space="preserve"> PAGEREF _Toc420154046 \h </w:instrText>
      </w:r>
      <w:r>
        <w:rPr>
          <w:noProof/>
        </w:rPr>
      </w:r>
      <w:r>
        <w:rPr>
          <w:noProof/>
        </w:rPr>
        <w:fldChar w:fldCharType="separate"/>
      </w:r>
      <w:r w:rsidR="00A63C2B">
        <w:rPr>
          <w:noProof/>
        </w:rPr>
        <w:t>2</w:t>
      </w:r>
      <w:r>
        <w:rPr>
          <w:noProof/>
        </w:rPr>
        <w:fldChar w:fldCharType="end"/>
      </w:r>
    </w:p>
    <w:p w14:paraId="2828B9A3" w14:textId="07F6C54F" w:rsidR="00585AC9" w:rsidRPr="00130E56" w:rsidRDefault="00585AC9" w:rsidP="00585AC9">
      <w:pPr>
        <w:pStyle w:val="TOC2"/>
        <w:tabs>
          <w:tab w:val="left" w:pos="800"/>
        </w:tabs>
        <w:rPr>
          <w:rFonts w:ascii="Calibri" w:hAnsi="Calibri"/>
          <w:smallCaps w:val="0"/>
          <w:noProof/>
          <w:sz w:val="22"/>
          <w:szCs w:val="22"/>
        </w:rPr>
      </w:pPr>
      <w:r w:rsidRPr="00130E56">
        <w:rPr>
          <w:rFonts w:ascii="Calibri" w:hAnsi="Calibri" w:cs="Calibri"/>
          <w:noProof/>
        </w:rPr>
        <w:t>1.1</w:t>
      </w:r>
      <w:r w:rsidRPr="00130E56">
        <w:rPr>
          <w:rFonts w:ascii="Calibri" w:hAnsi="Calibri"/>
          <w:smallCaps w:val="0"/>
          <w:noProof/>
          <w:sz w:val="22"/>
          <w:szCs w:val="22"/>
        </w:rPr>
        <w:tab/>
      </w:r>
      <w:r w:rsidRPr="00130E56">
        <w:rPr>
          <w:rFonts w:ascii="Calibri" w:hAnsi="Calibri" w:cs="Calibri"/>
          <w:noProof/>
        </w:rPr>
        <w:t>Scope</w:t>
      </w:r>
      <w:r w:rsidRPr="00130E56">
        <w:rPr>
          <w:noProof/>
        </w:rPr>
        <w:tab/>
      </w:r>
      <w:r w:rsidRPr="00130E56">
        <w:rPr>
          <w:noProof/>
        </w:rPr>
        <w:fldChar w:fldCharType="begin"/>
      </w:r>
      <w:r w:rsidRPr="00130E56">
        <w:rPr>
          <w:noProof/>
        </w:rPr>
        <w:instrText xml:space="preserve"> PAGEREF _Toc420154047 \h </w:instrText>
      </w:r>
      <w:r w:rsidRPr="00130E56">
        <w:rPr>
          <w:noProof/>
        </w:rPr>
      </w:r>
      <w:r w:rsidRPr="00130E56">
        <w:rPr>
          <w:noProof/>
        </w:rPr>
        <w:fldChar w:fldCharType="separate"/>
      </w:r>
      <w:r w:rsidR="00A63C2B">
        <w:rPr>
          <w:noProof/>
        </w:rPr>
        <w:t>2</w:t>
      </w:r>
      <w:r w:rsidRPr="00130E56">
        <w:rPr>
          <w:noProof/>
        </w:rPr>
        <w:fldChar w:fldCharType="end"/>
      </w:r>
    </w:p>
    <w:p w14:paraId="3D66626E" w14:textId="00BA1566" w:rsidR="00585AC9" w:rsidRPr="00130E56" w:rsidRDefault="00585AC9" w:rsidP="00585AC9">
      <w:pPr>
        <w:pStyle w:val="TOC3"/>
        <w:tabs>
          <w:tab w:val="left" w:pos="1200"/>
        </w:tabs>
        <w:rPr>
          <w:rFonts w:ascii="Calibri" w:hAnsi="Calibri"/>
          <w:i w:val="0"/>
          <w:noProof/>
          <w:sz w:val="22"/>
          <w:szCs w:val="22"/>
        </w:rPr>
      </w:pPr>
      <w:r w:rsidRPr="00130E56">
        <w:rPr>
          <w:i w:val="0"/>
          <w:noProof/>
        </w:rPr>
        <w:t>1.1.1</w:t>
      </w:r>
      <w:r w:rsidRPr="00130E56">
        <w:rPr>
          <w:rFonts w:ascii="Calibri" w:hAnsi="Calibri"/>
          <w:i w:val="0"/>
          <w:noProof/>
          <w:sz w:val="22"/>
          <w:szCs w:val="22"/>
        </w:rPr>
        <w:tab/>
      </w:r>
      <w:r w:rsidRPr="00130E56">
        <w:rPr>
          <w:i w:val="0"/>
          <w:noProof/>
        </w:rPr>
        <w:t>In Scope</w:t>
      </w:r>
      <w:r w:rsidRPr="00130E56">
        <w:rPr>
          <w:i w:val="0"/>
          <w:noProof/>
        </w:rPr>
        <w:tab/>
      </w:r>
      <w:r w:rsidRPr="00130E56">
        <w:rPr>
          <w:i w:val="0"/>
          <w:noProof/>
        </w:rPr>
        <w:fldChar w:fldCharType="begin"/>
      </w:r>
      <w:r w:rsidRPr="00130E56">
        <w:rPr>
          <w:i w:val="0"/>
          <w:noProof/>
        </w:rPr>
        <w:instrText xml:space="preserve"> PAGEREF _Toc420154048 \h </w:instrText>
      </w:r>
      <w:r w:rsidRPr="00130E56">
        <w:rPr>
          <w:i w:val="0"/>
          <w:noProof/>
        </w:rPr>
      </w:r>
      <w:r w:rsidRPr="00130E56">
        <w:rPr>
          <w:i w:val="0"/>
          <w:noProof/>
        </w:rPr>
        <w:fldChar w:fldCharType="separate"/>
      </w:r>
      <w:r w:rsidR="00A63C2B">
        <w:rPr>
          <w:i w:val="0"/>
          <w:noProof/>
        </w:rPr>
        <w:t>2</w:t>
      </w:r>
      <w:r w:rsidRPr="00130E56">
        <w:rPr>
          <w:i w:val="0"/>
          <w:noProof/>
        </w:rPr>
        <w:fldChar w:fldCharType="end"/>
      </w:r>
    </w:p>
    <w:p w14:paraId="3742D343" w14:textId="2D4B3986" w:rsidR="00585AC9" w:rsidRPr="00130E56" w:rsidRDefault="00585AC9" w:rsidP="00585AC9">
      <w:pPr>
        <w:pStyle w:val="TOC2"/>
        <w:tabs>
          <w:tab w:val="left" w:pos="800"/>
        </w:tabs>
        <w:rPr>
          <w:rFonts w:ascii="Calibri" w:hAnsi="Calibri"/>
          <w:smallCaps w:val="0"/>
          <w:noProof/>
          <w:sz w:val="22"/>
          <w:szCs w:val="22"/>
        </w:rPr>
      </w:pPr>
      <w:r w:rsidRPr="00130E56">
        <w:rPr>
          <w:rFonts w:ascii="Calibri" w:hAnsi="Calibri" w:cs="Calibri"/>
          <w:noProof/>
        </w:rPr>
        <w:t>1.2</w:t>
      </w:r>
      <w:r w:rsidRPr="00130E56">
        <w:rPr>
          <w:rFonts w:ascii="Calibri" w:hAnsi="Calibri"/>
          <w:smallCaps w:val="0"/>
          <w:noProof/>
          <w:sz w:val="22"/>
          <w:szCs w:val="22"/>
        </w:rPr>
        <w:tab/>
      </w:r>
      <w:r w:rsidRPr="00130E56">
        <w:rPr>
          <w:rFonts w:ascii="Calibri" w:hAnsi="Calibri" w:cs="Calibri"/>
          <w:noProof/>
        </w:rPr>
        <w:t>Quality Objective</w:t>
      </w:r>
      <w:r w:rsidRPr="00130E56">
        <w:rPr>
          <w:noProof/>
        </w:rPr>
        <w:tab/>
      </w:r>
      <w:r w:rsidR="00B222E3">
        <w:rPr>
          <w:noProof/>
        </w:rPr>
        <w:t>4</w:t>
      </w:r>
    </w:p>
    <w:p w14:paraId="19AF7288" w14:textId="79C3B4A8" w:rsidR="00585AC9" w:rsidRPr="00130E56" w:rsidRDefault="00585AC9" w:rsidP="00585AC9">
      <w:pPr>
        <w:pStyle w:val="TOC2"/>
        <w:tabs>
          <w:tab w:val="left" w:pos="800"/>
        </w:tabs>
        <w:rPr>
          <w:rFonts w:ascii="Calibri" w:hAnsi="Calibri"/>
          <w:smallCaps w:val="0"/>
          <w:noProof/>
          <w:sz w:val="22"/>
          <w:szCs w:val="22"/>
        </w:rPr>
      </w:pPr>
      <w:r w:rsidRPr="00130E56">
        <w:rPr>
          <w:rFonts w:ascii="Calibri" w:hAnsi="Calibri" w:cs="Calibri"/>
          <w:noProof/>
        </w:rPr>
        <w:t>1.3</w:t>
      </w:r>
      <w:r w:rsidRPr="00130E56">
        <w:rPr>
          <w:rFonts w:ascii="Calibri" w:hAnsi="Calibri"/>
          <w:smallCaps w:val="0"/>
          <w:noProof/>
          <w:sz w:val="22"/>
          <w:szCs w:val="22"/>
        </w:rPr>
        <w:tab/>
      </w:r>
      <w:r w:rsidRPr="00130E56">
        <w:rPr>
          <w:rFonts w:ascii="Calibri" w:hAnsi="Calibri" w:cs="Calibri"/>
          <w:noProof/>
        </w:rPr>
        <w:t>Roles and Responsibilities</w:t>
      </w:r>
      <w:r w:rsidRPr="00130E56">
        <w:rPr>
          <w:noProof/>
        </w:rPr>
        <w:tab/>
      </w:r>
      <w:r w:rsidR="00B222E3">
        <w:rPr>
          <w:noProof/>
        </w:rPr>
        <w:t>4</w:t>
      </w:r>
    </w:p>
    <w:p w14:paraId="7AC97FED" w14:textId="37D9B867" w:rsidR="00585AC9" w:rsidRPr="00EB318D" w:rsidRDefault="00585AC9" w:rsidP="00585AC9">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Pr>
          <w:noProof/>
        </w:rPr>
        <w:fldChar w:fldCharType="begin"/>
      </w:r>
      <w:r>
        <w:rPr>
          <w:noProof/>
        </w:rPr>
        <w:instrText xml:space="preserve"> PAGEREF _Toc420154052 \h </w:instrText>
      </w:r>
      <w:r>
        <w:rPr>
          <w:noProof/>
        </w:rPr>
      </w:r>
      <w:r>
        <w:rPr>
          <w:noProof/>
        </w:rPr>
        <w:fldChar w:fldCharType="separate"/>
      </w:r>
      <w:r w:rsidR="00A63C2B">
        <w:rPr>
          <w:noProof/>
        </w:rPr>
        <w:t>4</w:t>
      </w:r>
      <w:r>
        <w:rPr>
          <w:noProof/>
        </w:rPr>
        <w:fldChar w:fldCharType="end"/>
      </w:r>
    </w:p>
    <w:p w14:paraId="1F3DB3F7" w14:textId="04EE7ECF" w:rsidR="00585AC9" w:rsidRPr="00EB318D" w:rsidRDefault="00585AC9" w:rsidP="00585AC9">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Pr>
          <w:noProof/>
        </w:rPr>
        <w:fldChar w:fldCharType="begin"/>
      </w:r>
      <w:r>
        <w:rPr>
          <w:noProof/>
        </w:rPr>
        <w:instrText xml:space="preserve"> PAGEREF _Toc420154053 \h </w:instrText>
      </w:r>
      <w:r>
        <w:rPr>
          <w:noProof/>
        </w:rPr>
      </w:r>
      <w:r>
        <w:rPr>
          <w:noProof/>
        </w:rPr>
        <w:fldChar w:fldCharType="separate"/>
      </w:r>
      <w:r w:rsidR="00A63C2B">
        <w:rPr>
          <w:noProof/>
        </w:rPr>
        <w:t>4</w:t>
      </w:r>
      <w:r>
        <w:rPr>
          <w:noProof/>
        </w:rPr>
        <w:fldChar w:fldCharType="end"/>
      </w:r>
    </w:p>
    <w:p w14:paraId="1D2DD0CA" w14:textId="057EF8ED" w:rsidR="00585AC9" w:rsidRPr="00EB318D" w:rsidRDefault="00585AC9" w:rsidP="00585AC9">
      <w:pPr>
        <w:pStyle w:val="TOC2"/>
        <w:tabs>
          <w:tab w:val="left" w:pos="800"/>
        </w:tabs>
        <w:rPr>
          <w:rFonts w:ascii="Calibri" w:hAnsi="Calibri"/>
          <w:smallCaps w:val="0"/>
          <w:noProof/>
          <w:sz w:val="22"/>
          <w:szCs w:val="22"/>
        </w:rPr>
      </w:pPr>
      <w:r w:rsidRPr="005E729D">
        <w:rPr>
          <w:rFonts w:ascii="Calibri" w:hAnsi="Calibri" w:cs="Calibri"/>
          <w:noProof/>
        </w:rPr>
        <w:t>2.</w:t>
      </w:r>
      <w:r>
        <w:rPr>
          <w:rFonts w:ascii="Calibri" w:hAnsi="Calibri" w:cs="Calibri"/>
          <w:noProof/>
        </w:rPr>
        <w:t>2</w:t>
      </w:r>
      <w:r w:rsidRPr="00EB318D">
        <w:rPr>
          <w:rFonts w:ascii="Calibri" w:hAnsi="Calibri"/>
          <w:smallCaps w:val="0"/>
          <w:noProof/>
          <w:sz w:val="22"/>
          <w:szCs w:val="22"/>
        </w:rPr>
        <w:tab/>
      </w:r>
      <w:r w:rsidRPr="005E729D">
        <w:rPr>
          <w:rFonts w:ascii="Calibri" w:hAnsi="Calibri" w:cs="Calibri"/>
          <w:noProof/>
        </w:rPr>
        <w:t>Test Completeness</w:t>
      </w:r>
      <w:r>
        <w:rPr>
          <w:noProof/>
        </w:rPr>
        <w:tab/>
      </w:r>
      <w:r w:rsidR="00B222E3">
        <w:rPr>
          <w:noProof/>
        </w:rPr>
        <w:t>5</w:t>
      </w:r>
    </w:p>
    <w:p w14:paraId="01AFA8DB" w14:textId="6C1DFED4" w:rsidR="00585AC9" w:rsidRPr="00EB318D" w:rsidRDefault="00585AC9" w:rsidP="00585AC9">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Pr>
          <w:noProof/>
        </w:rPr>
        <w:fldChar w:fldCharType="begin"/>
      </w:r>
      <w:r>
        <w:rPr>
          <w:noProof/>
        </w:rPr>
        <w:instrText xml:space="preserve"> PAGEREF _Toc420154058 \h </w:instrText>
      </w:r>
      <w:r>
        <w:rPr>
          <w:noProof/>
        </w:rPr>
      </w:r>
      <w:r>
        <w:rPr>
          <w:noProof/>
        </w:rPr>
        <w:fldChar w:fldCharType="separate"/>
      </w:r>
      <w:r w:rsidR="00A63C2B">
        <w:rPr>
          <w:noProof/>
        </w:rPr>
        <w:t>4</w:t>
      </w:r>
      <w:r>
        <w:rPr>
          <w:noProof/>
        </w:rPr>
        <w:fldChar w:fldCharType="end"/>
      </w:r>
    </w:p>
    <w:p w14:paraId="4AED9A5F" w14:textId="256AA5FA" w:rsidR="00585AC9" w:rsidRPr="00EB318D" w:rsidRDefault="00585AC9" w:rsidP="00585AC9">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Pr>
          <w:noProof/>
        </w:rPr>
        <w:fldChar w:fldCharType="begin"/>
      </w:r>
      <w:r>
        <w:rPr>
          <w:noProof/>
        </w:rPr>
        <w:instrText xml:space="preserve"> PAGEREF _Toc420154059 \h </w:instrText>
      </w:r>
      <w:r>
        <w:rPr>
          <w:noProof/>
        </w:rPr>
      </w:r>
      <w:r>
        <w:rPr>
          <w:noProof/>
        </w:rPr>
        <w:fldChar w:fldCharType="separate"/>
      </w:r>
      <w:r w:rsidR="00A63C2B">
        <w:rPr>
          <w:noProof/>
        </w:rPr>
        <w:t>5</w:t>
      </w:r>
      <w:r>
        <w:rPr>
          <w:noProof/>
        </w:rPr>
        <w:fldChar w:fldCharType="end"/>
      </w:r>
    </w:p>
    <w:p w14:paraId="18480CED" w14:textId="2A8F30F1" w:rsidR="00585AC9" w:rsidRPr="00EB318D" w:rsidRDefault="00585AC9" w:rsidP="00585AC9">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Pr>
          <w:noProof/>
        </w:rPr>
        <w:fldChar w:fldCharType="begin"/>
      </w:r>
      <w:r>
        <w:rPr>
          <w:noProof/>
        </w:rPr>
        <w:instrText xml:space="preserve"> PAGEREF _Toc420154060 \h </w:instrText>
      </w:r>
      <w:r>
        <w:rPr>
          <w:noProof/>
        </w:rPr>
      </w:r>
      <w:r>
        <w:rPr>
          <w:noProof/>
        </w:rPr>
        <w:fldChar w:fldCharType="separate"/>
      </w:r>
      <w:r w:rsidR="00A63C2B">
        <w:rPr>
          <w:noProof/>
        </w:rPr>
        <w:t>5</w:t>
      </w:r>
      <w:r>
        <w:rPr>
          <w:noProof/>
        </w:rPr>
        <w:fldChar w:fldCharType="end"/>
      </w:r>
    </w:p>
    <w:p w14:paraId="1F24A57C" w14:textId="2DA38496" w:rsidR="00585AC9" w:rsidRPr="00130E56" w:rsidRDefault="00585AC9" w:rsidP="00585AC9">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Pr>
          <w:noProof/>
        </w:rPr>
        <w:fldChar w:fldCharType="begin"/>
      </w:r>
      <w:r>
        <w:rPr>
          <w:noProof/>
        </w:rPr>
        <w:instrText xml:space="preserve"> PAGEREF _Toc420154061 \h </w:instrText>
      </w:r>
      <w:r>
        <w:rPr>
          <w:noProof/>
        </w:rPr>
      </w:r>
      <w:r>
        <w:rPr>
          <w:noProof/>
        </w:rPr>
        <w:fldChar w:fldCharType="separate"/>
      </w:r>
      <w:r w:rsidR="00A63C2B">
        <w:rPr>
          <w:noProof/>
        </w:rPr>
        <w:t>5</w:t>
      </w:r>
      <w:r>
        <w:rPr>
          <w:noProof/>
        </w:rPr>
        <w:fldChar w:fldCharType="end"/>
      </w:r>
      <w:r w:rsidRPr="009F7358">
        <w:rPr>
          <w:rFonts w:ascii="Calibri" w:hAnsi="Calibri" w:cs="Calibri"/>
          <w:b/>
          <w:caps/>
        </w:rPr>
        <w:fldChar w:fldCharType="end"/>
      </w:r>
    </w:p>
    <w:p w14:paraId="5BED412A" w14:textId="77777777" w:rsidR="00585AC9" w:rsidRPr="009F7358" w:rsidRDefault="00585AC9" w:rsidP="00585AC9">
      <w:pPr>
        <w:rPr>
          <w:rFonts w:ascii="Calibri" w:hAnsi="Calibri" w:cs="Calibri"/>
        </w:rPr>
      </w:pPr>
    </w:p>
    <w:p w14:paraId="37E9CE29" w14:textId="77777777" w:rsidR="00585AC9" w:rsidRPr="009F7358" w:rsidRDefault="00585AC9" w:rsidP="00585AC9">
      <w:pPr>
        <w:rPr>
          <w:rFonts w:ascii="Calibri" w:hAnsi="Calibri" w:cs="Calibri"/>
        </w:rPr>
      </w:pPr>
    </w:p>
    <w:p w14:paraId="1F96D5EF" w14:textId="77777777" w:rsidR="00585AC9" w:rsidRPr="009F7358" w:rsidRDefault="00585AC9" w:rsidP="00585AC9">
      <w:pPr>
        <w:rPr>
          <w:rFonts w:ascii="Calibri" w:hAnsi="Calibri" w:cs="Calibri"/>
        </w:rPr>
      </w:pPr>
    </w:p>
    <w:p w14:paraId="7899FFE5" w14:textId="77777777" w:rsidR="00585AC9" w:rsidRPr="009F7358" w:rsidRDefault="00585AC9" w:rsidP="00585AC9">
      <w:pPr>
        <w:rPr>
          <w:rFonts w:ascii="Calibri" w:hAnsi="Calibri" w:cs="Calibri"/>
        </w:rPr>
      </w:pPr>
    </w:p>
    <w:p w14:paraId="46FAFEBC" w14:textId="77777777" w:rsidR="00585AC9" w:rsidRPr="009F7358" w:rsidRDefault="00585AC9" w:rsidP="00585AC9">
      <w:pPr>
        <w:rPr>
          <w:rFonts w:ascii="Calibri" w:hAnsi="Calibri" w:cs="Calibri"/>
        </w:rPr>
      </w:pPr>
    </w:p>
    <w:p w14:paraId="260B4698" w14:textId="77777777" w:rsidR="00585AC9" w:rsidRPr="009F7358" w:rsidRDefault="00585AC9" w:rsidP="00585AC9">
      <w:pPr>
        <w:rPr>
          <w:rFonts w:ascii="Calibri" w:hAnsi="Calibri" w:cs="Calibri"/>
        </w:rPr>
      </w:pPr>
    </w:p>
    <w:p w14:paraId="199FF5F6" w14:textId="77777777" w:rsidR="00585AC9" w:rsidRPr="009F7358" w:rsidRDefault="00585AC9" w:rsidP="00585AC9">
      <w:pPr>
        <w:rPr>
          <w:rFonts w:ascii="Calibri" w:hAnsi="Calibri" w:cs="Calibri"/>
          <w:sz w:val="24"/>
        </w:rPr>
      </w:pPr>
    </w:p>
    <w:p w14:paraId="28AB8F72" w14:textId="77777777" w:rsidR="00585AC9" w:rsidRDefault="00585AC9" w:rsidP="00585AC9">
      <w:pPr>
        <w:rPr>
          <w:rFonts w:ascii="Calibri" w:hAnsi="Calibri" w:cs="Calibri"/>
          <w:sz w:val="24"/>
        </w:rPr>
      </w:pPr>
    </w:p>
    <w:p w14:paraId="58AAE147" w14:textId="77777777" w:rsidR="00585AC9" w:rsidRDefault="00585AC9" w:rsidP="00585AC9">
      <w:pPr>
        <w:rPr>
          <w:rFonts w:ascii="Calibri" w:hAnsi="Calibri" w:cs="Calibri"/>
          <w:sz w:val="24"/>
        </w:rPr>
      </w:pPr>
    </w:p>
    <w:p w14:paraId="2E914AF8" w14:textId="77777777" w:rsidR="00585AC9" w:rsidRDefault="00585AC9" w:rsidP="00585AC9">
      <w:pPr>
        <w:rPr>
          <w:rFonts w:ascii="Calibri" w:hAnsi="Calibri" w:cs="Calibri"/>
          <w:sz w:val="24"/>
        </w:rPr>
      </w:pPr>
    </w:p>
    <w:p w14:paraId="16F5CE55" w14:textId="77777777" w:rsidR="00585AC9" w:rsidRDefault="00585AC9" w:rsidP="00585AC9">
      <w:pPr>
        <w:rPr>
          <w:rFonts w:ascii="Calibri" w:hAnsi="Calibri" w:cs="Calibri"/>
          <w:sz w:val="24"/>
        </w:rPr>
      </w:pPr>
    </w:p>
    <w:p w14:paraId="6EF95C3B" w14:textId="77777777" w:rsidR="00585AC9" w:rsidRDefault="00585AC9" w:rsidP="00585AC9">
      <w:pPr>
        <w:rPr>
          <w:rFonts w:ascii="Calibri" w:hAnsi="Calibri" w:cs="Calibri"/>
          <w:sz w:val="24"/>
        </w:rPr>
      </w:pPr>
    </w:p>
    <w:p w14:paraId="6F543CF7" w14:textId="77777777" w:rsidR="00585AC9" w:rsidRDefault="00585AC9" w:rsidP="00585AC9">
      <w:pPr>
        <w:rPr>
          <w:rFonts w:ascii="Calibri" w:hAnsi="Calibri" w:cs="Calibri"/>
          <w:sz w:val="24"/>
        </w:rPr>
      </w:pPr>
    </w:p>
    <w:p w14:paraId="6FA7D4AE" w14:textId="77777777" w:rsidR="00A63C2B" w:rsidRDefault="00A63C2B" w:rsidP="00585AC9">
      <w:pPr>
        <w:rPr>
          <w:rFonts w:ascii="Calibri" w:hAnsi="Calibri" w:cs="Calibri"/>
          <w:sz w:val="24"/>
        </w:rPr>
      </w:pPr>
    </w:p>
    <w:p w14:paraId="7E9EA666" w14:textId="77777777" w:rsidR="00A63C2B" w:rsidRDefault="00A63C2B" w:rsidP="00585AC9">
      <w:pPr>
        <w:rPr>
          <w:rFonts w:ascii="Calibri" w:hAnsi="Calibri" w:cs="Calibri"/>
          <w:sz w:val="24"/>
        </w:rPr>
      </w:pPr>
    </w:p>
    <w:p w14:paraId="3059512F" w14:textId="77777777" w:rsidR="00037B34" w:rsidRPr="009F7358" w:rsidRDefault="00037B34" w:rsidP="00585AC9">
      <w:pPr>
        <w:rPr>
          <w:rFonts w:ascii="Calibri" w:hAnsi="Calibri" w:cs="Calibri"/>
          <w:sz w:val="24"/>
        </w:rPr>
      </w:pPr>
    </w:p>
    <w:p w14:paraId="7ABF37A7" w14:textId="77777777" w:rsidR="00585AC9" w:rsidRPr="00130E56" w:rsidRDefault="00585AC9" w:rsidP="00585AC9">
      <w:pPr>
        <w:pStyle w:val="Heading1"/>
        <w:rPr>
          <w:rFonts w:ascii="Calibri" w:hAnsi="Calibri" w:cs="Calibri"/>
          <w:noProof/>
          <w:sz w:val="36"/>
          <w:szCs w:val="36"/>
        </w:rPr>
      </w:pPr>
      <w:bookmarkStart w:id="0" w:name="_Toc420154046"/>
      <w:r w:rsidRPr="00130E56">
        <w:rPr>
          <w:rFonts w:ascii="Calibri" w:hAnsi="Calibri" w:cs="Calibri"/>
          <w:noProof/>
          <w:sz w:val="36"/>
          <w:szCs w:val="36"/>
        </w:rPr>
        <w:lastRenderedPageBreak/>
        <w:t>Introduction</w:t>
      </w:r>
      <w:bookmarkEnd w:id="0"/>
      <w:r w:rsidRPr="00130E56">
        <w:rPr>
          <w:rFonts w:ascii="Calibri" w:hAnsi="Calibri" w:cs="Calibri"/>
          <w:noProof/>
          <w:sz w:val="36"/>
          <w:szCs w:val="36"/>
        </w:rPr>
        <w:tab/>
      </w:r>
    </w:p>
    <w:p w14:paraId="14C707F1" w14:textId="77777777" w:rsidR="00585AC9" w:rsidRPr="002F049B" w:rsidRDefault="00585AC9" w:rsidP="00585AC9"/>
    <w:p w14:paraId="32886F36" w14:textId="77777777" w:rsidR="00585AC9" w:rsidRPr="001D76F5" w:rsidRDefault="00585AC9" w:rsidP="00585AC9">
      <w:pPr>
        <w:jc w:val="both"/>
        <w:rPr>
          <w:noProof/>
          <w:sz w:val="24"/>
          <w:szCs w:val="24"/>
        </w:rPr>
      </w:pPr>
      <w:r w:rsidRPr="001D76F5">
        <w:rPr>
          <w:color w:val="222222"/>
          <w:sz w:val="24"/>
          <w:szCs w:val="24"/>
          <w:shd w:val="clear" w:color="auto" w:fill="FFFFFF"/>
        </w:rPr>
        <w:t>The plan identifies the items to be tested, the features to be tested, the types of testing to be performed, the persons responsible for testing, the resources and schedule required to complete testing.</w:t>
      </w:r>
    </w:p>
    <w:p w14:paraId="371F291C" w14:textId="77777777" w:rsidR="00585AC9" w:rsidRPr="009F7358" w:rsidRDefault="00585AC9" w:rsidP="00585AC9">
      <w:pPr>
        <w:rPr>
          <w:rFonts w:ascii="Calibri" w:hAnsi="Calibri" w:cs="Calibri"/>
          <w:noProof/>
          <w:sz w:val="24"/>
          <w:szCs w:val="24"/>
        </w:rPr>
      </w:pPr>
    </w:p>
    <w:p w14:paraId="4178DD61" w14:textId="77777777" w:rsidR="00585AC9" w:rsidRDefault="00585AC9" w:rsidP="00585AC9">
      <w:pPr>
        <w:pStyle w:val="Heading2"/>
        <w:rPr>
          <w:rFonts w:ascii="Calibri" w:hAnsi="Calibri" w:cs="Calibri"/>
          <w:noProof/>
        </w:rPr>
      </w:pPr>
      <w:bookmarkStart w:id="1" w:name="_Toc68064297"/>
      <w:bookmarkStart w:id="2" w:name="_Toc118515455"/>
      <w:r w:rsidRPr="009F7358">
        <w:rPr>
          <w:rFonts w:ascii="Calibri" w:hAnsi="Calibri" w:cs="Calibri"/>
          <w:noProof/>
        </w:rPr>
        <w:t xml:space="preserve"> </w:t>
      </w:r>
      <w:bookmarkStart w:id="3" w:name="_Toc420154047"/>
      <w:r w:rsidRPr="009F7358">
        <w:rPr>
          <w:rFonts w:ascii="Calibri" w:hAnsi="Calibri" w:cs="Calibri"/>
          <w:noProof/>
        </w:rPr>
        <w:t>Scope</w:t>
      </w:r>
      <w:bookmarkStart w:id="4" w:name="_Toc68064298"/>
      <w:bookmarkStart w:id="5" w:name="_Toc118515456"/>
      <w:bookmarkEnd w:id="1"/>
      <w:bookmarkEnd w:id="2"/>
      <w:bookmarkEnd w:id="3"/>
    </w:p>
    <w:p w14:paraId="54D1B3A5" w14:textId="77777777" w:rsidR="00585AC9" w:rsidRPr="000C00A1" w:rsidRDefault="00585AC9" w:rsidP="00585AC9">
      <w:pPr>
        <w:pStyle w:val="Heading3"/>
        <w:tabs>
          <w:tab w:val="clear" w:pos="2700"/>
        </w:tabs>
        <w:ind w:left="851"/>
        <w:rPr>
          <w:rFonts w:ascii="Calibri" w:hAnsi="Calibri" w:cs="Calibri"/>
          <w:b/>
          <w:bCs/>
        </w:rPr>
      </w:pPr>
      <w:bookmarkStart w:id="6" w:name="_Toc420154048"/>
      <w:bookmarkEnd w:id="4"/>
      <w:bookmarkEnd w:id="5"/>
      <w:r w:rsidRPr="000C00A1">
        <w:rPr>
          <w:rFonts w:ascii="Calibri" w:hAnsi="Calibri" w:cs="Calibri"/>
          <w:b/>
          <w:bCs/>
        </w:rPr>
        <w:t>In Scope</w:t>
      </w:r>
      <w:bookmarkEnd w:id="6"/>
    </w:p>
    <w:p w14:paraId="0BE59FE1" w14:textId="77777777" w:rsidR="00585AC9" w:rsidRPr="00BE29F7" w:rsidRDefault="00585AC9" w:rsidP="00585AC9">
      <w:pPr>
        <w:rPr>
          <w:rFonts w:ascii="Calibri" w:hAnsi="Calibri" w:cs="Calibri"/>
          <w:b/>
        </w:rPr>
      </w:pPr>
    </w:p>
    <w:p w14:paraId="0333338A" w14:textId="77777777" w:rsidR="00585AC9" w:rsidRPr="001D76F5" w:rsidRDefault="00585AC9" w:rsidP="00585AC9">
      <w:pPr>
        <w:rPr>
          <w:sz w:val="24"/>
          <w:szCs w:val="24"/>
        </w:rPr>
      </w:pPr>
      <w:r>
        <w:rPr>
          <w:sz w:val="24"/>
          <w:szCs w:val="24"/>
        </w:rPr>
        <w:t xml:space="preserve">In </w:t>
      </w:r>
      <w:r w:rsidRPr="001D76F5">
        <w:rPr>
          <w:sz w:val="24"/>
          <w:szCs w:val="24"/>
        </w:rPr>
        <w:t xml:space="preserve">Scope defines the features, functional requirements of the software that </w:t>
      </w:r>
      <w:r w:rsidRPr="00130E56">
        <w:rPr>
          <w:bCs/>
          <w:sz w:val="24"/>
          <w:szCs w:val="24"/>
        </w:rPr>
        <w:t>will</w:t>
      </w:r>
      <w:r w:rsidRPr="001D76F5">
        <w:rPr>
          <w:b/>
          <w:sz w:val="24"/>
          <w:szCs w:val="24"/>
        </w:rPr>
        <w:t xml:space="preserve"> </w:t>
      </w:r>
      <w:r w:rsidRPr="00130E56">
        <w:rPr>
          <w:bCs/>
          <w:sz w:val="24"/>
          <w:szCs w:val="24"/>
        </w:rPr>
        <w:t>be</w:t>
      </w:r>
      <w:r w:rsidRPr="001D76F5">
        <w:rPr>
          <w:sz w:val="24"/>
          <w:szCs w:val="24"/>
        </w:rPr>
        <w:t xml:space="preserve"> tested</w:t>
      </w:r>
      <w:r>
        <w:rPr>
          <w:sz w:val="24"/>
          <w:szCs w:val="24"/>
        </w:rPr>
        <w:t>.</w:t>
      </w:r>
    </w:p>
    <w:p w14:paraId="5E4CDC78" w14:textId="77777777" w:rsidR="00585AC9" w:rsidRDefault="00585AC9" w:rsidP="00585AC9">
      <w:pPr>
        <w:rPr>
          <w:rFonts w:ascii="Calibri" w:hAnsi="Calibri" w:cs="Calibri"/>
        </w:rPr>
      </w:pPr>
    </w:p>
    <w:tbl>
      <w:tblPr>
        <w:tblW w:w="1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8009"/>
      </w:tblGrid>
      <w:tr w:rsidR="00585AC9" w:rsidRPr="00B67F0A" w14:paraId="39235E19" w14:textId="77777777" w:rsidTr="00B222E3">
        <w:trPr>
          <w:trHeight w:val="402"/>
        </w:trPr>
        <w:tc>
          <w:tcPr>
            <w:tcW w:w="0" w:type="auto"/>
            <w:shd w:val="clear" w:color="auto" w:fill="F9F9F9"/>
            <w:tcMar>
              <w:top w:w="120" w:type="dxa"/>
              <w:left w:w="120" w:type="dxa"/>
              <w:bottom w:w="120" w:type="dxa"/>
              <w:right w:w="120" w:type="dxa"/>
            </w:tcMar>
            <w:hideMark/>
          </w:tcPr>
          <w:p w14:paraId="45B2CF4C" w14:textId="77777777" w:rsidR="00585AC9" w:rsidRPr="00130E56" w:rsidRDefault="00585AC9" w:rsidP="00C7069B">
            <w:pPr>
              <w:spacing w:after="300" w:line="300" w:lineRule="atLeast"/>
              <w:rPr>
                <w:b/>
                <w:bCs/>
                <w:color w:val="222222"/>
                <w:sz w:val="24"/>
                <w:szCs w:val="24"/>
                <w:lang w:val="hr-HR" w:eastAsia="hr-HR"/>
              </w:rPr>
            </w:pPr>
            <w:r w:rsidRPr="00130E56">
              <w:rPr>
                <w:b/>
                <w:bCs/>
                <w:color w:val="222222"/>
                <w:sz w:val="24"/>
                <w:szCs w:val="24"/>
                <w:lang w:val="hr-HR" w:eastAsia="hr-HR"/>
              </w:rPr>
              <w:t>Module Name</w:t>
            </w:r>
          </w:p>
        </w:tc>
        <w:tc>
          <w:tcPr>
            <w:tcW w:w="8009" w:type="dxa"/>
            <w:shd w:val="clear" w:color="auto" w:fill="F9F9F9"/>
            <w:tcMar>
              <w:top w:w="120" w:type="dxa"/>
              <w:left w:w="120" w:type="dxa"/>
              <w:bottom w:w="120" w:type="dxa"/>
              <w:right w:w="120" w:type="dxa"/>
            </w:tcMar>
            <w:hideMark/>
          </w:tcPr>
          <w:p w14:paraId="77C77012" w14:textId="77777777" w:rsidR="00585AC9" w:rsidRPr="00130E56" w:rsidRDefault="00585AC9" w:rsidP="00C7069B">
            <w:pPr>
              <w:spacing w:after="300" w:line="300" w:lineRule="atLeast"/>
              <w:rPr>
                <w:b/>
                <w:bCs/>
                <w:color w:val="222222"/>
                <w:sz w:val="24"/>
                <w:szCs w:val="24"/>
                <w:lang w:val="hr-HR" w:eastAsia="hr-HR"/>
              </w:rPr>
            </w:pPr>
            <w:r w:rsidRPr="00130E56">
              <w:rPr>
                <w:b/>
                <w:bCs/>
                <w:color w:val="222222"/>
                <w:sz w:val="24"/>
                <w:szCs w:val="24"/>
                <w:lang w:val="hr-HR" w:eastAsia="hr-HR"/>
              </w:rPr>
              <w:t>Description</w:t>
            </w:r>
          </w:p>
        </w:tc>
      </w:tr>
      <w:tr w:rsidR="00585AC9" w:rsidRPr="00B67F0A" w14:paraId="056796A2" w14:textId="77777777" w:rsidTr="00B222E3">
        <w:trPr>
          <w:trHeight w:val="402"/>
        </w:trPr>
        <w:tc>
          <w:tcPr>
            <w:tcW w:w="0" w:type="auto"/>
            <w:shd w:val="clear" w:color="auto" w:fill="F9F9F9"/>
            <w:tcMar>
              <w:top w:w="120" w:type="dxa"/>
              <w:left w:w="120" w:type="dxa"/>
              <w:bottom w:w="120" w:type="dxa"/>
              <w:right w:w="120" w:type="dxa"/>
            </w:tcMar>
          </w:tcPr>
          <w:p w14:paraId="1CDDACCA" w14:textId="77777777" w:rsidR="00585AC9" w:rsidRPr="001D76F5" w:rsidRDefault="00585AC9" w:rsidP="00C7069B">
            <w:pPr>
              <w:spacing w:after="300" w:line="300" w:lineRule="atLeast"/>
              <w:rPr>
                <w:color w:val="222222"/>
                <w:sz w:val="24"/>
                <w:szCs w:val="24"/>
                <w:lang w:val="hr-HR" w:eastAsia="hr-HR"/>
              </w:rPr>
            </w:pPr>
            <w:r>
              <w:rPr>
                <w:color w:val="222222"/>
                <w:sz w:val="24"/>
                <w:szCs w:val="24"/>
                <w:shd w:val="clear" w:color="auto" w:fill="F9F9F9"/>
              </w:rPr>
              <w:t>Create</w:t>
            </w:r>
            <w:r w:rsidRPr="001D76F5">
              <w:rPr>
                <w:color w:val="222222"/>
                <w:sz w:val="24"/>
                <w:szCs w:val="24"/>
                <w:shd w:val="clear" w:color="auto" w:fill="F9F9F9"/>
              </w:rPr>
              <w:t xml:space="preserve"> </w:t>
            </w:r>
            <w:r>
              <w:rPr>
                <w:color w:val="222222"/>
                <w:sz w:val="24"/>
                <w:szCs w:val="24"/>
                <w:shd w:val="clear" w:color="auto" w:fill="F9F9F9"/>
              </w:rPr>
              <w:t>a</w:t>
            </w:r>
            <w:r w:rsidRPr="001D76F5">
              <w:rPr>
                <w:color w:val="222222"/>
                <w:sz w:val="24"/>
                <w:szCs w:val="24"/>
                <w:shd w:val="clear" w:color="auto" w:fill="F9F9F9"/>
              </w:rPr>
              <w:t>ccount</w:t>
            </w:r>
          </w:p>
        </w:tc>
        <w:tc>
          <w:tcPr>
            <w:tcW w:w="8009" w:type="dxa"/>
            <w:shd w:val="clear" w:color="auto" w:fill="F9F9F9"/>
            <w:tcMar>
              <w:top w:w="120" w:type="dxa"/>
              <w:left w:w="120" w:type="dxa"/>
              <w:bottom w:w="120" w:type="dxa"/>
              <w:right w:w="120" w:type="dxa"/>
            </w:tcMar>
          </w:tcPr>
          <w:p w14:paraId="7F3A94B3" w14:textId="77777777" w:rsidR="00585AC9" w:rsidRPr="001D76F5" w:rsidRDefault="00585AC9" w:rsidP="00C7069B">
            <w:pPr>
              <w:spacing w:after="300" w:line="300" w:lineRule="atLeast"/>
              <w:rPr>
                <w:color w:val="222222"/>
                <w:sz w:val="24"/>
                <w:szCs w:val="24"/>
                <w:lang w:val="hr-HR" w:eastAsia="hr-HR"/>
              </w:rPr>
            </w:pPr>
            <w:r w:rsidRPr="001D76F5">
              <w:rPr>
                <w:color w:val="222222"/>
                <w:sz w:val="24"/>
                <w:szCs w:val="24"/>
                <w:lang w:val="hr-HR" w:eastAsia="hr-HR"/>
              </w:rPr>
              <w:t xml:space="preserve">User can create new account </w:t>
            </w:r>
          </w:p>
        </w:tc>
      </w:tr>
      <w:tr w:rsidR="00585AC9" w:rsidRPr="00B67F0A" w14:paraId="1CDE302C" w14:textId="77777777" w:rsidTr="00B222E3">
        <w:trPr>
          <w:trHeight w:val="402"/>
        </w:trPr>
        <w:tc>
          <w:tcPr>
            <w:tcW w:w="0" w:type="auto"/>
            <w:shd w:val="clear" w:color="auto" w:fill="F9F9F9"/>
            <w:tcMar>
              <w:top w:w="120" w:type="dxa"/>
              <w:left w:w="120" w:type="dxa"/>
              <w:bottom w:w="120" w:type="dxa"/>
              <w:right w:w="120" w:type="dxa"/>
            </w:tcMar>
          </w:tcPr>
          <w:p w14:paraId="720A8536" w14:textId="77777777" w:rsidR="00585AC9" w:rsidRPr="001D76F5" w:rsidRDefault="00585AC9" w:rsidP="00C7069B">
            <w:pPr>
              <w:spacing w:after="300" w:line="300" w:lineRule="atLeast"/>
              <w:rPr>
                <w:color w:val="222222"/>
                <w:sz w:val="24"/>
                <w:szCs w:val="24"/>
                <w:shd w:val="clear" w:color="auto" w:fill="F9F9F9"/>
              </w:rPr>
            </w:pPr>
            <w:r w:rsidRPr="001D76F5">
              <w:rPr>
                <w:color w:val="222222"/>
                <w:sz w:val="24"/>
                <w:szCs w:val="24"/>
                <w:shd w:val="clear" w:color="auto" w:fill="F9F9F9"/>
              </w:rPr>
              <w:t>Log in</w:t>
            </w:r>
          </w:p>
        </w:tc>
        <w:tc>
          <w:tcPr>
            <w:tcW w:w="8009" w:type="dxa"/>
            <w:shd w:val="clear" w:color="auto" w:fill="F9F9F9"/>
            <w:tcMar>
              <w:top w:w="120" w:type="dxa"/>
              <w:left w:w="120" w:type="dxa"/>
              <w:bottom w:w="120" w:type="dxa"/>
              <w:right w:w="120" w:type="dxa"/>
            </w:tcMar>
          </w:tcPr>
          <w:p w14:paraId="18A569F2" w14:textId="77777777" w:rsidR="00585AC9" w:rsidRPr="001D76F5" w:rsidRDefault="00585AC9" w:rsidP="00C7069B">
            <w:pPr>
              <w:spacing w:after="300" w:line="300" w:lineRule="atLeast"/>
              <w:rPr>
                <w:color w:val="222222"/>
                <w:sz w:val="24"/>
                <w:szCs w:val="24"/>
                <w:lang w:val="hr-HR" w:eastAsia="hr-HR"/>
              </w:rPr>
            </w:pPr>
            <w:r w:rsidRPr="001D76F5">
              <w:rPr>
                <w:color w:val="222222"/>
                <w:sz w:val="24"/>
                <w:szCs w:val="24"/>
                <w:lang w:val="hr-HR" w:eastAsia="hr-HR"/>
              </w:rPr>
              <w:t xml:space="preserve">User must </w:t>
            </w:r>
            <w:r>
              <w:rPr>
                <w:color w:val="222222"/>
                <w:sz w:val="24"/>
                <w:szCs w:val="24"/>
                <w:lang w:val="hr-HR" w:eastAsia="hr-HR"/>
              </w:rPr>
              <w:t>provide</w:t>
            </w:r>
            <w:r w:rsidRPr="001D76F5">
              <w:rPr>
                <w:color w:val="222222"/>
                <w:sz w:val="24"/>
                <w:szCs w:val="24"/>
                <w:lang w:val="hr-HR" w:eastAsia="hr-HR"/>
              </w:rPr>
              <w:t xml:space="preserve"> valid </w:t>
            </w:r>
            <w:r>
              <w:rPr>
                <w:color w:val="222222"/>
                <w:sz w:val="24"/>
                <w:szCs w:val="24"/>
                <w:lang w:val="hr-HR" w:eastAsia="hr-HR"/>
              </w:rPr>
              <w:t>e</w:t>
            </w:r>
            <w:r w:rsidRPr="001D76F5">
              <w:rPr>
                <w:color w:val="222222"/>
                <w:sz w:val="24"/>
                <w:szCs w:val="24"/>
                <w:lang w:val="hr-HR" w:eastAsia="hr-HR"/>
              </w:rPr>
              <w:t>mail or username and password</w:t>
            </w:r>
            <w:r>
              <w:rPr>
                <w:color w:val="222222"/>
                <w:sz w:val="24"/>
                <w:szCs w:val="24"/>
                <w:lang w:val="hr-HR" w:eastAsia="hr-HR"/>
              </w:rPr>
              <w:t xml:space="preserve">, in order </w:t>
            </w:r>
            <w:r>
              <w:rPr>
                <w:color w:val="222222"/>
                <w:sz w:val="24"/>
                <w:szCs w:val="24"/>
                <w:lang w:val="hr-HR" w:eastAsia="hr-HR"/>
              </w:rPr>
              <w:br/>
              <w:t>to log in.</w:t>
            </w:r>
          </w:p>
        </w:tc>
      </w:tr>
      <w:tr w:rsidR="00585AC9" w:rsidRPr="00B67F0A" w14:paraId="69D09F15" w14:textId="77777777" w:rsidTr="00B222E3">
        <w:trPr>
          <w:trHeight w:val="402"/>
        </w:trPr>
        <w:tc>
          <w:tcPr>
            <w:tcW w:w="0" w:type="auto"/>
            <w:shd w:val="clear" w:color="auto" w:fill="F9F9F9"/>
            <w:tcMar>
              <w:top w:w="120" w:type="dxa"/>
              <w:left w:w="120" w:type="dxa"/>
              <w:bottom w:w="120" w:type="dxa"/>
              <w:right w:w="120" w:type="dxa"/>
            </w:tcMar>
          </w:tcPr>
          <w:p w14:paraId="12EAD7DC" w14:textId="77777777" w:rsidR="00585AC9" w:rsidRPr="001D76F5" w:rsidRDefault="00585AC9" w:rsidP="00C7069B">
            <w:pPr>
              <w:spacing w:after="300" w:line="300" w:lineRule="atLeast"/>
              <w:rPr>
                <w:color w:val="222222"/>
                <w:sz w:val="24"/>
                <w:szCs w:val="24"/>
                <w:shd w:val="clear" w:color="auto" w:fill="F9F9F9"/>
              </w:rPr>
            </w:pPr>
            <w:r w:rsidRPr="001D76F5">
              <w:rPr>
                <w:color w:val="222222"/>
                <w:sz w:val="24"/>
                <w:szCs w:val="24"/>
                <w:shd w:val="clear" w:color="auto" w:fill="F9F9F9"/>
              </w:rPr>
              <w:t>Log out</w:t>
            </w:r>
          </w:p>
        </w:tc>
        <w:tc>
          <w:tcPr>
            <w:tcW w:w="8009" w:type="dxa"/>
            <w:shd w:val="clear" w:color="auto" w:fill="F9F9F9"/>
            <w:tcMar>
              <w:top w:w="120" w:type="dxa"/>
              <w:left w:w="120" w:type="dxa"/>
              <w:bottom w:w="120" w:type="dxa"/>
              <w:right w:w="120" w:type="dxa"/>
            </w:tcMar>
          </w:tcPr>
          <w:p w14:paraId="5667DE86" w14:textId="77777777" w:rsidR="00585AC9" w:rsidRPr="001D76F5" w:rsidRDefault="00585AC9" w:rsidP="00C7069B">
            <w:pPr>
              <w:spacing w:after="300"/>
              <w:rPr>
                <w:color w:val="222222"/>
                <w:sz w:val="24"/>
                <w:szCs w:val="24"/>
                <w:lang w:val="hr-HR" w:eastAsia="hr-HR"/>
              </w:rPr>
            </w:pPr>
            <w:r w:rsidRPr="001D76F5">
              <w:rPr>
                <w:color w:val="222222"/>
                <w:sz w:val="24"/>
                <w:szCs w:val="24"/>
                <w:lang w:val="hr-HR" w:eastAsia="hr-HR"/>
              </w:rPr>
              <w:t>User is redirected to landing page</w:t>
            </w:r>
            <w:r>
              <w:rPr>
                <w:color w:val="222222"/>
                <w:sz w:val="24"/>
                <w:szCs w:val="24"/>
                <w:lang w:val="hr-HR" w:eastAsia="hr-HR"/>
              </w:rPr>
              <w:t>.</w:t>
            </w:r>
          </w:p>
        </w:tc>
      </w:tr>
      <w:tr w:rsidR="00585AC9" w:rsidRPr="00B67F0A" w14:paraId="51EF36C9" w14:textId="77777777" w:rsidTr="00B222E3">
        <w:trPr>
          <w:trHeight w:val="402"/>
        </w:trPr>
        <w:tc>
          <w:tcPr>
            <w:tcW w:w="0" w:type="auto"/>
            <w:shd w:val="clear" w:color="auto" w:fill="F9F9F9"/>
            <w:tcMar>
              <w:top w:w="120" w:type="dxa"/>
              <w:left w:w="120" w:type="dxa"/>
              <w:bottom w:w="120" w:type="dxa"/>
              <w:right w:w="120" w:type="dxa"/>
            </w:tcMar>
          </w:tcPr>
          <w:p w14:paraId="0373D1C2" w14:textId="77777777" w:rsidR="00585AC9" w:rsidRPr="001D76F5" w:rsidRDefault="00585AC9" w:rsidP="00C7069B">
            <w:pPr>
              <w:spacing w:after="300" w:line="300" w:lineRule="atLeast"/>
              <w:rPr>
                <w:color w:val="222222"/>
                <w:sz w:val="24"/>
                <w:szCs w:val="24"/>
                <w:shd w:val="clear" w:color="auto" w:fill="F9F9F9"/>
              </w:rPr>
            </w:pPr>
            <w:r w:rsidRPr="001D76F5">
              <w:rPr>
                <w:color w:val="222222"/>
                <w:sz w:val="24"/>
                <w:szCs w:val="24"/>
                <w:shd w:val="clear" w:color="auto" w:fill="F9F9F9"/>
              </w:rPr>
              <w:t>Forgot your password</w:t>
            </w:r>
          </w:p>
        </w:tc>
        <w:tc>
          <w:tcPr>
            <w:tcW w:w="8009" w:type="dxa"/>
            <w:shd w:val="clear" w:color="auto" w:fill="F9F9F9"/>
            <w:tcMar>
              <w:top w:w="120" w:type="dxa"/>
              <w:left w:w="120" w:type="dxa"/>
              <w:bottom w:w="120" w:type="dxa"/>
              <w:right w:w="120" w:type="dxa"/>
            </w:tcMar>
          </w:tcPr>
          <w:p w14:paraId="0D42ACE3" w14:textId="77777777" w:rsidR="00585AC9" w:rsidRPr="001D76F5" w:rsidRDefault="00585AC9" w:rsidP="00C7069B">
            <w:pPr>
              <w:spacing w:after="300" w:line="300" w:lineRule="atLeast"/>
              <w:rPr>
                <w:color w:val="222222"/>
                <w:sz w:val="24"/>
                <w:szCs w:val="24"/>
                <w:lang w:val="hr-HR" w:eastAsia="hr-HR"/>
              </w:rPr>
            </w:pPr>
            <w:r w:rsidRPr="001D76F5">
              <w:rPr>
                <w:color w:val="222222"/>
                <w:sz w:val="24"/>
                <w:szCs w:val="24"/>
                <w:lang w:val="hr-HR" w:eastAsia="hr-HR"/>
              </w:rPr>
              <w:t>If user forgot</w:t>
            </w:r>
            <w:r>
              <w:rPr>
                <w:color w:val="222222"/>
                <w:sz w:val="24"/>
                <w:szCs w:val="24"/>
                <w:lang w:val="hr-HR" w:eastAsia="hr-HR"/>
              </w:rPr>
              <w:t>s</w:t>
            </w:r>
            <w:r w:rsidRPr="001D76F5">
              <w:rPr>
                <w:color w:val="222222"/>
                <w:sz w:val="24"/>
                <w:szCs w:val="24"/>
                <w:lang w:val="hr-HR" w:eastAsia="hr-HR"/>
              </w:rPr>
              <w:t xml:space="preserve"> his password, he can </w:t>
            </w:r>
            <w:r>
              <w:rPr>
                <w:color w:val="222222"/>
                <w:sz w:val="24"/>
                <w:szCs w:val="24"/>
                <w:lang w:val="hr-HR" w:eastAsia="hr-HR"/>
              </w:rPr>
              <w:t>r</w:t>
            </w:r>
            <w:r w:rsidRPr="001D76F5">
              <w:rPr>
                <w:color w:val="222222"/>
                <w:sz w:val="24"/>
                <w:szCs w:val="24"/>
                <w:lang w:val="hr-HR" w:eastAsia="hr-HR"/>
              </w:rPr>
              <w:t xml:space="preserve">eset </w:t>
            </w:r>
            <w:r>
              <w:rPr>
                <w:color w:val="222222"/>
                <w:sz w:val="24"/>
                <w:szCs w:val="24"/>
                <w:lang w:val="hr-HR" w:eastAsia="hr-HR"/>
              </w:rPr>
              <w:t>his</w:t>
            </w:r>
            <w:r w:rsidRPr="001D76F5">
              <w:rPr>
                <w:color w:val="222222"/>
                <w:sz w:val="24"/>
                <w:szCs w:val="24"/>
                <w:lang w:val="hr-HR" w:eastAsia="hr-HR"/>
              </w:rPr>
              <w:t xml:space="preserve"> password </w:t>
            </w:r>
            <w:r>
              <w:rPr>
                <w:color w:val="222222"/>
                <w:sz w:val="24"/>
                <w:szCs w:val="24"/>
                <w:lang w:val="hr-HR" w:eastAsia="hr-HR"/>
              </w:rPr>
              <w:t>by providing</w:t>
            </w:r>
            <w:r>
              <w:rPr>
                <w:color w:val="222222"/>
                <w:sz w:val="24"/>
                <w:szCs w:val="24"/>
                <w:lang w:val="hr-HR" w:eastAsia="hr-HR"/>
              </w:rPr>
              <w:br/>
            </w:r>
            <w:r w:rsidRPr="001D76F5">
              <w:rPr>
                <w:color w:val="222222"/>
                <w:sz w:val="24"/>
                <w:szCs w:val="24"/>
                <w:lang w:val="hr-HR" w:eastAsia="hr-HR"/>
              </w:rPr>
              <w:t xml:space="preserve"> valid </w:t>
            </w:r>
            <w:r>
              <w:rPr>
                <w:color w:val="222222"/>
                <w:sz w:val="24"/>
                <w:szCs w:val="24"/>
                <w:lang w:val="hr-HR" w:eastAsia="hr-HR"/>
              </w:rPr>
              <w:t>e</w:t>
            </w:r>
            <w:r w:rsidRPr="001D76F5">
              <w:rPr>
                <w:color w:val="222222"/>
                <w:sz w:val="24"/>
                <w:szCs w:val="24"/>
                <w:lang w:val="hr-HR" w:eastAsia="hr-HR"/>
              </w:rPr>
              <w:t xml:space="preserve">mail. User will get </w:t>
            </w:r>
            <w:r>
              <w:rPr>
                <w:color w:val="222222"/>
                <w:sz w:val="24"/>
                <w:szCs w:val="24"/>
                <w:lang w:val="hr-HR" w:eastAsia="hr-HR"/>
              </w:rPr>
              <w:t xml:space="preserve">all the instructions for password change, </w:t>
            </w:r>
            <w:r>
              <w:rPr>
                <w:color w:val="222222"/>
                <w:sz w:val="24"/>
                <w:szCs w:val="24"/>
                <w:lang w:val="hr-HR" w:eastAsia="hr-HR"/>
              </w:rPr>
              <w:br/>
              <w:t>in the email</w:t>
            </w:r>
            <w:r w:rsidRPr="001D76F5">
              <w:rPr>
                <w:color w:val="222222"/>
                <w:sz w:val="24"/>
                <w:szCs w:val="24"/>
                <w:lang w:val="hr-HR" w:eastAsia="hr-HR"/>
              </w:rPr>
              <w:t>.</w:t>
            </w:r>
          </w:p>
        </w:tc>
      </w:tr>
      <w:tr w:rsidR="00585AC9" w:rsidRPr="00B67F0A" w14:paraId="69646F03" w14:textId="77777777" w:rsidTr="00B222E3">
        <w:trPr>
          <w:trHeight w:val="402"/>
        </w:trPr>
        <w:tc>
          <w:tcPr>
            <w:tcW w:w="0" w:type="auto"/>
            <w:shd w:val="clear" w:color="auto" w:fill="F9F9F9"/>
            <w:tcMar>
              <w:top w:w="120" w:type="dxa"/>
              <w:left w:w="120" w:type="dxa"/>
              <w:bottom w:w="120" w:type="dxa"/>
              <w:right w:w="120" w:type="dxa"/>
            </w:tcMar>
          </w:tcPr>
          <w:p w14:paraId="6115B14E" w14:textId="77777777" w:rsidR="00585AC9" w:rsidRPr="001D76F5" w:rsidRDefault="00585AC9" w:rsidP="00C7069B">
            <w:pPr>
              <w:spacing w:after="300" w:line="300" w:lineRule="atLeast"/>
              <w:rPr>
                <w:color w:val="222222"/>
                <w:sz w:val="24"/>
                <w:szCs w:val="24"/>
                <w:shd w:val="clear" w:color="auto" w:fill="F9F9F9"/>
              </w:rPr>
            </w:pPr>
            <w:r>
              <w:rPr>
                <w:color w:val="222222"/>
                <w:sz w:val="24"/>
                <w:szCs w:val="24"/>
                <w:shd w:val="clear" w:color="auto" w:fill="F9F9F9"/>
              </w:rPr>
              <w:lastRenderedPageBreak/>
              <w:t>Filter option</w:t>
            </w:r>
          </w:p>
        </w:tc>
        <w:tc>
          <w:tcPr>
            <w:tcW w:w="8009" w:type="dxa"/>
            <w:shd w:val="clear" w:color="auto" w:fill="F9F9F9"/>
            <w:tcMar>
              <w:top w:w="120" w:type="dxa"/>
              <w:left w:w="120" w:type="dxa"/>
              <w:bottom w:w="120" w:type="dxa"/>
              <w:right w:w="120" w:type="dxa"/>
            </w:tcMar>
          </w:tcPr>
          <w:p w14:paraId="183FF9F2" w14:textId="77777777" w:rsidR="00585AC9" w:rsidRPr="001D76F5" w:rsidRDefault="00585AC9" w:rsidP="00C7069B">
            <w:pPr>
              <w:spacing w:after="300" w:line="300" w:lineRule="atLeast"/>
              <w:rPr>
                <w:color w:val="222222"/>
                <w:sz w:val="24"/>
                <w:szCs w:val="24"/>
                <w:lang w:val="hr-HR" w:eastAsia="hr-HR"/>
              </w:rPr>
            </w:pPr>
            <w:r>
              <w:rPr>
                <w:color w:val="222222"/>
                <w:sz w:val="24"/>
                <w:szCs w:val="24"/>
                <w:lang w:val="hr-HR" w:eastAsia="hr-HR"/>
              </w:rPr>
              <w:t>User can filter workshops by categories</w:t>
            </w:r>
          </w:p>
        </w:tc>
      </w:tr>
      <w:tr w:rsidR="00585AC9" w:rsidRPr="00B67F0A" w14:paraId="53AC70A6" w14:textId="77777777" w:rsidTr="00B222E3">
        <w:trPr>
          <w:trHeight w:val="402"/>
        </w:trPr>
        <w:tc>
          <w:tcPr>
            <w:tcW w:w="0" w:type="auto"/>
            <w:shd w:val="clear" w:color="auto" w:fill="F9F9F9"/>
            <w:tcMar>
              <w:top w:w="120" w:type="dxa"/>
              <w:left w:w="120" w:type="dxa"/>
              <w:bottom w:w="120" w:type="dxa"/>
              <w:right w:w="120" w:type="dxa"/>
            </w:tcMar>
          </w:tcPr>
          <w:p w14:paraId="4D03A579" w14:textId="77777777" w:rsidR="00585AC9" w:rsidRPr="001D76F5" w:rsidRDefault="00585AC9" w:rsidP="00C7069B">
            <w:pPr>
              <w:spacing w:after="300" w:line="300" w:lineRule="atLeast"/>
              <w:rPr>
                <w:color w:val="222222"/>
                <w:sz w:val="24"/>
                <w:szCs w:val="24"/>
                <w:shd w:val="clear" w:color="auto" w:fill="F9F9F9"/>
              </w:rPr>
            </w:pPr>
            <w:r>
              <w:rPr>
                <w:color w:val="222222"/>
                <w:sz w:val="24"/>
                <w:szCs w:val="24"/>
                <w:shd w:val="clear" w:color="auto" w:fill="F9F9F9"/>
              </w:rPr>
              <w:t>Opening workshops</w:t>
            </w:r>
          </w:p>
        </w:tc>
        <w:tc>
          <w:tcPr>
            <w:tcW w:w="8009" w:type="dxa"/>
            <w:shd w:val="clear" w:color="auto" w:fill="F9F9F9"/>
            <w:tcMar>
              <w:top w:w="120" w:type="dxa"/>
              <w:left w:w="120" w:type="dxa"/>
              <w:bottom w:w="120" w:type="dxa"/>
              <w:right w:w="120" w:type="dxa"/>
            </w:tcMar>
          </w:tcPr>
          <w:p w14:paraId="1FEFF591" w14:textId="77777777" w:rsidR="00585AC9" w:rsidRPr="001D76F5" w:rsidRDefault="00585AC9" w:rsidP="00C7069B">
            <w:pPr>
              <w:spacing w:after="300" w:line="300" w:lineRule="atLeast"/>
              <w:rPr>
                <w:color w:val="222222"/>
                <w:sz w:val="24"/>
                <w:szCs w:val="24"/>
                <w:lang w:val="hr-HR" w:eastAsia="hr-HR"/>
              </w:rPr>
            </w:pPr>
            <w:r>
              <w:rPr>
                <w:color w:val="222222"/>
                <w:sz w:val="24"/>
                <w:szCs w:val="24"/>
                <w:lang w:val="hr-HR" w:eastAsia="hr-HR"/>
              </w:rPr>
              <w:t>User can open workshop to see more about specific workshop</w:t>
            </w:r>
          </w:p>
        </w:tc>
      </w:tr>
      <w:tr w:rsidR="00585AC9" w:rsidRPr="00B67F0A" w14:paraId="627D236A" w14:textId="77777777" w:rsidTr="00B222E3">
        <w:trPr>
          <w:trHeight w:val="402"/>
        </w:trPr>
        <w:tc>
          <w:tcPr>
            <w:tcW w:w="0" w:type="auto"/>
            <w:shd w:val="clear" w:color="auto" w:fill="F9F9F9"/>
            <w:tcMar>
              <w:top w:w="120" w:type="dxa"/>
              <w:left w:w="120" w:type="dxa"/>
              <w:bottom w:w="120" w:type="dxa"/>
              <w:right w:w="120" w:type="dxa"/>
            </w:tcMar>
          </w:tcPr>
          <w:p w14:paraId="196A7A42" w14:textId="77777777" w:rsidR="00585AC9" w:rsidRDefault="00585AC9" w:rsidP="00C7069B">
            <w:pPr>
              <w:spacing w:after="300" w:line="300" w:lineRule="atLeast"/>
              <w:rPr>
                <w:color w:val="222222"/>
                <w:sz w:val="24"/>
                <w:szCs w:val="24"/>
                <w:shd w:val="clear" w:color="auto" w:fill="F9F9F9"/>
              </w:rPr>
            </w:pPr>
            <w:r>
              <w:rPr>
                <w:color w:val="222222"/>
                <w:sz w:val="24"/>
                <w:szCs w:val="24"/>
                <w:shd w:val="clear" w:color="auto" w:fill="F9F9F9"/>
              </w:rPr>
              <w:t xml:space="preserve">Open history of purchase </w:t>
            </w:r>
          </w:p>
        </w:tc>
        <w:tc>
          <w:tcPr>
            <w:tcW w:w="8009" w:type="dxa"/>
            <w:shd w:val="clear" w:color="auto" w:fill="F9F9F9"/>
            <w:tcMar>
              <w:top w:w="120" w:type="dxa"/>
              <w:left w:w="120" w:type="dxa"/>
              <w:bottom w:w="120" w:type="dxa"/>
              <w:right w:w="120" w:type="dxa"/>
            </w:tcMar>
          </w:tcPr>
          <w:p w14:paraId="24E0E34F" w14:textId="77777777" w:rsidR="00585AC9" w:rsidRDefault="00585AC9" w:rsidP="00C7069B">
            <w:pPr>
              <w:spacing w:after="300" w:line="300" w:lineRule="atLeast"/>
              <w:rPr>
                <w:color w:val="222222"/>
                <w:sz w:val="24"/>
                <w:szCs w:val="24"/>
                <w:lang w:val="hr-HR" w:eastAsia="hr-HR"/>
              </w:rPr>
            </w:pPr>
            <w:r>
              <w:rPr>
                <w:color w:val="222222"/>
                <w:sz w:val="24"/>
                <w:szCs w:val="24"/>
                <w:lang w:val="hr-HR" w:eastAsia="hr-HR"/>
              </w:rPr>
              <w:t>User can open his history of purchase.</w:t>
            </w:r>
          </w:p>
        </w:tc>
      </w:tr>
      <w:tr w:rsidR="00585AC9" w:rsidRPr="00B67F0A" w14:paraId="62DB964B" w14:textId="77777777" w:rsidTr="00B222E3">
        <w:trPr>
          <w:trHeight w:val="402"/>
        </w:trPr>
        <w:tc>
          <w:tcPr>
            <w:tcW w:w="0" w:type="auto"/>
            <w:shd w:val="clear" w:color="auto" w:fill="F9F9F9"/>
            <w:tcMar>
              <w:top w:w="120" w:type="dxa"/>
              <w:left w:w="120" w:type="dxa"/>
              <w:bottom w:w="120" w:type="dxa"/>
              <w:right w:w="120" w:type="dxa"/>
            </w:tcMar>
          </w:tcPr>
          <w:p w14:paraId="75C491EA" w14:textId="77777777" w:rsidR="00585AC9" w:rsidRDefault="00585AC9" w:rsidP="00C7069B">
            <w:pPr>
              <w:spacing w:after="300" w:line="300" w:lineRule="atLeast"/>
              <w:rPr>
                <w:color w:val="222222"/>
                <w:sz w:val="24"/>
                <w:szCs w:val="24"/>
                <w:shd w:val="clear" w:color="auto" w:fill="F9F9F9"/>
              </w:rPr>
            </w:pPr>
            <w:r>
              <w:rPr>
                <w:color w:val="222222"/>
                <w:sz w:val="24"/>
                <w:szCs w:val="24"/>
                <w:shd w:val="clear" w:color="auto" w:fill="F9F9F9"/>
              </w:rPr>
              <w:t>Adding workshops to cart</w:t>
            </w:r>
          </w:p>
        </w:tc>
        <w:tc>
          <w:tcPr>
            <w:tcW w:w="8009" w:type="dxa"/>
            <w:shd w:val="clear" w:color="auto" w:fill="F9F9F9"/>
            <w:tcMar>
              <w:top w:w="120" w:type="dxa"/>
              <w:left w:w="120" w:type="dxa"/>
              <w:bottom w:w="120" w:type="dxa"/>
              <w:right w:w="120" w:type="dxa"/>
            </w:tcMar>
          </w:tcPr>
          <w:p w14:paraId="111EBA3E" w14:textId="77777777" w:rsidR="00585AC9" w:rsidRDefault="00585AC9" w:rsidP="00C7069B">
            <w:pPr>
              <w:spacing w:after="300" w:line="300" w:lineRule="atLeast"/>
              <w:rPr>
                <w:color w:val="222222"/>
                <w:sz w:val="24"/>
                <w:szCs w:val="24"/>
                <w:lang w:val="hr-HR" w:eastAsia="hr-HR"/>
              </w:rPr>
            </w:pPr>
            <w:r>
              <w:rPr>
                <w:color w:val="222222"/>
                <w:sz w:val="24"/>
                <w:szCs w:val="24"/>
                <w:lang w:val="hr-HR" w:eastAsia="hr-HR"/>
              </w:rPr>
              <w:t>User can add workshops to cart</w:t>
            </w:r>
          </w:p>
        </w:tc>
      </w:tr>
      <w:tr w:rsidR="00585AC9" w:rsidRPr="00B67F0A" w14:paraId="12015CA3" w14:textId="77777777" w:rsidTr="00B222E3">
        <w:trPr>
          <w:trHeight w:val="402"/>
        </w:trPr>
        <w:tc>
          <w:tcPr>
            <w:tcW w:w="0" w:type="auto"/>
            <w:shd w:val="clear" w:color="auto" w:fill="F9F9F9"/>
            <w:tcMar>
              <w:top w:w="120" w:type="dxa"/>
              <w:left w:w="120" w:type="dxa"/>
              <w:bottom w:w="120" w:type="dxa"/>
              <w:right w:w="120" w:type="dxa"/>
            </w:tcMar>
          </w:tcPr>
          <w:p w14:paraId="1D2196D0" w14:textId="77777777" w:rsidR="00585AC9" w:rsidRDefault="00585AC9" w:rsidP="00C7069B">
            <w:pPr>
              <w:spacing w:after="300" w:line="300" w:lineRule="atLeast"/>
              <w:rPr>
                <w:color w:val="222222"/>
                <w:sz w:val="24"/>
                <w:szCs w:val="24"/>
                <w:shd w:val="clear" w:color="auto" w:fill="F9F9F9"/>
              </w:rPr>
            </w:pPr>
            <w:r>
              <w:rPr>
                <w:color w:val="222222"/>
                <w:sz w:val="24"/>
                <w:szCs w:val="24"/>
                <w:shd w:val="clear" w:color="auto" w:fill="F9F9F9"/>
              </w:rPr>
              <w:t>Removing workshops from cart</w:t>
            </w:r>
          </w:p>
        </w:tc>
        <w:tc>
          <w:tcPr>
            <w:tcW w:w="8009" w:type="dxa"/>
            <w:shd w:val="clear" w:color="auto" w:fill="F9F9F9"/>
            <w:tcMar>
              <w:top w:w="120" w:type="dxa"/>
              <w:left w:w="120" w:type="dxa"/>
              <w:bottom w:w="120" w:type="dxa"/>
              <w:right w:w="120" w:type="dxa"/>
            </w:tcMar>
          </w:tcPr>
          <w:p w14:paraId="2CA35BB1" w14:textId="77777777" w:rsidR="00585AC9" w:rsidRDefault="00585AC9" w:rsidP="00C7069B">
            <w:pPr>
              <w:spacing w:after="300" w:line="300" w:lineRule="atLeast"/>
              <w:rPr>
                <w:color w:val="222222"/>
                <w:sz w:val="24"/>
                <w:szCs w:val="24"/>
                <w:lang w:val="hr-HR" w:eastAsia="hr-HR"/>
              </w:rPr>
            </w:pPr>
            <w:r>
              <w:rPr>
                <w:color w:val="222222"/>
                <w:sz w:val="24"/>
                <w:szCs w:val="24"/>
                <w:lang w:val="hr-HR" w:eastAsia="hr-HR"/>
              </w:rPr>
              <w:t>User can remove workshops from cart.</w:t>
            </w:r>
          </w:p>
        </w:tc>
      </w:tr>
      <w:tr w:rsidR="00585AC9" w:rsidRPr="00B67F0A" w14:paraId="6B132538" w14:textId="77777777" w:rsidTr="00B222E3">
        <w:trPr>
          <w:trHeight w:val="402"/>
        </w:trPr>
        <w:tc>
          <w:tcPr>
            <w:tcW w:w="0" w:type="auto"/>
            <w:shd w:val="clear" w:color="auto" w:fill="F9F9F9"/>
            <w:tcMar>
              <w:top w:w="120" w:type="dxa"/>
              <w:left w:w="120" w:type="dxa"/>
              <w:bottom w:w="120" w:type="dxa"/>
              <w:right w:w="120" w:type="dxa"/>
            </w:tcMar>
          </w:tcPr>
          <w:p w14:paraId="594B89B1" w14:textId="77777777" w:rsidR="00585AC9" w:rsidRDefault="00585AC9" w:rsidP="00C7069B">
            <w:pPr>
              <w:spacing w:after="300" w:line="300" w:lineRule="atLeast"/>
              <w:rPr>
                <w:color w:val="222222"/>
                <w:sz w:val="24"/>
                <w:szCs w:val="24"/>
                <w:shd w:val="clear" w:color="auto" w:fill="F9F9F9"/>
              </w:rPr>
            </w:pPr>
            <w:r>
              <w:rPr>
                <w:color w:val="222222"/>
                <w:sz w:val="24"/>
                <w:szCs w:val="24"/>
                <w:shd w:val="clear" w:color="auto" w:fill="F9F9F9"/>
              </w:rPr>
              <w:t>Purchases workshops</w:t>
            </w:r>
          </w:p>
        </w:tc>
        <w:tc>
          <w:tcPr>
            <w:tcW w:w="8009" w:type="dxa"/>
            <w:shd w:val="clear" w:color="auto" w:fill="F9F9F9"/>
            <w:tcMar>
              <w:top w:w="120" w:type="dxa"/>
              <w:left w:w="120" w:type="dxa"/>
              <w:bottom w:w="120" w:type="dxa"/>
              <w:right w:w="120" w:type="dxa"/>
            </w:tcMar>
          </w:tcPr>
          <w:p w14:paraId="41EE3925" w14:textId="77777777" w:rsidR="00585AC9" w:rsidRDefault="00585AC9" w:rsidP="00C7069B">
            <w:pPr>
              <w:spacing w:after="300" w:line="300" w:lineRule="atLeast"/>
              <w:rPr>
                <w:color w:val="222222"/>
                <w:sz w:val="24"/>
                <w:szCs w:val="24"/>
                <w:lang w:val="hr-HR" w:eastAsia="hr-HR"/>
              </w:rPr>
            </w:pPr>
            <w:r>
              <w:rPr>
                <w:color w:val="222222"/>
                <w:sz w:val="24"/>
                <w:szCs w:val="24"/>
                <w:lang w:val="hr-HR" w:eastAsia="hr-HR"/>
              </w:rPr>
              <w:t>User can purchase workshops.</w:t>
            </w:r>
          </w:p>
        </w:tc>
      </w:tr>
      <w:tr w:rsidR="00585AC9" w:rsidRPr="00B67F0A" w14:paraId="44F2BC9C" w14:textId="77777777" w:rsidTr="00B222E3">
        <w:trPr>
          <w:trHeight w:val="402"/>
        </w:trPr>
        <w:tc>
          <w:tcPr>
            <w:tcW w:w="0" w:type="auto"/>
            <w:shd w:val="clear" w:color="auto" w:fill="F9F9F9"/>
            <w:tcMar>
              <w:top w:w="120" w:type="dxa"/>
              <w:left w:w="120" w:type="dxa"/>
              <w:bottom w:w="120" w:type="dxa"/>
              <w:right w:w="120" w:type="dxa"/>
            </w:tcMar>
          </w:tcPr>
          <w:p w14:paraId="5887BAF2" w14:textId="77777777" w:rsidR="00585AC9" w:rsidRDefault="00585AC9" w:rsidP="00C7069B">
            <w:pPr>
              <w:spacing w:after="300" w:line="300" w:lineRule="atLeast"/>
              <w:rPr>
                <w:color w:val="222222"/>
                <w:sz w:val="24"/>
                <w:szCs w:val="24"/>
                <w:shd w:val="clear" w:color="auto" w:fill="F9F9F9"/>
              </w:rPr>
            </w:pPr>
            <w:r>
              <w:rPr>
                <w:color w:val="222222"/>
                <w:sz w:val="24"/>
                <w:szCs w:val="24"/>
                <w:shd w:val="clear" w:color="auto" w:fill="F9F9F9"/>
              </w:rPr>
              <w:t>Opening cart</w:t>
            </w:r>
          </w:p>
        </w:tc>
        <w:tc>
          <w:tcPr>
            <w:tcW w:w="8009" w:type="dxa"/>
            <w:shd w:val="clear" w:color="auto" w:fill="F9F9F9"/>
            <w:tcMar>
              <w:top w:w="120" w:type="dxa"/>
              <w:left w:w="120" w:type="dxa"/>
              <w:bottom w:w="120" w:type="dxa"/>
              <w:right w:w="120" w:type="dxa"/>
            </w:tcMar>
          </w:tcPr>
          <w:p w14:paraId="6A1BBB71" w14:textId="77777777" w:rsidR="00585AC9" w:rsidRDefault="00585AC9" w:rsidP="00C7069B">
            <w:pPr>
              <w:spacing w:after="300" w:line="300" w:lineRule="atLeast"/>
              <w:rPr>
                <w:color w:val="222222"/>
                <w:sz w:val="24"/>
                <w:szCs w:val="24"/>
                <w:lang w:val="hr-HR" w:eastAsia="hr-HR"/>
              </w:rPr>
            </w:pPr>
            <w:r>
              <w:rPr>
                <w:color w:val="222222"/>
                <w:sz w:val="24"/>
                <w:szCs w:val="24"/>
                <w:lang w:val="hr-HR" w:eastAsia="hr-HR"/>
              </w:rPr>
              <w:t>User can open cart.</w:t>
            </w:r>
          </w:p>
        </w:tc>
      </w:tr>
    </w:tbl>
    <w:p w14:paraId="2F3A8F5B" w14:textId="77777777" w:rsidR="00585AC9" w:rsidRPr="002E15C3" w:rsidRDefault="00585AC9" w:rsidP="00585AC9">
      <w:pPr>
        <w:pStyle w:val="SGBodyText3"/>
        <w:tabs>
          <w:tab w:val="left" w:pos="2107"/>
        </w:tabs>
        <w:ind w:left="0"/>
        <w:rPr>
          <w:rFonts w:ascii="Calibri" w:hAnsi="Calibri" w:cs="Calibri"/>
          <w:iCs/>
          <w:noProof/>
          <w:sz w:val="22"/>
          <w:szCs w:val="22"/>
        </w:rPr>
      </w:pPr>
    </w:p>
    <w:p w14:paraId="5F48AFD3" w14:textId="77777777" w:rsidR="00585AC9" w:rsidRPr="009F7358" w:rsidRDefault="00585AC9" w:rsidP="00585AC9">
      <w:pPr>
        <w:pStyle w:val="Heading2"/>
        <w:rPr>
          <w:rFonts w:ascii="Calibri" w:hAnsi="Calibri" w:cs="Calibri"/>
          <w:noProof/>
        </w:rPr>
      </w:pPr>
      <w:bookmarkStart w:id="7" w:name="_Toc420154050"/>
      <w:r w:rsidRPr="009F7358">
        <w:rPr>
          <w:rFonts w:ascii="Calibri" w:hAnsi="Calibri" w:cs="Calibri"/>
          <w:noProof/>
        </w:rPr>
        <w:t>Quality Objective</w:t>
      </w:r>
      <w:bookmarkEnd w:id="7"/>
    </w:p>
    <w:p w14:paraId="028E2C2A" w14:textId="77777777" w:rsidR="00585AC9" w:rsidRPr="009F7358" w:rsidRDefault="00585AC9" w:rsidP="00585AC9">
      <w:pPr>
        <w:rPr>
          <w:rFonts w:ascii="Calibri" w:hAnsi="Calibri" w:cs="Calibri"/>
          <w:noProof/>
          <w:sz w:val="22"/>
          <w:szCs w:val="22"/>
        </w:rPr>
      </w:pPr>
    </w:p>
    <w:p w14:paraId="3A882157" w14:textId="3ABEB3FC" w:rsidR="00B222E3" w:rsidRPr="001D76F5" w:rsidRDefault="00585AC9" w:rsidP="00585AC9">
      <w:pPr>
        <w:pStyle w:val="SGBulletLevel3"/>
      </w:pPr>
      <w:r w:rsidRPr="001D76F5">
        <w:t>The test objectives are to </w:t>
      </w:r>
      <w:r w:rsidRPr="001D76F5">
        <w:rPr>
          <w:rStyle w:val="Strong"/>
        </w:rPr>
        <w:t>verify</w:t>
      </w:r>
      <w:r w:rsidRPr="001D76F5">
        <w:t> </w:t>
      </w:r>
      <w:r>
        <w:t>all functionalities on the</w:t>
      </w:r>
      <w:r w:rsidRPr="001D76F5">
        <w:t xml:space="preserve"> web site</w:t>
      </w:r>
      <w:r>
        <w:t>.</w:t>
      </w:r>
    </w:p>
    <w:p w14:paraId="0EC5F123" w14:textId="77777777" w:rsidR="00585AC9" w:rsidRPr="009F7358" w:rsidRDefault="00585AC9" w:rsidP="00585AC9">
      <w:pPr>
        <w:pStyle w:val="Heading2"/>
        <w:rPr>
          <w:rFonts w:ascii="Calibri" w:hAnsi="Calibri" w:cs="Calibri"/>
          <w:noProof/>
        </w:rPr>
      </w:pPr>
      <w:bookmarkStart w:id="8" w:name="_Toc118515460"/>
      <w:bookmarkStart w:id="9" w:name="_Toc420154051"/>
      <w:r w:rsidRPr="009F7358">
        <w:rPr>
          <w:rFonts w:ascii="Calibri" w:hAnsi="Calibri" w:cs="Calibri"/>
          <w:noProof/>
        </w:rPr>
        <w:t>Roles and Responsibilities</w:t>
      </w:r>
      <w:bookmarkEnd w:id="8"/>
      <w:bookmarkEnd w:id="9"/>
      <w:r w:rsidRPr="009F7358">
        <w:rPr>
          <w:rFonts w:ascii="Calibri" w:hAnsi="Calibri" w:cs="Calibri"/>
          <w:noProof/>
        </w:rPr>
        <w:t xml:space="preserve"> </w:t>
      </w:r>
    </w:p>
    <w:p w14:paraId="290CA7BF" w14:textId="77777777" w:rsidR="00585AC9" w:rsidRPr="002E15C3" w:rsidRDefault="00585AC9" w:rsidP="00585AC9">
      <w:pPr>
        <w:pStyle w:val="Heading3"/>
        <w:numPr>
          <w:ilvl w:val="0"/>
          <w:numId w:val="2"/>
        </w:numPr>
        <w:rPr>
          <w:rFonts w:ascii="Times New Roman" w:hAnsi="Times New Roman"/>
          <w:noProof/>
          <w:sz w:val="24"/>
          <w:szCs w:val="24"/>
        </w:rPr>
      </w:pPr>
      <w:bookmarkStart w:id="10" w:name="_Toc118515461"/>
      <w:r w:rsidRPr="002E15C3">
        <w:rPr>
          <w:rFonts w:ascii="Times New Roman" w:hAnsi="Times New Roman"/>
          <w:noProof/>
          <w:sz w:val="24"/>
          <w:szCs w:val="24"/>
        </w:rPr>
        <w:t>Test engineer</w:t>
      </w:r>
      <w:r>
        <w:rPr>
          <w:rFonts w:ascii="Times New Roman" w:hAnsi="Times New Roman"/>
          <w:noProof/>
          <w:sz w:val="24"/>
          <w:szCs w:val="24"/>
        </w:rPr>
        <w:t xml:space="preserve"> – responsible for writing test plan and test cases documents and for testing application.</w:t>
      </w:r>
    </w:p>
    <w:bookmarkEnd w:id="10"/>
    <w:p w14:paraId="658C104B" w14:textId="77777777" w:rsidR="00585AC9" w:rsidRPr="009F7358" w:rsidRDefault="00585AC9" w:rsidP="00585AC9">
      <w:pPr>
        <w:rPr>
          <w:rFonts w:ascii="Calibri" w:hAnsi="Calibri" w:cs="Calibri"/>
          <w:noProof/>
          <w:sz w:val="24"/>
          <w:szCs w:val="24"/>
        </w:rPr>
      </w:pPr>
    </w:p>
    <w:p w14:paraId="4959F925" w14:textId="77777777" w:rsidR="00585AC9" w:rsidRPr="009F7358" w:rsidRDefault="00585AC9" w:rsidP="00585AC9">
      <w:pPr>
        <w:rPr>
          <w:rFonts w:ascii="Calibri" w:hAnsi="Calibri" w:cs="Calibri"/>
          <w:noProof/>
          <w:sz w:val="24"/>
          <w:szCs w:val="24"/>
        </w:rPr>
      </w:pPr>
    </w:p>
    <w:p w14:paraId="1BB7C980" w14:textId="77777777" w:rsidR="00585AC9" w:rsidRPr="002E15C3" w:rsidRDefault="00585AC9" w:rsidP="00585AC9">
      <w:pPr>
        <w:pStyle w:val="Heading1"/>
        <w:rPr>
          <w:rFonts w:ascii="Calibri" w:hAnsi="Calibri" w:cs="Calibri"/>
          <w:noProof/>
          <w:sz w:val="36"/>
          <w:szCs w:val="36"/>
        </w:rPr>
      </w:pPr>
      <w:bookmarkStart w:id="11" w:name="_Toc420154052"/>
      <w:r w:rsidRPr="002E15C3">
        <w:rPr>
          <w:rFonts w:ascii="Calibri" w:hAnsi="Calibri" w:cs="Calibri"/>
          <w:noProof/>
          <w:sz w:val="36"/>
          <w:szCs w:val="36"/>
        </w:rPr>
        <w:lastRenderedPageBreak/>
        <w:t>Test Methodology</w:t>
      </w:r>
      <w:bookmarkEnd w:id="11"/>
    </w:p>
    <w:p w14:paraId="74B9EACB" w14:textId="77777777" w:rsidR="00585AC9" w:rsidRPr="009F7358" w:rsidRDefault="00585AC9" w:rsidP="00585AC9">
      <w:pPr>
        <w:pStyle w:val="Heading2"/>
        <w:rPr>
          <w:rFonts w:ascii="Calibri" w:hAnsi="Calibri" w:cs="Calibri"/>
          <w:noProof/>
        </w:rPr>
      </w:pPr>
      <w:bookmarkStart w:id="12" w:name="_Toc420154053"/>
      <w:r>
        <w:rPr>
          <w:rFonts w:ascii="Calibri" w:hAnsi="Calibri" w:cs="Calibri"/>
          <w:noProof/>
        </w:rPr>
        <w:t>Overview</w:t>
      </w:r>
      <w:bookmarkEnd w:id="12"/>
    </w:p>
    <w:p w14:paraId="1B716FE6" w14:textId="77777777" w:rsidR="00585AC9" w:rsidRPr="009F7358" w:rsidRDefault="00585AC9" w:rsidP="00585AC9">
      <w:pPr>
        <w:rPr>
          <w:rFonts w:ascii="Calibri" w:hAnsi="Calibri" w:cs="Calibri"/>
          <w:noProof/>
          <w:sz w:val="22"/>
          <w:szCs w:val="22"/>
        </w:rPr>
      </w:pPr>
    </w:p>
    <w:p w14:paraId="69DE91A9" w14:textId="77777777" w:rsidR="00585AC9" w:rsidRPr="001D76F5" w:rsidRDefault="00585AC9" w:rsidP="00585AC9">
      <w:pPr>
        <w:numPr>
          <w:ilvl w:val="0"/>
          <w:numId w:val="2"/>
        </w:numPr>
        <w:rPr>
          <w:noProof/>
          <w:sz w:val="24"/>
          <w:szCs w:val="24"/>
        </w:rPr>
      </w:pPr>
      <w:r>
        <w:rPr>
          <w:noProof/>
          <w:sz w:val="24"/>
          <w:szCs w:val="24"/>
        </w:rPr>
        <w:t>Manual testing methodology will be used for testing purposes.</w:t>
      </w:r>
    </w:p>
    <w:p w14:paraId="1A86E8B3" w14:textId="77777777" w:rsidR="00585AC9" w:rsidRDefault="00585AC9" w:rsidP="00585AC9">
      <w:pPr>
        <w:rPr>
          <w:rFonts w:ascii="Calibri" w:hAnsi="Calibri" w:cs="Calibri"/>
          <w:noProof/>
          <w:sz w:val="22"/>
          <w:szCs w:val="22"/>
        </w:rPr>
      </w:pPr>
    </w:p>
    <w:p w14:paraId="4499C882" w14:textId="77777777" w:rsidR="00585AC9" w:rsidRPr="009F7358" w:rsidRDefault="00585AC9" w:rsidP="00585AC9">
      <w:pPr>
        <w:rPr>
          <w:rFonts w:ascii="Calibri" w:hAnsi="Calibri" w:cs="Calibri"/>
          <w:sz w:val="24"/>
          <w:szCs w:val="24"/>
        </w:rPr>
      </w:pPr>
    </w:p>
    <w:p w14:paraId="5AAE06E1" w14:textId="77777777" w:rsidR="00585AC9" w:rsidRPr="009F7358" w:rsidRDefault="00585AC9" w:rsidP="00585AC9">
      <w:pPr>
        <w:pStyle w:val="Heading2"/>
        <w:rPr>
          <w:rFonts w:ascii="Calibri" w:hAnsi="Calibri" w:cs="Calibri"/>
          <w:noProof/>
        </w:rPr>
      </w:pPr>
      <w:bookmarkStart w:id="13" w:name="_Toc420154057"/>
      <w:r w:rsidRPr="009F7358">
        <w:rPr>
          <w:rFonts w:ascii="Calibri" w:hAnsi="Calibri" w:cs="Calibri"/>
          <w:noProof/>
        </w:rPr>
        <w:t>Test Completeness</w:t>
      </w:r>
      <w:bookmarkEnd w:id="13"/>
    </w:p>
    <w:p w14:paraId="614AD5E7" w14:textId="77777777" w:rsidR="00585AC9" w:rsidRDefault="00585AC9" w:rsidP="00585AC9">
      <w:pPr>
        <w:rPr>
          <w:rFonts w:ascii="Calibri" w:hAnsi="Calibri" w:cs="Calibri"/>
          <w:noProof/>
          <w:sz w:val="22"/>
          <w:szCs w:val="22"/>
        </w:rPr>
      </w:pPr>
    </w:p>
    <w:p w14:paraId="0EFCFBE7" w14:textId="77777777" w:rsidR="00585AC9" w:rsidRPr="001D76F5" w:rsidRDefault="00585AC9" w:rsidP="00585AC9">
      <w:pPr>
        <w:rPr>
          <w:noProof/>
          <w:sz w:val="24"/>
          <w:szCs w:val="24"/>
        </w:rPr>
      </w:pPr>
      <w:r w:rsidRPr="001D76F5">
        <w:rPr>
          <w:noProof/>
          <w:sz w:val="24"/>
          <w:szCs w:val="24"/>
        </w:rPr>
        <w:t>Testing will be completed when:</w:t>
      </w:r>
    </w:p>
    <w:p w14:paraId="1A587F7F" w14:textId="77777777" w:rsidR="00585AC9" w:rsidRPr="001D76F5" w:rsidRDefault="00585AC9" w:rsidP="00585AC9">
      <w:pPr>
        <w:rPr>
          <w:noProof/>
          <w:sz w:val="24"/>
          <w:szCs w:val="24"/>
        </w:rPr>
      </w:pPr>
    </w:p>
    <w:p w14:paraId="501FF5EA" w14:textId="77777777" w:rsidR="00585AC9" w:rsidRPr="001D76F5" w:rsidRDefault="00585AC9" w:rsidP="00585AC9">
      <w:pPr>
        <w:numPr>
          <w:ilvl w:val="0"/>
          <w:numId w:val="2"/>
        </w:numPr>
        <w:rPr>
          <w:noProof/>
          <w:sz w:val="24"/>
          <w:szCs w:val="24"/>
        </w:rPr>
      </w:pPr>
      <w:r w:rsidRPr="001D76F5">
        <w:rPr>
          <w:noProof/>
          <w:sz w:val="24"/>
          <w:szCs w:val="24"/>
        </w:rPr>
        <w:t>All test cases are executed</w:t>
      </w:r>
    </w:p>
    <w:p w14:paraId="7529F67C" w14:textId="77777777" w:rsidR="00585AC9" w:rsidRPr="001D76F5" w:rsidRDefault="00585AC9" w:rsidP="00585AC9">
      <w:pPr>
        <w:numPr>
          <w:ilvl w:val="0"/>
          <w:numId w:val="2"/>
        </w:numPr>
        <w:rPr>
          <w:noProof/>
          <w:sz w:val="24"/>
          <w:szCs w:val="24"/>
        </w:rPr>
      </w:pPr>
      <w:r w:rsidRPr="001D76F5">
        <w:rPr>
          <w:noProof/>
          <w:sz w:val="24"/>
          <w:szCs w:val="24"/>
        </w:rPr>
        <w:t>All test cases are passed</w:t>
      </w:r>
      <w:r>
        <w:rPr>
          <w:noProof/>
          <w:sz w:val="24"/>
          <w:szCs w:val="24"/>
        </w:rPr>
        <w:t>,</w:t>
      </w:r>
      <w:r w:rsidRPr="001D76F5">
        <w:rPr>
          <w:noProof/>
          <w:sz w:val="24"/>
          <w:szCs w:val="24"/>
        </w:rPr>
        <w:t xml:space="preserve"> or</w:t>
      </w:r>
    </w:p>
    <w:p w14:paraId="65E1E323" w14:textId="77777777" w:rsidR="00585AC9" w:rsidRPr="002E15C3" w:rsidRDefault="00585AC9" w:rsidP="00585AC9">
      <w:pPr>
        <w:numPr>
          <w:ilvl w:val="0"/>
          <w:numId w:val="2"/>
        </w:numPr>
        <w:rPr>
          <w:noProof/>
          <w:sz w:val="24"/>
          <w:szCs w:val="24"/>
        </w:rPr>
      </w:pPr>
      <w:r w:rsidRPr="001D76F5">
        <w:rPr>
          <w:noProof/>
          <w:sz w:val="24"/>
          <w:szCs w:val="24"/>
        </w:rPr>
        <w:t>All reported bugs are fixe</w:t>
      </w:r>
      <w:r>
        <w:rPr>
          <w:noProof/>
          <w:sz w:val="24"/>
          <w:szCs w:val="24"/>
        </w:rPr>
        <w:t>d</w:t>
      </w:r>
    </w:p>
    <w:p w14:paraId="25D3ABBB" w14:textId="77777777" w:rsidR="00585AC9" w:rsidRPr="002E15C3" w:rsidRDefault="00585AC9" w:rsidP="00585AC9">
      <w:pPr>
        <w:pStyle w:val="Heading1"/>
        <w:rPr>
          <w:rFonts w:ascii="Calibri" w:hAnsi="Calibri" w:cs="Calibri"/>
          <w:noProof/>
          <w:sz w:val="36"/>
          <w:szCs w:val="36"/>
        </w:rPr>
      </w:pPr>
      <w:bookmarkStart w:id="14" w:name="_Toc140901782"/>
      <w:bookmarkStart w:id="15" w:name="_Toc420154058"/>
      <w:bookmarkEnd w:id="14"/>
      <w:r w:rsidRPr="002E15C3">
        <w:rPr>
          <w:rFonts w:ascii="Calibri" w:hAnsi="Calibri" w:cs="Calibri"/>
          <w:noProof/>
          <w:sz w:val="36"/>
          <w:szCs w:val="36"/>
        </w:rPr>
        <w:t>Test Deliverables</w:t>
      </w:r>
      <w:bookmarkEnd w:id="15"/>
    </w:p>
    <w:p w14:paraId="446FDBA2" w14:textId="77777777" w:rsidR="00585AC9" w:rsidRPr="009F7358" w:rsidRDefault="00585AC9" w:rsidP="00585AC9">
      <w:pPr>
        <w:rPr>
          <w:rFonts w:ascii="Calibri" w:hAnsi="Calibri" w:cs="Calibri"/>
          <w:noProof/>
          <w:sz w:val="24"/>
          <w:szCs w:val="24"/>
        </w:rPr>
      </w:pPr>
    </w:p>
    <w:p w14:paraId="1249A042" w14:textId="77777777" w:rsidR="00585AC9" w:rsidRDefault="00585AC9" w:rsidP="00585AC9">
      <w:pPr>
        <w:rPr>
          <w:noProof/>
          <w:color w:val="000000"/>
          <w:sz w:val="24"/>
          <w:szCs w:val="24"/>
        </w:rPr>
      </w:pPr>
      <w:r w:rsidRPr="001D76F5">
        <w:rPr>
          <w:noProof/>
          <w:color w:val="000000"/>
          <w:sz w:val="24"/>
          <w:szCs w:val="24"/>
        </w:rPr>
        <w:t>Test Artifacts that will be delivered during different phases of the testing lifecycle</w:t>
      </w:r>
      <w:r>
        <w:rPr>
          <w:noProof/>
          <w:color w:val="000000"/>
          <w:sz w:val="24"/>
          <w:szCs w:val="24"/>
        </w:rPr>
        <w:t>, are following:</w:t>
      </w:r>
      <w:r w:rsidRPr="001D76F5">
        <w:rPr>
          <w:noProof/>
          <w:color w:val="000000"/>
          <w:sz w:val="24"/>
          <w:szCs w:val="24"/>
        </w:rPr>
        <w:t xml:space="preserve"> </w:t>
      </w:r>
    </w:p>
    <w:p w14:paraId="2D95C59D" w14:textId="3B81C65B" w:rsidR="00585AC9" w:rsidRDefault="00585AC9" w:rsidP="00585AC9">
      <w:pPr>
        <w:numPr>
          <w:ilvl w:val="0"/>
          <w:numId w:val="3"/>
        </w:numPr>
        <w:rPr>
          <w:noProof/>
          <w:color w:val="000000"/>
          <w:sz w:val="24"/>
          <w:szCs w:val="24"/>
        </w:rPr>
      </w:pPr>
      <w:r>
        <w:rPr>
          <w:noProof/>
          <w:color w:val="000000"/>
          <w:sz w:val="24"/>
          <w:szCs w:val="24"/>
        </w:rPr>
        <w:t>Test plan</w:t>
      </w:r>
    </w:p>
    <w:p w14:paraId="7CA35DA2" w14:textId="31DFEE47" w:rsidR="00527197" w:rsidRDefault="00527197" w:rsidP="00585AC9">
      <w:pPr>
        <w:numPr>
          <w:ilvl w:val="0"/>
          <w:numId w:val="3"/>
        </w:numPr>
        <w:rPr>
          <w:noProof/>
          <w:color w:val="000000"/>
          <w:sz w:val="24"/>
          <w:szCs w:val="24"/>
        </w:rPr>
      </w:pPr>
      <w:r>
        <w:rPr>
          <w:noProof/>
          <w:color w:val="000000"/>
          <w:sz w:val="24"/>
          <w:szCs w:val="24"/>
        </w:rPr>
        <w:t>Acceptance criteria</w:t>
      </w:r>
    </w:p>
    <w:p w14:paraId="65CAF65E" w14:textId="410B952D" w:rsidR="00585AC9" w:rsidRDefault="00585AC9" w:rsidP="00585AC9">
      <w:pPr>
        <w:numPr>
          <w:ilvl w:val="0"/>
          <w:numId w:val="3"/>
        </w:numPr>
        <w:rPr>
          <w:noProof/>
          <w:color w:val="000000"/>
          <w:sz w:val="24"/>
          <w:szCs w:val="24"/>
        </w:rPr>
      </w:pPr>
      <w:r>
        <w:rPr>
          <w:noProof/>
          <w:color w:val="000000"/>
          <w:sz w:val="24"/>
          <w:szCs w:val="24"/>
        </w:rPr>
        <w:t>Test cases</w:t>
      </w:r>
    </w:p>
    <w:p w14:paraId="7466B5E3" w14:textId="54F44ED9" w:rsidR="00527197" w:rsidRPr="001D76F5" w:rsidRDefault="00527197" w:rsidP="00585AC9">
      <w:pPr>
        <w:numPr>
          <w:ilvl w:val="0"/>
          <w:numId w:val="3"/>
        </w:numPr>
        <w:rPr>
          <w:noProof/>
          <w:color w:val="000000"/>
          <w:sz w:val="24"/>
          <w:szCs w:val="24"/>
        </w:rPr>
      </w:pPr>
      <w:r>
        <w:rPr>
          <w:noProof/>
          <w:color w:val="000000"/>
          <w:sz w:val="24"/>
          <w:szCs w:val="24"/>
        </w:rPr>
        <w:t>Bug report</w:t>
      </w:r>
    </w:p>
    <w:p w14:paraId="365A684A" w14:textId="77777777" w:rsidR="00585AC9" w:rsidRPr="001D76F5" w:rsidRDefault="00585AC9" w:rsidP="00585AC9">
      <w:pPr>
        <w:rPr>
          <w:noProof/>
          <w:sz w:val="24"/>
          <w:szCs w:val="24"/>
        </w:rPr>
      </w:pPr>
    </w:p>
    <w:p w14:paraId="455FA730" w14:textId="268B4AFE" w:rsidR="00585AC9" w:rsidRDefault="00585AC9" w:rsidP="00585AC9">
      <w:pPr>
        <w:rPr>
          <w:noProof/>
          <w:sz w:val="24"/>
          <w:szCs w:val="24"/>
        </w:rPr>
      </w:pPr>
    </w:p>
    <w:p w14:paraId="48C8A7FF" w14:textId="03C7DE70" w:rsidR="00B222E3" w:rsidRDefault="00B222E3" w:rsidP="00585AC9">
      <w:pPr>
        <w:rPr>
          <w:noProof/>
          <w:sz w:val="24"/>
          <w:szCs w:val="24"/>
        </w:rPr>
      </w:pPr>
    </w:p>
    <w:p w14:paraId="25AD1DAB" w14:textId="2FFAEA55" w:rsidR="00B222E3" w:rsidRDefault="00B222E3" w:rsidP="00585AC9">
      <w:pPr>
        <w:rPr>
          <w:noProof/>
          <w:sz w:val="24"/>
          <w:szCs w:val="24"/>
        </w:rPr>
      </w:pPr>
    </w:p>
    <w:p w14:paraId="47FC7EB8" w14:textId="1CA340D6" w:rsidR="00B222E3" w:rsidRDefault="00B222E3" w:rsidP="00585AC9">
      <w:pPr>
        <w:rPr>
          <w:noProof/>
          <w:sz w:val="24"/>
          <w:szCs w:val="24"/>
        </w:rPr>
      </w:pPr>
    </w:p>
    <w:p w14:paraId="3DFB17E0" w14:textId="4A8A182F" w:rsidR="00B222E3" w:rsidRDefault="00B222E3" w:rsidP="00585AC9">
      <w:pPr>
        <w:rPr>
          <w:noProof/>
          <w:sz w:val="24"/>
          <w:szCs w:val="24"/>
        </w:rPr>
      </w:pPr>
    </w:p>
    <w:p w14:paraId="2ECE944C" w14:textId="77777777" w:rsidR="00B222E3" w:rsidRPr="001D76F5" w:rsidRDefault="00B222E3" w:rsidP="00585AC9">
      <w:pPr>
        <w:rPr>
          <w:noProof/>
          <w:sz w:val="24"/>
          <w:szCs w:val="24"/>
        </w:rPr>
      </w:pPr>
    </w:p>
    <w:p w14:paraId="019DC125" w14:textId="77777777" w:rsidR="00585AC9" w:rsidRPr="002E15C3" w:rsidRDefault="00585AC9" w:rsidP="00585AC9">
      <w:pPr>
        <w:pStyle w:val="Heading1"/>
        <w:rPr>
          <w:rFonts w:ascii="Calibri" w:hAnsi="Calibri" w:cs="Calibri"/>
          <w:sz w:val="36"/>
          <w:szCs w:val="36"/>
        </w:rPr>
      </w:pPr>
      <w:bookmarkStart w:id="16" w:name="_Toc420154059"/>
      <w:r w:rsidRPr="002E15C3">
        <w:rPr>
          <w:rFonts w:ascii="Calibri" w:hAnsi="Calibri" w:cs="Calibri"/>
          <w:sz w:val="36"/>
          <w:szCs w:val="36"/>
        </w:rPr>
        <w:lastRenderedPageBreak/>
        <w:t>Resource &amp; Environment Needs</w:t>
      </w:r>
      <w:bookmarkEnd w:id="16"/>
    </w:p>
    <w:p w14:paraId="1C0760B7" w14:textId="77777777" w:rsidR="00585AC9" w:rsidRPr="009F7358" w:rsidRDefault="00585AC9" w:rsidP="00585AC9">
      <w:pPr>
        <w:pStyle w:val="Header"/>
        <w:tabs>
          <w:tab w:val="clear" w:pos="4320"/>
          <w:tab w:val="clear" w:pos="8640"/>
          <w:tab w:val="left" w:pos="360"/>
        </w:tabs>
        <w:rPr>
          <w:rFonts w:ascii="Calibri" w:hAnsi="Calibri" w:cs="Calibri"/>
          <w:sz w:val="24"/>
          <w:szCs w:val="24"/>
        </w:rPr>
      </w:pPr>
    </w:p>
    <w:p w14:paraId="62160FC4" w14:textId="77777777" w:rsidR="00585AC9" w:rsidRPr="009F7358" w:rsidRDefault="00585AC9" w:rsidP="00585AC9">
      <w:pPr>
        <w:pStyle w:val="Heading2"/>
        <w:rPr>
          <w:rFonts w:ascii="Calibri" w:hAnsi="Calibri" w:cs="Calibri"/>
        </w:rPr>
      </w:pPr>
      <w:bookmarkStart w:id="17" w:name="_Toc420154060"/>
      <w:r w:rsidRPr="009F7358">
        <w:rPr>
          <w:rFonts w:ascii="Calibri" w:hAnsi="Calibri" w:cs="Calibri"/>
        </w:rPr>
        <w:t>Testing Tools</w:t>
      </w:r>
      <w:bookmarkEnd w:id="17"/>
    </w:p>
    <w:p w14:paraId="0367BBE5" w14:textId="77777777" w:rsidR="00585AC9" w:rsidRDefault="00585AC9" w:rsidP="00585AC9">
      <w:pPr>
        <w:rPr>
          <w:rFonts w:ascii="Calibri" w:hAnsi="Calibri" w:cs="Calibri"/>
          <w:sz w:val="28"/>
          <w:szCs w:val="28"/>
        </w:rPr>
      </w:pPr>
    </w:p>
    <w:p w14:paraId="3D9FE85A" w14:textId="77777777" w:rsidR="00585AC9" w:rsidRPr="00A35ABA" w:rsidRDefault="00585AC9" w:rsidP="00585AC9">
      <w:pPr>
        <w:rPr>
          <w:rFonts w:ascii="Calibri" w:hAnsi="Calibri" w:cs="Calibri"/>
          <w:sz w:val="28"/>
          <w:szCs w:val="28"/>
        </w:rPr>
      </w:pPr>
      <w:r>
        <w:rPr>
          <w:rFonts w:ascii="Calibri" w:hAnsi="Calibri" w:cs="Calibri"/>
          <w:sz w:val="28"/>
          <w:szCs w:val="28"/>
        </w:rPr>
        <w:t>Testing tools that are required for manual testing of the application, are following:</w:t>
      </w:r>
    </w:p>
    <w:p w14:paraId="3AA1AC52" w14:textId="77777777" w:rsidR="00585AC9" w:rsidRDefault="00585AC9" w:rsidP="00585AC9">
      <w:pPr>
        <w:numPr>
          <w:ilvl w:val="0"/>
          <w:numId w:val="2"/>
        </w:numPr>
        <w:rPr>
          <w:sz w:val="24"/>
          <w:szCs w:val="24"/>
        </w:rPr>
      </w:pPr>
      <w:r w:rsidRPr="001D76F5">
        <w:rPr>
          <w:sz w:val="24"/>
          <w:szCs w:val="24"/>
        </w:rPr>
        <w:t>Computer</w:t>
      </w:r>
    </w:p>
    <w:p w14:paraId="675CA7A5" w14:textId="77777777" w:rsidR="00585AC9" w:rsidRPr="001D76F5" w:rsidRDefault="00585AC9" w:rsidP="00585AC9">
      <w:pPr>
        <w:numPr>
          <w:ilvl w:val="0"/>
          <w:numId w:val="2"/>
        </w:numPr>
        <w:rPr>
          <w:sz w:val="24"/>
          <w:szCs w:val="24"/>
        </w:rPr>
      </w:pPr>
      <w:r>
        <w:rPr>
          <w:sz w:val="24"/>
          <w:szCs w:val="24"/>
        </w:rPr>
        <w:t>Access to the network and web application</w:t>
      </w:r>
    </w:p>
    <w:p w14:paraId="68984752" w14:textId="77777777" w:rsidR="00585AC9" w:rsidRPr="009F7358" w:rsidRDefault="00585AC9" w:rsidP="00585AC9">
      <w:pPr>
        <w:rPr>
          <w:rFonts w:ascii="Calibri" w:hAnsi="Calibri" w:cs="Calibri"/>
          <w:sz w:val="22"/>
          <w:szCs w:val="22"/>
        </w:rPr>
      </w:pPr>
    </w:p>
    <w:p w14:paraId="34F50196" w14:textId="77777777" w:rsidR="00585AC9" w:rsidRPr="009F7358" w:rsidRDefault="00585AC9" w:rsidP="00585AC9">
      <w:pPr>
        <w:rPr>
          <w:rFonts w:ascii="Calibri" w:hAnsi="Calibri" w:cs="Calibri"/>
          <w:color w:val="000000"/>
          <w:sz w:val="22"/>
          <w:szCs w:val="22"/>
          <w:u w:val="single"/>
        </w:rPr>
      </w:pPr>
      <w:r w:rsidRPr="009F7358">
        <w:rPr>
          <w:rFonts w:ascii="Calibri" w:hAnsi="Calibri" w:cs="Calibri"/>
          <w:sz w:val="24"/>
          <w:szCs w:val="24"/>
        </w:rPr>
        <w:t xml:space="preserve"> </w:t>
      </w:r>
    </w:p>
    <w:p w14:paraId="364AA771" w14:textId="77777777" w:rsidR="00585AC9" w:rsidRPr="009F7358" w:rsidRDefault="00585AC9" w:rsidP="00585AC9">
      <w:pPr>
        <w:pStyle w:val="Heading2"/>
        <w:rPr>
          <w:rFonts w:ascii="Calibri" w:hAnsi="Calibri" w:cs="Calibri"/>
          <w:noProof/>
        </w:rPr>
      </w:pPr>
      <w:bookmarkStart w:id="18" w:name="_Toc420154061"/>
      <w:r w:rsidRPr="009F7358">
        <w:rPr>
          <w:rFonts w:ascii="Calibri" w:hAnsi="Calibri" w:cs="Calibri"/>
          <w:noProof/>
        </w:rPr>
        <w:t>Test Environment</w:t>
      </w:r>
      <w:bookmarkEnd w:id="18"/>
    </w:p>
    <w:p w14:paraId="69066C9F" w14:textId="77777777" w:rsidR="00585AC9" w:rsidRDefault="00585AC9" w:rsidP="00585AC9">
      <w:pPr>
        <w:rPr>
          <w:rFonts w:ascii="Calibri" w:hAnsi="Calibri" w:cs="Calibri"/>
          <w:noProof/>
          <w:color w:val="000000"/>
          <w:sz w:val="22"/>
          <w:szCs w:val="22"/>
        </w:rPr>
      </w:pPr>
    </w:p>
    <w:p w14:paraId="3681F00C" w14:textId="77777777" w:rsidR="00585AC9" w:rsidRPr="001D76F5" w:rsidRDefault="00585AC9" w:rsidP="00585AC9">
      <w:pPr>
        <w:rPr>
          <w:color w:val="000000"/>
          <w:sz w:val="24"/>
          <w:szCs w:val="24"/>
        </w:rPr>
      </w:pPr>
      <w:r w:rsidRPr="001D76F5">
        <w:rPr>
          <w:noProof/>
          <w:color w:val="000000"/>
          <w:sz w:val="24"/>
          <w:szCs w:val="24"/>
        </w:rPr>
        <w:t xml:space="preserve">Test engineer needs computer with installed operating system and access to </w:t>
      </w:r>
      <w:r>
        <w:rPr>
          <w:noProof/>
          <w:color w:val="000000"/>
          <w:sz w:val="24"/>
          <w:szCs w:val="24"/>
        </w:rPr>
        <w:t xml:space="preserve">the </w:t>
      </w:r>
      <w:r w:rsidRPr="001D76F5">
        <w:rPr>
          <w:noProof/>
          <w:color w:val="000000"/>
          <w:sz w:val="24"/>
          <w:szCs w:val="24"/>
        </w:rPr>
        <w:t xml:space="preserve">deployed </w:t>
      </w:r>
      <w:r>
        <w:rPr>
          <w:noProof/>
          <w:color w:val="000000"/>
          <w:sz w:val="24"/>
          <w:szCs w:val="24"/>
        </w:rPr>
        <w:t xml:space="preserve">web </w:t>
      </w:r>
      <w:r w:rsidRPr="001D76F5">
        <w:rPr>
          <w:noProof/>
          <w:color w:val="000000"/>
          <w:sz w:val="24"/>
          <w:szCs w:val="24"/>
        </w:rPr>
        <w:t>application.</w:t>
      </w:r>
    </w:p>
    <w:p w14:paraId="31E2BF7F" w14:textId="77777777" w:rsidR="00585AC9" w:rsidRPr="009F7358" w:rsidRDefault="00585AC9" w:rsidP="00585AC9">
      <w:pPr>
        <w:rPr>
          <w:rFonts w:ascii="Calibri" w:hAnsi="Calibri" w:cs="Calibri"/>
          <w:noProof/>
          <w:sz w:val="22"/>
          <w:szCs w:val="22"/>
        </w:rPr>
      </w:pPr>
    </w:p>
    <w:p w14:paraId="62D93B62" w14:textId="77777777" w:rsidR="00585AC9" w:rsidRPr="009F7358" w:rsidRDefault="00585AC9" w:rsidP="00585AC9">
      <w:pPr>
        <w:pStyle w:val="SGBulletLevel3"/>
      </w:pPr>
    </w:p>
    <w:p w14:paraId="42C80D0C" w14:textId="77777777" w:rsidR="00585AC9" w:rsidRPr="009F7358" w:rsidRDefault="00585AC9" w:rsidP="00585AC9">
      <w:pPr>
        <w:rPr>
          <w:rFonts w:ascii="Calibri" w:hAnsi="Calibri" w:cs="Calibri"/>
        </w:rPr>
      </w:pPr>
    </w:p>
    <w:p w14:paraId="1B32E73E" w14:textId="5F28D248" w:rsidR="006B2167" w:rsidRDefault="006B2167"/>
    <w:p w14:paraId="3C1809CB" w14:textId="013C9155" w:rsidR="00585AC9" w:rsidRDefault="00585AC9"/>
    <w:p w14:paraId="0BA02287" w14:textId="195954D0" w:rsidR="00585AC9" w:rsidRDefault="00585AC9"/>
    <w:p w14:paraId="13175E49" w14:textId="0288C085" w:rsidR="00585AC9" w:rsidRDefault="00585AC9"/>
    <w:p w14:paraId="534E6DAB" w14:textId="02D215ED" w:rsidR="00585AC9" w:rsidRDefault="00585AC9"/>
    <w:p w14:paraId="509FDAE5" w14:textId="1F9D6D12" w:rsidR="00585AC9" w:rsidRDefault="00585AC9"/>
    <w:p w14:paraId="756E08E7" w14:textId="19587D0F" w:rsidR="00585AC9" w:rsidRDefault="00585AC9"/>
    <w:p w14:paraId="72C254BB" w14:textId="24397130" w:rsidR="00585AC9" w:rsidRDefault="00585AC9"/>
    <w:p w14:paraId="4AB7FD9A" w14:textId="0F88DB82" w:rsidR="00585AC9" w:rsidRDefault="00585AC9"/>
    <w:p w14:paraId="1059C68C" w14:textId="5F22A4CD" w:rsidR="00585AC9" w:rsidRDefault="00585AC9"/>
    <w:p w14:paraId="4F19324D" w14:textId="14AB880C" w:rsidR="00585AC9" w:rsidRDefault="00585AC9"/>
    <w:p w14:paraId="138EE032" w14:textId="6B3B9B9A" w:rsidR="00585AC9" w:rsidRDefault="00585AC9"/>
    <w:p w14:paraId="68CD610C" w14:textId="2A10FE2D" w:rsidR="00585AC9" w:rsidRDefault="00585AC9"/>
    <w:p w14:paraId="68F3BEA4" w14:textId="69E57F8E" w:rsidR="00585AC9" w:rsidRDefault="00585AC9"/>
    <w:p w14:paraId="245B4C98" w14:textId="5D962D2C" w:rsidR="00585AC9" w:rsidRDefault="00585AC9"/>
    <w:p w14:paraId="654FD589" w14:textId="42BFDFD5" w:rsidR="00585AC9" w:rsidRDefault="00585AC9"/>
    <w:p w14:paraId="61A4E69F" w14:textId="0E303C81" w:rsidR="00037B34" w:rsidRDefault="00037B34" w:rsidP="00037B34">
      <w:pPr>
        <w:ind w:left="360"/>
        <w:rPr>
          <w:lang w:val="bs-Latn-BA"/>
        </w:rPr>
      </w:pPr>
    </w:p>
    <w:p w14:paraId="6B8DD310" w14:textId="3AE7017A" w:rsidR="00037B34" w:rsidRDefault="00037B34" w:rsidP="00037B34">
      <w:pPr>
        <w:ind w:left="360"/>
        <w:rPr>
          <w:lang w:val="bs-Latn-BA"/>
        </w:rPr>
      </w:pPr>
    </w:p>
    <w:p w14:paraId="68A6897C" w14:textId="57F538C1" w:rsidR="00037B34" w:rsidRDefault="00037B34" w:rsidP="00037B34">
      <w:pPr>
        <w:ind w:left="360"/>
        <w:rPr>
          <w:lang w:val="bs-Latn-BA"/>
        </w:rPr>
      </w:pPr>
    </w:p>
    <w:p w14:paraId="557CC0FA" w14:textId="77777777" w:rsidR="00157624" w:rsidRDefault="00157624"/>
    <w:sectPr w:rsidR="00157624" w:rsidSect="00037B34">
      <w:footerReference w:type="default" r:id="rId8"/>
      <w:pgSz w:w="15840" w:h="12240" w:orient="landscape" w:code="1"/>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344E" w14:textId="77777777" w:rsidR="00141432" w:rsidRDefault="00141432">
      <w:r>
        <w:separator/>
      </w:r>
    </w:p>
  </w:endnote>
  <w:endnote w:type="continuationSeparator" w:id="0">
    <w:p w14:paraId="13DF7C3A" w14:textId="77777777" w:rsidR="00141432" w:rsidRDefault="0014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8591" w14:textId="77777777" w:rsidR="00000000" w:rsidRPr="007E16B0" w:rsidRDefault="00000000"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5364" w14:textId="77777777" w:rsidR="00141432" w:rsidRDefault="00141432">
      <w:r>
        <w:separator/>
      </w:r>
    </w:p>
  </w:footnote>
  <w:footnote w:type="continuationSeparator" w:id="0">
    <w:p w14:paraId="111258F4" w14:textId="77777777" w:rsidR="00141432" w:rsidRDefault="00141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DD1"/>
    <w:multiLevelType w:val="hybridMultilevel"/>
    <w:tmpl w:val="BD26E43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58F6259"/>
    <w:multiLevelType w:val="hybridMultilevel"/>
    <w:tmpl w:val="41B6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04E6860"/>
    <w:multiLevelType w:val="hybridMultilevel"/>
    <w:tmpl w:val="995C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C1553"/>
    <w:multiLevelType w:val="hybridMultilevel"/>
    <w:tmpl w:val="62303B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587113853">
    <w:abstractNumId w:val="2"/>
  </w:num>
  <w:num w:numId="2" w16cid:durableId="1860922221">
    <w:abstractNumId w:val="4"/>
  </w:num>
  <w:num w:numId="3" w16cid:durableId="67578240">
    <w:abstractNumId w:val="0"/>
  </w:num>
  <w:num w:numId="4" w16cid:durableId="927076504">
    <w:abstractNumId w:val="1"/>
  </w:num>
  <w:num w:numId="5" w16cid:durableId="1348219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C9"/>
    <w:rsid w:val="0000419B"/>
    <w:rsid w:val="00037B34"/>
    <w:rsid w:val="00067B08"/>
    <w:rsid w:val="00141432"/>
    <w:rsid w:val="00145FC1"/>
    <w:rsid w:val="00157624"/>
    <w:rsid w:val="001701B9"/>
    <w:rsid w:val="00181963"/>
    <w:rsid w:val="002963C2"/>
    <w:rsid w:val="002D5CFF"/>
    <w:rsid w:val="00351786"/>
    <w:rsid w:val="00384DFC"/>
    <w:rsid w:val="00405963"/>
    <w:rsid w:val="004A4427"/>
    <w:rsid w:val="004F10E0"/>
    <w:rsid w:val="005012AF"/>
    <w:rsid w:val="00527197"/>
    <w:rsid w:val="00585AC9"/>
    <w:rsid w:val="005F67AC"/>
    <w:rsid w:val="00646176"/>
    <w:rsid w:val="006B2167"/>
    <w:rsid w:val="006B6D59"/>
    <w:rsid w:val="006F513D"/>
    <w:rsid w:val="00883695"/>
    <w:rsid w:val="0093690F"/>
    <w:rsid w:val="009B6F34"/>
    <w:rsid w:val="00A20AE6"/>
    <w:rsid w:val="00A24CB3"/>
    <w:rsid w:val="00A63C2B"/>
    <w:rsid w:val="00B222E3"/>
    <w:rsid w:val="00C46D82"/>
    <w:rsid w:val="00C579FE"/>
    <w:rsid w:val="00CA60EF"/>
    <w:rsid w:val="00D65D9D"/>
    <w:rsid w:val="00DD5ADD"/>
    <w:rsid w:val="00F7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5CBF"/>
  <w15:chartTrackingRefBased/>
  <w15:docId w15:val="{EB13007A-CD91-4F5B-A966-28B4102E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C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85AC9"/>
    <w:pPr>
      <w:keepNext/>
      <w:numPr>
        <w:numId w:val="1"/>
      </w:numPr>
      <w:spacing w:before="240" w:after="60"/>
      <w:outlineLvl w:val="0"/>
    </w:pPr>
    <w:rPr>
      <w:b/>
      <w:kern w:val="28"/>
      <w:sz w:val="48"/>
    </w:rPr>
  </w:style>
  <w:style w:type="paragraph" w:styleId="Heading2">
    <w:name w:val="heading 2"/>
    <w:basedOn w:val="Normal"/>
    <w:next w:val="Normal"/>
    <w:link w:val="Heading2Char"/>
    <w:qFormat/>
    <w:rsid w:val="00585AC9"/>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585AC9"/>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585AC9"/>
    <w:pPr>
      <w:keepNext/>
      <w:numPr>
        <w:ilvl w:val="3"/>
        <w:numId w:val="1"/>
      </w:numPr>
      <w:outlineLvl w:val="3"/>
    </w:pPr>
    <w:rPr>
      <w:b/>
      <w:i/>
      <w:sz w:val="24"/>
    </w:rPr>
  </w:style>
  <w:style w:type="paragraph" w:styleId="Heading5">
    <w:name w:val="heading 5"/>
    <w:basedOn w:val="Normal"/>
    <w:next w:val="Normal"/>
    <w:link w:val="Heading5Char"/>
    <w:qFormat/>
    <w:rsid w:val="00585AC9"/>
    <w:pPr>
      <w:keepNext/>
      <w:numPr>
        <w:ilvl w:val="4"/>
        <w:numId w:val="1"/>
      </w:numPr>
      <w:outlineLvl w:val="4"/>
    </w:pPr>
    <w:rPr>
      <w:b/>
      <w:sz w:val="24"/>
      <w:u w:val="single"/>
    </w:rPr>
  </w:style>
  <w:style w:type="paragraph" w:styleId="Heading6">
    <w:name w:val="heading 6"/>
    <w:basedOn w:val="Normal"/>
    <w:next w:val="Normal"/>
    <w:link w:val="Heading6Char"/>
    <w:qFormat/>
    <w:rsid w:val="00585AC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85AC9"/>
    <w:pPr>
      <w:numPr>
        <w:ilvl w:val="6"/>
        <w:numId w:val="1"/>
      </w:numPr>
      <w:spacing w:before="240" w:after="60"/>
      <w:outlineLvl w:val="6"/>
    </w:pPr>
    <w:rPr>
      <w:sz w:val="24"/>
      <w:szCs w:val="24"/>
    </w:rPr>
  </w:style>
  <w:style w:type="paragraph" w:styleId="Heading8">
    <w:name w:val="heading 8"/>
    <w:basedOn w:val="Normal"/>
    <w:next w:val="Normal"/>
    <w:link w:val="Heading8Char"/>
    <w:qFormat/>
    <w:rsid w:val="00585AC9"/>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585AC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5AC9"/>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rsid w:val="00585AC9"/>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585AC9"/>
    <w:rPr>
      <w:rFonts w:ascii="Palatino Linotype" w:eastAsia="Times New Roman" w:hAnsi="Palatino Linotype" w:cs="Times New Roman"/>
      <w:sz w:val="28"/>
      <w:szCs w:val="20"/>
    </w:rPr>
  </w:style>
  <w:style w:type="character" w:customStyle="1" w:styleId="Heading4Char">
    <w:name w:val="Heading 4 Char"/>
    <w:basedOn w:val="DefaultParagraphFont"/>
    <w:link w:val="Heading4"/>
    <w:rsid w:val="00585AC9"/>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585AC9"/>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585AC9"/>
    <w:rPr>
      <w:rFonts w:ascii="Times New Roman" w:eastAsia="Times New Roman" w:hAnsi="Times New Roman" w:cs="Times New Roman"/>
      <w:b/>
      <w:bCs/>
    </w:rPr>
  </w:style>
  <w:style w:type="character" w:customStyle="1" w:styleId="Heading7Char">
    <w:name w:val="Heading 7 Char"/>
    <w:basedOn w:val="DefaultParagraphFont"/>
    <w:link w:val="Heading7"/>
    <w:rsid w:val="00585AC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5AC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5AC9"/>
    <w:rPr>
      <w:rFonts w:ascii="Arial" w:eastAsia="Times New Roman" w:hAnsi="Arial" w:cs="Arial"/>
    </w:rPr>
  </w:style>
  <w:style w:type="paragraph" w:styleId="Header">
    <w:name w:val="header"/>
    <w:basedOn w:val="Normal"/>
    <w:link w:val="HeaderChar"/>
    <w:rsid w:val="00585AC9"/>
    <w:pPr>
      <w:tabs>
        <w:tab w:val="center" w:pos="4320"/>
        <w:tab w:val="right" w:pos="8640"/>
      </w:tabs>
    </w:pPr>
  </w:style>
  <w:style w:type="character" w:customStyle="1" w:styleId="HeaderChar">
    <w:name w:val="Header Char"/>
    <w:basedOn w:val="DefaultParagraphFont"/>
    <w:link w:val="Header"/>
    <w:rsid w:val="00585AC9"/>
    <w:rPr>
      <w:rFonts w:ascii="Times New Roman" w:eastAsia="Times New Roman" w:hAnsi="Times New Roman" w:cs="Times New Roman"/>
      <w:sz w:val="20"/>
      <w:szCs w:val="20"/>
    </w:rPr>
  </w:style>
  <w:style w:type="paragraph" w:styleId="Footer">
    <w:name w:val="footer"/>
    <w:basedOn w:val="Normal"/>
    <w:link w:val="FooterChar"/>
    <w:rsid w:val="00585AC9"/>
    <w:pPr>
      <w:tabs>
        <w:tab w:val="center" w:pos="4320"/>
        <w:tab w:val="right" w:pos="8640"/>
      </w:tabs>
    </w:pPr>
  </w:style>
  <w:style w:type="character" w:customStyle="1" w:styleId="FooterChar">
    <w:name w:val="Footer Char"/>
    <w:basedOn w:val="DefaultParagraphFont"/>
    <w:link w:val="Footer"/>
    <w:rsid w:val="00585AC9"/>
    <w:rPr>
      <w:rFonts w:ascii="Times New Roman" w:eastAsia="Times New Roman" w:hAnsi="Times New Roman" w:cs="Times New Roman"/>
      <w:sz w:val="20"/>
      <w:szCs w:val="20"/>
    </w:rPr>
  </w:style>
  <w:style w:type="character" w:styleId="PageNumber">
    <w:name w:val="page number"/>
    <w:basedOn w:val="DefaultParagraphFont"/>
    <w:rsid w:val="00585AC9"/>
  </w:style>
  <w:style w:type="paragraph" w:styleId="TOC1">
    <w:name w:val="toc 1"/>
    <w:basedOn w:val="Normal"/>
    <w:next w:val="Normal"/>
    <w:uiPriority w:val="39"/>
    <w:rsid w:val="00585AC9"/>
    <w:pPr>
      <w:tabs>
        <w:tab w:val="right" w:leader="dot" w:pos="8640"/>
      </w:tabs>
      <w:spacing w:before="120" w:after="120"/>
    </w:pPr>
    <w:rPr>
      <w:b/>
      <w:caps/>
    </w:rPr>
  </w:style>
  <w:style w:type="paragraph" w:styleId="TOC2">
    <w:name w:val="toc 2"/>
    <w:basedOn w:val="Normal"/>
    <w:next w:val="Normal"/>
    <w:uiPriority w:val="39"/>
    <w:rsid w:val="00585AC9"/>
    <w:pPr>
      <w:tabs>
        <w:tab w:val="right" w:leader="dot" w:pos="8640"/>
      </w:tabs>
      <w:ind w:left="200"/>
    </w:pPr>
    <w:rPr>
      <w:smallCaps/>
    </w:rPr>
  </w:style>
  <w:style w:type="paragraph" w:styleId="TOC3">
    <w:name w:val="toc 3"/>
    <w:basedOn w:val="Normal"/>
    <w:next w:val="Normal"/>
    <w:uiPriority w:val="39"/>
    <w:rsid w:val="00585AC9"/>
    <w:pPr>
      <w:tabs>
        <w:tab w:val="right" w:leader="dot" w:pos="8640"/>
      </w:tabs>
      <w:ind w:left="400"/>
    </w:pPr>
    <w:rPr>
      <w:i/>
    </w:rPr>
  </w:style>
  <w:style w:type="paragraph" w:customStyle="1" w:styleId="SGBodyText3">
    <w:name w:val="SG Body Text 3"/>
    <w:rsid w:val="00585AC9"/>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585AC9"/>
    <w:pPr>
      <w:tabs>
        <w:tab w:val="left" w:pos="2880"/>
        <w:tab w:val="left" w:pos="3240"/>
      </w:tabs>
      <w:spacing w:after="120" w:line="240" w:lineRule="auto"/>
    </w:pPr>
    <w:rPr>
      <w:rFonts w:ascii="Times New Roman" w:eastAsia="Times New Roman" w:hAnsi="Times New Roman" w:cs="Times New Roman"/>
      <w:color w:val="222222"/>
      <w:sz w:val="24"/>
      <w:szCs w:val="24"/>
      <w:shd w:val="clear" w:color="auto" w:fill="FFFFFF"/>
    </w:rPr>
  </w:style>
  <w:style w:type="paragraph" w:styleId="BodyText2">
    <w:name w:val="Body Text 2"/>
    <w:basedOn w:val="Normal"/>
    <w:link w:val="BodyText2Char"/>
    <w:rsid w:val="00585AC9"/>
    <w:pPr>
      <w:spacing w:after="120"/>
      <w:jc w:val="both"/>
    </w:pPr>
    <w:rPr>
      <w:rFonts w:ascii="CG Times" w:hAnsi="CG Times"/>
    </w:rPr>
  </w:style>
  <w:style w:type="character" w:customStyle="1" w:styleId="BodyText2Char">
    <w:name w:val="Body Text 2 Char"/>
    <w:basedOn w:val="DefaultParagraphFont"/>
    <w:link w:val="BodyText2"/>
    <w:rsid w:val="00585AC9"/>
    <w:rPr>
      <w:rFonts w:ascii="CG Times" w:eastAsia="Times New Roman" w:hAnsi="CG Times" w:cs="Times New Roman"/>
      <w:sz w:val="20"/>
      <w:szCs w:val="20"/>
    </w:rPr>
  </w:style>
  <w:style w:type="character" w:styleId="Strong">
    <w:name w:val="Strong"/>
    <w:uiPriority w:val="22"/>
    <w:qFormat/>
    <w:rsid w:val="00585AC9"/>
    <w:rPr>
      <w:b/>
      <w:bCs/>
    </w:rPr>
  </w:style>
  <w:style w:type="paragraph" w:styleId="ListParagraph">
    <w:name w:val="List Paragraph"/>
    <w:basedOn w:val="Normal"/>
    <w:uiPriority w:val="34"/>
    <w:qFormat/>
    <w:rsid w:val="005F67AC"/>
    <w:pPr>
      <w:spacing w:after="160" w:line="259" w:lineRule="auto"/>
      <w:ind w:left="720"/>
      <w:contextualSpacing/>
    </w:pPr>
    <w:rPr>
      <w:rFonts w:asciiTheme="minorHAnsi" w:eastAsiaTheme="minorHAnsi" w:hAnsiTheme="minorHAnsi" w:cstheme="minorBidi"/>
      <w:sz w:val="22"/>
      <w:szCs w:val="22"/>
    </w:rPr>
  </w:style>
  <w:style w:type="paragraph" w:customStyle="1" w:styleId="Normal1">
    <w:name w:val="Normal1"/>
    <w:rsid w:val="00037B34"/>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2963C2"/>
    <w:rPr>
      <w:color w:val="0563C1" w:themeColor="hyperlink"/>
      <w:u w:val="single"/>
    </w:rPr>
  </w:style>
  <w:style w:type="character" w:styleId="UnresolvedMention">
    <w:name w:val="Unresolved Mention"/>
    <w:basedOn w:val="DefaultParagraphFont"/>
    <w:uiPriority w:val="99"/>
    <w:semiHidden/>
    <w:unhideWhenUsed/>
    <w:rsid w:val="00296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849">
      <w:bodyDiv w:val="1"/>
      <w:marLeft w:val="0"/>
      <w:marRight w:val="0"/>
      <w:marTop w:val="0"/>
      <w:marBottom w:val="0"/>
      <w:divBdr>
        <w:top w:val="none" w:sz="0" w:space="0" w:color="auto"/>
        <w:left w:val="none" w:sz="0" w:space="0" w:color="auto"/>
        <w:bottom w:val="none" w:sz="0" w:space="0" w:color="auto"/>
        <w:right w:val="none" w:sz="0" w:space="0" w:color="auto"/>
      </w:divBdr>
    </w:div>
    <w:div w:id="284308540">
      <w:bodyDiv w:val="1"/>
      <w:marLeft w:val="0"/>
      <w:marRight w:val="0"/>
      <w:marTop w:val="0"/>
      <w:marBottom w:val="0"/>
      <w:divBdr>
        <w:top w:val="none" w:sz="0" w:space="0" w:color="auto"/>
        <w:left w:val="none" w:sz="0" w:space="0" w:color="auto"/>
        <w:bottom w:val="none" w:sz="0" w:space="0" w:color="auto"/>
        <w:right w:val="none" w:sz="0" w:space="0" w:color="auto"/>
      </w:divBdr>
    </w:div>
    <w:div w:id="467402962">
      <w:bodyDiv w:val="1"/>
      <w:marLeft w:val="0"/>
      <w:marRight w:val="0"/>
      <w:marTop w:val="0"/>
      <w:marBottom w:val="0"/>
      <w:divBdr>
        <w:top w:val="none" w:sz="0" w:space="0" w:color="auto"/>
        <w:left w:val="none" w:sz="0" w:space="0" w:color="auto"/>
        <w:bottom w:val="none" w:sz="0" w:space="0" w:color="auto"/>
        <w:right w:val="none" w:sz="0" w:space="0" w:color="auto"/>
      </w:divBdr>
    </w:div>
    <w:div w:id="552470172">
      <w:bodyDiv w:val="1"/>
      <w:marLeft w:val="0"/>
      <w:marRight w:val="0"/>
      <w:marTop w:val="0"/>
      <w:marBottom w:val="0"/>
      <w:divBdr>
        <w:top w:val="none" w:sz="0" w:space="0" w:color="auto"/>
        <w:left w:val="none" w:sz="0" w:space="0" w:color="auto"/>
        <w:bottom w:val="none" w:sz="0" w:space="0" w:color="auto"/>
        <w:right w:val="none" w:sz="0" w:space="0" w:color="auto"/>
      </w:divBdr>
    </w:div>
    <w:div w:id="647593442">
      <w:bodyDiv w:val="1"/>
      <w:marLeft w:val="0"/>
      <w:marRight w:val="0"/>
      <w:marTop w:val="0"/>
      <w:marBottom w:val="0"/>
      <w:divBdr>
        <w:top w:val="none" w:sz="0" w:space="0" w:color="auto"/>
        <w:left w:val="none" w:sz="0" w:space="0" w:color="auto"/>
        <w:bottom w:val="none" w:sz="0" w:space="0" w:color="auto"/>
        <w:right w:val="none" w:sz="0" w:space="0" w:color="auto"/>
      </w:divBdr>
    </w:div>
    <w:div w:id="683018494">
      <w:bodyDiv w:val="1"/>
      <w:marLeft w:val="0"/>
      <w:marRight w:val="0"/>
      <w:marTop w:val="0"/>
      <w:marBottom w:val="0"/>
      <w:divBdr>
        <w:top w:val="none" w:sz="0" w:space="0" w:color="auto"/>
        <w:left w:val="none" w:sz="0" w:space="0" w:color="auto"/>
        <w:bottom w:val="none" w:sz="0" w:space="0" w:color="auto"/>
        <w:right w:val="none" w:sz="0" w:space="0" w:color="auto"/>
      </w:divBdr>
    </w:div>
    <w:div w:id="692804303">
      <w:bodyDiv w:val="1"/>
      <w:marLeft w:val="0"/>
      <w:marRight w:val="0"/>
      <w:marTop w:val="0"/>
      <w:marBottom w:val="0"/>
      <w:divBdr>
        <w:top w:val="none" w:sz="0" w:space="0" w:color="auto"/>
        <w:left w:val="none" w:sz="0" w:space="0" w:color="auto"/>
        <w:bottom w:val="none" w:sz="0" w:space="0" w:color="auto"/>
        <w:right w:val="none" w:sz="0" w:space="0" w:color="auto"/>
      </w:divBdr>
    </w:div>
    <w:div w:id="996766720">
      <w:bodyDiv w:val="1"/>
      <w:marLeft w:val="0"/>
      <w:marRight w:val="0"/>
      <w:marTop w:val="0"/>
      <w:marBottom w:val="0"/>
      <w:divBdr>
        <w:top w:val="none" w:sz="0" w:space="0" w:color="auto"/>
        <w:left w:val="none" w:sz="0" w:space="0" w:color="auto"/>
        <w:bottom w:val="none" w:sz="0" w:space="0" w:color="auto"/>
        <w:right w:val="none" w:sz="0" w:space="0" w:color="auto"/>
      </w:divBdr>
    </w:div>
    <w:div w:id="1356345207">
      <w:bodyDiv w:val="1"/>
      <w:marLeft w:val="0"/>
      <w:marRight w:val="0"/>
      <w:marTop w:val="0"/>
      <w:marBottom w:val="0"/>
      <w:divBdr>
        <w:top w:val="none" w:sz="0" w:space="0" w:color="auto"/>
        <w:left w:val="none" w:sz="0" w:space="0" w:color="auto"/>
        <w:bottom w:val="none" w:sz="0" w:space="0" w:color="auto"/>
        <w:right w:val="none" w:sz="0" w:space="0" w:color="auto"/>
      </w:divBdr>
    </w:div>
    <w:div w:id="1571113493">
      <w:bodyDiv w:val="1"/>
      <w:marLeft w:val="0"/>
      <w:marRight w:val="0"/>
      <w:marTop w:val="0"/>
      <w:marBottom w:val="0"/>
      <w:divBdr>
        <w:top w:val="none" w:sz="0" w:space="0" w:color="auto"/>
        <w:left w:val="none" w:sz="0" w:space="0" w:color="auto"/>
        <w:bottom w:val="none" w:sz="0" w:space="0" w:color="auto"/>
        <w:right w:val="none" w:sz="0" w:space="0" w:color="auto"/>
      </w:divBdr>
    </w:div>
    <w:div w:id="1600486792">
      <w:bodyDiv w:val="1"/>
      <w:marLeft w:val="0"/>
      <w:marRight w:val="0"/>
      <w:marTop w:val="0"/>
      <w:marBottom w:val="0"/>
      <w:divBdr>
        <w:top w:val="none" w:sz="0" w:space="0" w:color="auto"/>
        <w:left w:val="none" w:sz="0" w:space="0" w:color="auto"/>
        <w:bottom w:val="none" w:sz="0" w:space="0" w:color="auto"/>
        <w:right w:val="none" w:sz="0" w:space="0" w:color="auto"/>
      </w:divBdr>
    </w:div>
    <w:div w:id="1664049247">
      <w:bodyDiv w:val="1"/>
      <w:marLeft w:val="0"/>
      <w:marRight w:val="0"/>
      <w:marTop w:val="0"/>
      <w:marBottom w:val="0"/>
      <w:divBdr>
        <w:top w:val="none" w:sz="0" w:space="0" w:color="auto"/>
        <w:left w:val="none" w:sz="0" w:space="0" w:color="auto"/>
        <w:bottom w:val="none" w:sz="0" w:space="0" w:color="auto"/>
        <w:right w:val="none" w:sz="0" w:space="0" w:color="auto"/>
      </w:divBdr>
    </w:div>
    <w:div w:id="1701738373">
      <w:bodyDiv w:val="1"/>
      <w:marLeft w:val="0"/>
      <w:marRight w:val="0"/>
      <w:marTop w:val="0"/>
      <w:marBottom w:val="0"/>
      <w:divBdr>
        <w:top w:val="none" w:sz="0" w:space="0" w:color="auto"/>
        <w:left w:val="none" w:sz="0" w:space="0" w:color="auto"/>
        <w:bottom w:val="none" w:sz="0" w:space="0" w:color="auto"/>
        <w:right w:val="none" w:sz="0" w:space="0" w:color="auto"/>
      </w:divBdr>
    </w:div>
    <w:div w:id="204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8645D-5649-4A9F-B52B-9FD6C9A7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Cingic</dc:creator>
  <cp:keywords/>
  <dc:description/>
  <cp:lastModifiedBy>Amar Cingic</cp:lastModifiedBy>
  <cp:revision>2</cp:revision>
  <cp:lastPrinted>2022-10-18T10:40:00Z</cp:lastPrinted>
  <dcterms:created xsi:type="dcterms:W3CDTF">2023-12-03T13:55:00Z</dcterms:created>
  <dcterms:modified xsi:type="dcterms:W3CDTF">2023-12-03T13:55:00Z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ee0cbbb6-6ed3-49ad-a56c-2f0507fccc7c</vt:lpwstr>
  </property>
</Properties>
</file>