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Layout w:type="fixed"/>
        <w:tblLook w:val="0400" w:firstRow="0" w:lastRow="0" w:firstColumn="0" w:lastColumn="0" w:noHBand="0" w:noVBand="1"/>
      </w:tblPr>
      <w:tblGrid>
        <w:gridCol w:w="1386"/>
        <w:gridCol w:w="8184"/>
      </w:tblGrid>
      <w:tr w:rsidR="00BE53C8" w14:paraId="33F71EAD" w14:textId="77777777" w:rsidTr="00BE53C8">
        <w:trPr>
          <w:trHeight w:val="90"/>
        </w:trPr>
        <w:tc>
          <w:tcPr>
            <w:tcW w:w="1386" w:type="dxa"/>
            <w:hideMark/>
          </w:tcPr>
          <w:p w14:paraId="717E8428" w14:textId="52900024" w:rsidR="00BE53C8" w:rsidRDefault="00BE53C8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A89C3C" wp14:editId="6F7CF298">
                  <wp:simplePos x="0" y="0"/>
                  <wp:positionH relativeFrom="margin">
                    <wp:posOffset>59055</wp:posOffset>
                  </wp:positionH>
                  <wp:positionV relativeFrom="paragraph">
                    <wp:posOffset>165735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14:paraId="1DA0F4FC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Министерство науки и высшего образования Российской Федерации</w:t>
            </w:r>
          </w:p>
          <w:p w14:paraId="42E3242A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1EEF3713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высшего образования</w:t>
            </w:r>
          </w:p>
          <w:p w14:paraId="5A20A93F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«Московский государственный технический университет</w:t>
            </w:r>
          </w:p>
          <w:p w14:paraId="3209AB75" w14:textId="627D8AAD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имени Н. Э. Баумана</w:t>
            </w:r>
          </w:p>
          <w:p w14:paraId="38036B9D" w14:textId="77777777" w:rsidR="00BE53C8" w:rsidRPr="00BE53C8" w:rsidRDefault="00BE53C8" w:rsidP="00BE53C8">
            <w:pPr>
              <w:pStyle w:val="a5"/>
              <w:rPr>
                <w:b/>
                <w:bCs/>
                <w:sz w:val="24"/>
                <w:szCs w:val="22"/>
              </w:rPr>
            </w:pPr>
            <w:r w:rsidRPr="00BE53C8">
              <w:rPr>
                <w:b/>
                <w:bCs/>
                <w:sz w:val="24"/>
                <w:szCs w:val="22"/>
              </w:rPr>
              <w:t>(национальный исследовательский университет)»</w:t>
            </w:r>
          </w:p>
          <w:p w14:paraId="76444424" w14:textId="50AD6CE8" w:rsidR="00BE53C8" w:rsidRDefault="00BE53C8" w:rsidP="00BE53C8">
            <w:pPr>
              <w:pStyle w:val="a5"/>
            </w:pPr>
            <w:r w:rsidRPr="00BE53C8">
              <w:rPr>
                <w:b/>
                <w:bCs/>
                <w:sz w:val="24"/>
                <w:szCs w:val="22"/>
              </w:rPr>
              <w:t>(МГТУ им. Н. Э. Баумана)</w:t>
            </w:r>
          </w:p>
        </w:tc>
      </w:tr>
    </w:tbl>
    <w:p w14:paraId="2A60A798" w14:textId="182B5CB3" w:rsidR="00BE53C8" w:rsidRDefault="00BE53C8" w:rsidP="00BE53C8">
      <w:pPr>
        <w:pBdr>
          <w:bottom w:val="single" w:sz="24" w:space="1" w:color="000000"/>
        </w:pBdr>
        <w:spacing w:after="0" w:line="240" w:lineRule="auto"/>
        <w:rPr>
          <w:rFonts w:eastAsia="Times New Roman" w:cs="Times New Roman"/>
          <w:b/>
          <w:sz w:val="16"/>
          <w:szCs w:val="16"/>
          <w:lang w:eastAsia="ru-RU"/>
        </w:rPr>
      </w:pPr>
    </w:p>
    <w:p w14:paraId="590A3667" w14:textId="77777777" w:rsidR="00BE53C8" w:rsidRDefault="00BE53C8" w:rsidP="00BE53C8">
      <w:pPr>
        <w:pStyle w:val="a5"/>
      </w:pPr>
    </w:p>
    <w:p w14:paraId="77D5F27E" w14:textId="77777777" w:rsidR="00BE53C8" w:rsidRDefault="00BE53C8" w:rsidP="00BE53C8">
      <w:pPr>
        <w:pStyle w:val="a5"/>
      </w:pPr>
    </w:p>
    <w:p w14:paraId="65C4CD3F" w14:textId="104B2CE3" w:rsidR="00BE53C8" w:rsidRDefault="00BE53C8" w:rsidP="00BE53C8">
      <w:pPr>
        <w:pStyle w:val="a5"/>
      </w:pPr>
    </w:p>
    <w:p w14:paraId="2F05C639" w14:textId="0B9256AC" w:rsidR="00BE53C8" w:rsidRDefault="00BE53C8" w:rsidP="00BE53C8">
      <w:pPr>
        <w:pStyle w:val="a5"/>
      </w:pPr>
    </w:p>
    <w:p w14:paraId="1A096F99" w14:textId="77777777" w:rsidR="00BE53C8" w:rsidRDefault="00BE53C8" w:rsidP="00BE53C8">
      <w:pPr>
        <w:pStyle w:val="a5"/>
      </w:pPr>
    </w:p>
    <w:p w14:paraId="4A02E54B" w14:textId="77777777" w:rsidR="00BE53C8" w:rsidRDefault="00BE53C8" w:rsidP="00BE53C8">
      <w:pPr>
        <w:pStyle w:val="a5"/>
      </w:pPr>
      <w:r>
        <w:t>Факультет «Радиоэлектроника и лазерная техника»</w:t>
      </w:r>
    </w:p>
    <w:p w14:paraId="6C234E4D" w14:textId="77777777" w:rsidR="00BE53C8" w:rsidRDefault="00BE53C8" w:rsidP="00BE53C8">
      <w:pPr>
        <w:pStyle w:val="a5"/>
      </w:pPr>
      <w:r>
        <w:t>Кафедра «Технологии приборостроения»</w:t>
      </w:r>
    </w:p>
    <w:p w14:paraId="217FDAEF" w14:textId="77777777" w:rsidR="00BE53C8" w:rsidRPr="00621B9A" w:rsidRDefault="00BE53C8" w:rsidP="00621B9A">
      <w:pPr>
        <w:pStyle w:val="a5"/>
      </w:pPr>
    </w:p>
    <w:p w14:paraId="40FEB926" w14:textId="77777777" w:rsidR="00BE53C8" w:rsidRPr="00621B9A" w:rsidRDefault="00BE53C8" w:rsidP="00621B9A">
      <w:pPr>
        <w:pStyle w:val="a5"/>
      </w:pPr>
    </w:p>
    <w:p w14:paraId="0711B4BC" w14:textId="77777777" w:rsidR="00BE53C8" w:rsidRPr="00621B9A" w:rsidRDefault="00BE53C8" w:rsidP="00621B9A">
      <w:pPr>
        <w:pStyle w:val="a5"/>
      </w:pPr>
    </w:p>
    <w:p w14:paraId="4D4F402D" w14:textId="77777777" w:rsidR="00BE53C8" w:rsidRPr="00621B9A" w:rsidRDefault="00BE53C8" w:rsidP="00621B9A">
      <w:pPr>
        <w:pStyle w:val="a5"/>
      </w:pPr>
    </w:p>
    <w:p w14:paraId="4B8F34CF" w14:textId="77777777" w:rsidR="00BE53C8" w:rsidRPr="00621B9A" w:rsidRDefault="00BE53C8" w:rsidP="00621B9A">
      <w:pPr>
        <w:pStyle w:val="a5"/>
      </w:pPr>
    </w:p>
    <w:p w14:paraId="4FE9CB81" w14:textId="77777777" w:rsidR="00BE53C8" w:rsidRPr="00BE53C8" w:rsidRDefault="00BE53C8" w:rsidP="00BE53C8">
      <w:pPr>
        <w:pStyle w:val="a5"/>
        <w:rPr>
          <w:b/>
          <w:bCs/>
        </w:rPr>
      </w:pPr>
      <w:r w:rsidRPr="00BE53C8">
        <w:rPr>
          <w:b/>
          <w:bCs/>
        </w:rPr>
        <w:t>Отчет о выполнении</w:t>
      </w:r>
    </w:p>
    <w:p w14:paraId="5730F9B1" w14:textId="71BF14EE" w:rsidR="00BE53C8" w:rsidRPr="00BE53C8" w:rsidRDefault="00694835" w:rsidP="00BE53C8">
      <w:pPr>
        <w:pStyle w:val="a5"/>
        <w:rPr>
          <w:b/>
          <w:bCs/>
        </w:rPr>
      </w:pPr>
      <w:r>
        <w:rPr>
          <w:b/>
          <w:bCs/>
        </w:rPr>
        <w:t>Лабораторной работы</w:t>
      </w:r>
      <w:r w:rsidR="00BE53C8" w:rsidRPr="00BE53C8">
        <w:rPr>
          <w:b/>
          <w:bCs/>
        </w:rPr>
        <w:t xml:space="preserve"> №1</w:t>
      </w:r>
    </w:p>
    <w:p w14:paraId="0CE7CF60" w14:textId="77777777" w:rsidR="00BE53C8" w:rsidRPr="00BE53C8" w:rsidRDefault="00BE53C8" w:rsidP="00BE53C8">
      <w:pPr>
        <w:pStyle w:val="a5"/>
        <w:rPr>
          <w:b/>
          <w:bCs/>
        </w:rPr>
      </w:pPr>
      <w:r w:rsidRPr="00BE53C8">
        <w:rPr>
          <w:b/>
          <w:bCs/>
        </w:rPr>
        <w:t>по дисциплине</w:t>
      </w:r>
    </w:p>
    <w:p w14:paraId="340B41B6" w14:textId="77777777" w:rsidR="00BE53C8" w:rsidRPr="00BE53C8" w:rsidRDefault="00BE53C8" w:rsidP="00BE53C8">
      <w:pPr>
        <w:pStyle w:val="a5"/>
        <w:rPr>
          <w:b/>
          <w:bCs/>
        </w:rPr>
      </w:pPr>
      <w:r w:rsidRPr="00BE53C8">
        <w:rPr>
          <w:b/>
          <w:bCs/>
        </w:rPr>
        <w:t>Цифровые устройства и микропроцессоры</w:t>
      </w:r>
    </w:p>
    <w:p w14:paraId="2EE4A08F" w14:textId="77777777" w:rsidR="00BE53C8" w:rsidRPr="00BE53C8" w:rsidRDefault="00BE53C8" w:rsidP="00BE53C8">
      <w:pPr>
        <w:pStyle w:val="a5"/>
      </w:pPr>
    </w:p>
    <w:p w14:paraId="13F065B1" w14:textId="77777777" w:rsidR="00BE53C8" w:rsidRPr="00BE53C8" w:rsidRDefault="00BE53C8" w:rsidP="00BE53C8">
      <w:pPr>
        <w:pStyle w:val="a5"/>
      </w:pPr>
    </w:p>
    <w:p w14:paraId="087A05AE" w14:textId="77777777" w:rsidR="00BE53C8" w:rsidRPr="00BE53C8" w:rsidRDefault="00BE53C8" w:rsidP="00BE53C8">
      <w:pPr>
        <w:pStyle w:val="a5"/>
      </w:pPr>
    </w:p>
    <w:p w14:paraId="604E46A5" w14:textId="77777777" w:rsidR="00BE53C8" w:rsidRPr="00BE53C8" w:rsidRDefault="00BE53C8" w:rsidP="00BE53C8">
      <w:pPr>
        <w:pStyle w:val="a5"/>
      </w:pPr>
    </w:p>
    <w:tbl>
      <w:tblPr>
        <w:tblW w:w="936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809"/>
      </w:tblGrid>
      <w:tr w:rsidR="00BE53C8" w14:paraId="03449500" w14:textId="77777777" w:rsidTr="00BE53C8">
        <w:trPr>
          <w:trHeight w:val="8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91D21" w14:textId="7B610DA1" w:rsidR="00BE53C8" w:rsidRDefault="00BE53C8" w:rsidP="00BE53C8">
            <w:pPr>
              <w:pStyle w:val="a7"/>
              <w:rPr>
                <w:i/>
              </w:rPr>
            </w:pPr>
            <w:r>
              <w:t>Выполнил студент: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DF5820" w14:textId="1CE5DE3F" w:rsidR="00BE53C8" w:rsidRPr="00BE53C8" w:rsidRDefault="00BE53C8" w:rsidP="00BE53C8">
            <w:pPr>
              <w:pStyle w:val="a7"/>
              <w:rPr>
                <w:b/>
                <w:bCs/>
              </w:rPr>
            </w:pPr>
            <w:r w:rsidRPr="00BE53C8">
              <w:t xml:space="preserve">                </w:t>
            </w:r>
            <w:r w:rsidRPr="00BE53C8">
              <w:rPr>
                <w:b/>
                <w:bCs/>
              </w:rPr>
              <w:t>Худяков Артём Сергеевич</w:t>
            </w:r>
          </w:p>
        </w:tc>
      </w:tr>
    </w:tbl>
    <w:p w14:paraId="7914DE83" w14:textId="394609AE" w:rsidR="00BE53C8" w:rsidRDefault="00BE53C8" w:rsidP="00BE53C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lang w:eastAsia="ru-RU"/>
        </w:rPr>
        <w:t xml:space="preserve">            фамилия, имя, отчество</w:t>
      </w:r>
    </w:p>
    <w:p w14:paraId="30A94CAB" w14:textId="77777777" w:rsidR="00BE53C8" w:rsidRDefault="00BE53C8" w:rsidP="00BE53C8">
      <w:pPr>
        <w:pStyle w:val="a5"/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702"/>
        <w:gridCol w:w="6381"/>
      </w:tblGrid>
      <w:tr w:rsidR="00BE53C8" w:rsidRPr="00BE53C8" w14:paraId="03F1C5DE" w14:textId="77777777" w:rsidTr="00BE53C8">
        <w:trPr>
          <w:trHeight w:val="39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EEF716" w14:textId="77777777" w:rsidR="00BE53C8" w:rsidRPr="00BE53C8" w:rsidRDefault="00BE53C8" w:rsidP="00BE53C8">
            <w:pPr>
              <w:pStyle w:val="a7"/>
            </w:pPr>
            <w:r w:rsidRPr="00BE53C8">
              <w:t>Группа: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8A0553" w14:textId="1C4BF308" w:rsidR="00BE53C8" w:rsidRPr="00BE53C8" w:rsidRDefault="00BE53C8" w:rsidP="00BE53C8">
            <w:pPr>
              <w:pStyle w:val="a7"/>
            </w:pPr>
            <w:r w:rsidRPr="00BE53C8">
              <w:t xml:space="preserve">    РЛ6-61        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14:paraId="3CFAFE12" w14:textId="77777777" w:rsidR="00BE53C8" w:rsidRPr="00BE53C8" w:rsidRDefault="00BE53C8" w:rsidP="00BE53C8">
            <w:pPr>
              <w:pStyle w:val="a7"/>
            </w:pPr>
          </w:p>
        </w:tc>
      </w:tr>
    </w:tbl>
    <w:p w14:paraId="7D5B116C" w14:textId="77777777" w:rsidR="00BE53C8" w:rsidRDefault="00BE53C8" w:rsidP="00BE53C8">
      <w:pPr>
        <w:spacing w:after="0" w:line="240" w:lineRule="auto"/>
        <w:rPr>
          <w:szCs w:val="28"/>
        </w:rPr>
      </w:pPr>
    </w:p>
    <w:p w14:paraId="216CCDC9" w14:textId="54F68A75" w:rsidR="00BE53C8" w:rsidRDefault="00BE53C8" w:rsidP="00BE53C8">
      <w:pPr>
        <w:pStyle w:val="a7"/>
        <w:rPr>
          <w:i/>
          <w:sz w:val="24"/>
        </w:rPr>
      </w:pPr>
      <w:r>
        <w:rPr>
          <w:rStyle w:val="a8"/>
        </w:rPr>
        <w:t xml:space="preserve"> </w:t>
      </w:r>
      <w:r w:rsidRPr="00BE53C8">
        <w:rPr>
          <w:rStyle w:val="a8"/>
        </w:rPr>
        <w:t xml:space="preserve">Проверил: Семеренко Д. А.   </w:t>
      </w:r>
      <w:r>
        <w:rPr>
          <w:b/>
          <w:szCs w:val="28"/>
        </w:rPr>
        <w:t xml:space="preserve">_______________ </w:t>
      </w:r>
    </w:p>
    <w:p w14:paraId="661F5802" w14:textId="5CDC449D" w:rsidR="00BE53C8" w:rsidRDefault="00BE53C8" w:rsidP="00BE53C8">
      <w:pPr>
        <w:spacing w:after="0" w:line="240" w:lineRule="auto"/>
        <w:ind w:left="709" w:right="565" w:firstLine="709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i/>
          <w:sz w:val="24"/>
          <w:szCs w:val="24"/>
          <w:lang w:eastAsia="ru-RU"/>
        </w:rPr>
        <w:tab/>
      </w:r>
      <w:r>
        <w:rPr>
          <w:rFonts w:eastAsia="Times New Roman" w:cs="Times New Roman"/>
          <w:i/>
          <w:sz w:val="24"/>
          <w:szCs w:val="24"/>
          <w:lang w:eastAsia="ru-RU"/>
        </w:rPr>
        <w:tab/>
        <w:t xml:space="preserve">                     подпись                </w:t>
      </w:r>
    </w:p>
    <w:p w14:paraId="018D8902" w14:textId="112A99A0" w:rsidR="00BE53C8" w:rsidRPr="00BE53C8" w:rsidRDefault="00BE53C8" w:rsidP="00BE53C8">
      <w:pPr>
        <w:pStyle w:val="a7"/>
        <w:rPr>
          <w:i/>
          <w:sz w:val="22"/>
        </w:rPr>
      </w:pPr>
      <w:r>
        <w:t xml:space="preserve"> Оценка __________________________________   Дата ________________</w:t>
      </w:r>
    </w:p>
    <w:p w14:paraId="2DCDC2F5" w14:textId="6DE6CF15" w:rsidR="00BE53C8" w:rsidRDefault="00BE53C8" w:rsidP="00BE53C8">
      <w:pPr>
        <w:pStyle w:val="a5"/>
      </w:pPr>
    </w:p>
    <w:p w14:paraId="2EA8FEAF" w14:textId="77777777" w:rsidR="00DF5A0E" w:rsidRDefault="00DF5A0E" w:rsidP="00BE53C8">
      <w:pPr>
        <w:pStyle w:val="a5"/>
      </w:pPr>
    </w:p>
    <w:p w14:paraId="4441AEEB" w14:textId="624574E4" w:rsidR="00126F0C" w:rsidRDefault="00BE53C8" w:rsidP="00126F0C">
      <w:pPr>
        <w:pStyle w:val="a5"/>
        <w:rPr>
          <w:rFonts w:eastAsia="Times New Roman"/>
          <w:i/>
          <w:sz w:val="24"/>
        </w:rPr>
      </w:pPr>
      <w:r w:rsidRPr="00BE53C8">
        <w:rPr>
          <w:rFonts w:eastAsia="Times New Roman"/>
          <w:i/>
          <w:sz w:val="24"/>
        </w:rPr>
        <w:t>2023 г</w:t>
      </w:r>
    </w:p>
    <w:p w14:paraId="2D47A9D4" w14:textId="77777777" w:rsidR="00DF5A0E" w:rsidRDefault="00DF5A0E" w:rsidP="00126F0C">
      <w:pPr>
        <w:pStyle w:val="a5"/>
        <w:rPr>
          <w:rFonts w:eastAsia="Times New Roman"/>
          <w:i/>
          <w:sz w:val="24"/>
        </w:rPr>
      </w:pPr>
    </w:p>
    <w:p w14:paraId="0456879A" w14:textId="77777777" w:rsidR="00DF5A0E" w:rsidRDefault="00DF5A0E" w:rsidP="00DF5A0E">
      <w:pPr>
        <w:pStyle w:val="1"/>
      </w:pPr>
      <w:r>
        <w:lastRenderedPageBreak/>
        <w:t>Цель и задачи работы</w:t>
      </w:r>
    </w:p>
    <w:p w14:paraId="069CE36F" w14:textId="77777777" w:rsidR="00DF5A0E" w:rsidRDefault="00DF5A0E" w:rsidP="00DF5A0E">
      <w:pPr>
        <w:pStyle w:val="2"/>
      </w:pPr>
      <w:r>
        <w:t>Цель:</w:t>
      </w:r>
    </w:p>
    <w:p w14:paraId="4BCDCD8D" w14:textId="0E5F7875" w:rsidR="00DF5A0E" w:rsidRDefault="00DF5A0E" w:rsidP="00DF5A0E">
      <w:r>
        <w:t>З</w:t>
      </w:r>
      <w:r>
        <w:t xml:space="preserve">арегистрировать переход сигнала из высокого в низкое нажатии/отпускании кнопки, после отобразить число, соответствующее числу возникших при нажатии кнопки. Через пять секунд, если кнопка не была отпущен нажата, уменьшать каждую секунду число на ССИ (до 0) и включать светодиод </w:t>
      </w:r>
      <w:r>
        <w:t>на,</w:t>
      </w:r>
      <w:r>
        <w:t xml:space="preserve"> </w:t>
      </w:r>
      <w:r w:rsidRPr="00DF5A0E">
        <w:t>0,5</w:t>
      </w:r>
      <w:r>
        <w:t>с, пр</w:t>
      </w:r>
      <w:r>
        <w:t>и</w:t>
      </w:r>
      <w:r>
        <w:t xml:space="preserve"> этом схема не должна реагировать на нажатие или отпускание кнопки </w:t>
      </w:r>
      <w:r>
        <w:t>в течение</w:t>
      </w:r>
      <w:r>
        <w:t xml:space="preserve"> этого времени.</w:t>
      </w:r>
    </w:p>
    <w:p w14:paraId="315364DA" w14:textId="77777777" w:rsidR="00DF5A0E" w:rsidRDefault="00DF5A0E" w:rsidP="00DF5A0E">
      <w:pPr>
        <w:pStyle w:val="2"/>
      </w:pPr>
      <w:r>
        <w:t>Задачи:</w:t>
      </w:r>
    </w:p>
    <w:p w14:paraId="6750D5BC" w14:textId="521BBAE8" w:rsidR="00DF5A0E" w:rsidRDefault="00DF5A0E" w:rsidP="00DF5A0E">
      <w:pPr>
        <w:pStyle w:val="a7"/>
        <w:numPr>
          <w:ilvl w:val="0"/>
          <w:numId w:val="5"/>
        </w:numPr>
      </w:pPr>
      <w:r>
        <w:t>Разработать функциональную схему устройства;</w:t>
      </w:r>
    </w:p>
    <w:p w14:paraId="232485A2" w14:textId="05262E31" w:rsidR="00DF5A0E" w:rsidRDefault="00DF5A0E" w:rsidP="00DF5A0E">
      <w:pPr>
        <w:pStyle w:val="a7"/>
        <w:numPr>
          <w:ilvl w:val="0"/>
          <w:numId w:val="5"/>
        </w:numPr>
      </w:pPr>
      <w:r>
        <w:t xml:space="preserve">Реализовать суммирующий </w:t>
      </w:r>
      <w:r>
        <w:t>четырёхразрядный</w:t>
      </w:r>
      <w:r>
        <w:t xml:space="preserve"> счётчик на </w:t>
      </w:r>
      <w:r>
        <w:rPr>
          <w:lang w:val="en-US"/>
        </w:rPr>
        <w:t>D</w:t>
      </w:r>
      <w:r w:rsidRPr="00DF5A0E">
        <w:t>-</w:t>
      </w:r>
      <w:r>
        <w:t>триггерах, который выполняет счёт импульсов срабатывания кнопки («дребезг контакта») после нажатия кнопки;</w:t>
      </w:r>
    </w:p>
    <w:p w14:paraId="4B2766C0" w14:textId="64CDEEC3" w:rsidR="00DF5A0E" w:rsidRDefault="00DF5A0E" w:rsidP="00DF5A0E">
      <w:pPr>
        <w:pStyle w:val="a7"/>
        <w:numPr>
          <w:ilvl w:val="0"/>
          <w:numId w:val="5"/>
        </w:numPr>
      </w:pPr>
      <w:r>
        <w:t xml:space="preserve">Использовать </w:t>
      </w:r>
      <w:r>
        <w:rPr>
          <w:lang w:val="en-US"/>
        </w:rPr>
        <w:t>BCD</w:t>
      </w:r>
      <w:r>
        <w:t xml:space="preserve"> - декодер из ДЗ1;</w:t>
      </w:r>
    </w:p>
    <w:p w14:paraId="419DB7DB" w14:textId="496E6F1B" w:rsidR="00DF5A0E" w:rsidRDefault="00DF5A0E" w:rsidP="00DF5A0E">
      <w:pPr>
        <w:pStyle w:val="a7"/>
        <w:numPr>
          <w:ilvl w:val="0"/>
          <w:numId w:val="5"/>
        </w:numPr>
      </w:pPr>
      <w:r>
        <w:t>Отобразить число прошедших импульсов на ССИ после нажатия/отпускания кнопки;</w:t>
      </w:r>
    </w:p>
    <w:p w14:paraId="5AA319CF" w14:textId="038BC879" w:rsidR="00DF5A0E" w:rsidRDefault="00DF5A0E" w:rsidP="00DF5A0E">
      <w:pPr>
        <w:pStyle w:val="a7"/>
        <w:numPr>
          <w:ilvl w:val="0"/>
          <w:numId w:val="5"/>
        </w:numPr>
      </w:pPr>
      <w:r>
        <w:t>Реализовать на Т-триггере схему формирования импульсов, число которых соответствует прошедшим импульсам;</w:t>
      </w:r>
    </w:p>
    <w:p w14:paraId="3E21FE74" w14:textId="3FFCE83B" w:rsidR="00DF5A0E" w:rsidRDefault="00DF5A0E" w:rsidP="00DF5A0E">
      <w:pPr>
        <w:pStyle w:val="a7"/>
        <w:numPr>
          <w:ilvl w:val="0"/>
          <w:numId w:val="5"/>
        </w:numPr>
      </w:pPr>
      <w:r>
        <w:t>Реализовать логическую схему, формирующую сигнал на выходе сдвигового регистра обеспечивающий мерцание светодиода («0» - «1» - «0»);</w:t>
      </w:r>
    </w:p>
    <w:p w14:paraId="392B8354" w14:textId="0099D113" w:rsidR="00DF5A0E" w:rsidRDefault="00DF5A0E" w:rsidP="00DF5A0E">
      <w:pPr>
        <w:pStyle w:val="a7"/>
        <w:numPr>
          <w:ilvl w:val="0"/>
          <w:numId w:val="5"/>
        </w:numPr>
      </w:pPr>
      <w:r>
        <w:t>Провести симуляцию проекта на заранее заданном сигнале с кнопки и убедиться в правильности работы схемы;</w:t>
      </w:r>
    </w:p>
    <w:p w14:paraId="555A0987" w14:textId="6C50B6F0" w:rsidR="00DF5A0E" w:rsidRDefault="00DF5A0E" w:rsidP="00DF5A0E">
      <w:pPr>
        <w:pStyle w:val="a7"/>
        <w:numPr>
          <w:ilvl w:val="0"/>
          <w:numId w:val="5"/>
        </w:numPr>
      </w:pPr>
      <w:r>
        <w:t>Провести исследования работы кнопок;</w:t>
      </w:r>
    </w:p>
    <w:p w14:paraId="7A2C5BFA" w14:textId="1B5C18BA" w:rsidR="00DF5A0E" w:rsidRDefault="00DF5A0E" w:rsidP="00DF5A0E">
      <w:pPr>
        <w:pStyle w:val="a7"/>
        <w:numPr>
          <w:ilvl w:val="0"/>
          <w:numId w:val="5"/>
        </w:numPr>
      </w:pPr>
      <w:r>
        <w:t>Предложить схемы исключения «дребезга контакта»;</w:t>
      </w:r>
    </w:p>
    <w:p w14:paraId="12D18128" w14:textId="5A70DC96" w:rsidR="00DF5A0E" w:rsidRDefault="00DF5A0E" w:rsidP="00DF5A0E">
      <w:pPr>
        <w:pStyle w:val="a7"/>
        <w:numPr>
          <w:ilvl w:val="0"/>
          <w:numId w:val="5"/>
        </w:numPr>
      </w:pPr>
      <w:r>
        <w:t>Определить длительность «дребезга контакта» кнопок;</w:t>
      </w:r>
    </w:p>
    <w:p w14:paraId="176BD87D" w14:textId="0996D2A1" w:rsidR="00DF5A0E" w:rsidRDefault="00DF5A0E" w:rsidP="00DF5A0E">
      <w:pPr>
        <w:pStyle w:val="a7"/>
        <w:numPr>
          <w:ilvl w:val="0"/>
          <w:numId w:val="5"/>
        </w:numPr>
      </w:pPr>
      <w:r>
        <w:t>Обеспечить сброс счётчиков после обратного счёта дошедшего до 0.</w:t>
      </w:r>
    </w:p>
    <w:p w14:paraId="65830383" w14:textId="77777777" w:rsidR="00DF5A0E" w:rsidRDefault="00DF5A0E" w:rsidP="00DF5A0E">
      <w:pPr>
        <w:pStyle w:val="1"/>
      </w:pPr>
      <w:r>
        <w:t>Форма отчётности</w:t>
      </w:r>
    </w:p>
    <w:p w14:paraId="6E2A9E1D" w14:textId="00530895" w:rsidR="00DF5A0E" w:rsidRDefault="00DF5A0E" w:rsidP="00DF5A0E">
      <w:pPr>
        <w:pStyle w:val="a7"/>
        <w:numPr>
          <w:ilvl w:val="0"/>
          <w:numId w:val="6"/>
        </w:numPr>
      </w:pPr>
      <w:r>
        <w:t>Принципиальные и функциональные схемы.</w:t>
      </w:r>
    </w:p>
    <w:p w14:paraId="7400C375" w14:textId="5D9428EE" w:rsidR="00DF5A0E" w:rsidRDefault="00DF5A0E" w:rsidP="00DF5A0E">
      <w:pPr>
        <w:pStyle w:val="a7"/>
        <w:numPr>
          <w:ilvl w:val="0"/>
          <w:numId w:val="6"/>
        </w:numPr>
      </w:pPr>
      <w:r>
        <w:t>Временные диаграммы работы схемы.</w:t>
      </w:r>
    </w:p>
    <w:p w14:paraId="1A7BDFA4" w14:textId="1E225095" w:rsidR="00DF5A0E" w:rsidRDefault="00DF5A0E" w:rsidP="00DF5A0E">
      <w:pPr>
        <w:pStyle w:val="a7"/>
        <w:numPr>
          <w:ilvl w:val="0"/>
          <w:numId w:val="6"/>
        </w:numPr>
      </w:pPr>
      <w:r>
        <w:t>Экспериментально определённое среднее значение длительности «дребезга контактов».</w:t>
      </w:r>
    </w:p>
    <w:p w14:paraId="4062E000" w14:textId="77777777" w:rsidR="00DF5A0E" w:rsidRDefault="00DF5A0E" w:rsidP="00DF5A0E">
      <w:pPr>
        <w:pStyle w:val="a7"/>
      </w:pPr>
    </w:p>
    <w:p w14:paraId="01753F61" w14:textId="77777777" w:rsidR="00C16CA4" w:rsidRDefault="00C16CA4" w:rsidP="00C16CA4">
      <w:pPr>
        <w:pStyle w:val="1"/>
        <w:rPr>
          <w:rFonts w:eastAsia="Times New Roman"/>
        </w:rPr>
        <w:sectPr w:rsidR="00C16C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26B6DA" w14:textId="407B5A49" w:rsidR="00C16CA4" w:rsidRDefault="00C16CA4" w:rsidP="00C16CA4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Принципиальные и функциональные схемы, временные диаграммы</w:t>
      </w:r>
    </w:p>
    <w:p w14:paraId="0455F001" w14:textId="58170185" w:rsidR="00E11BFA" w:rsidRPr="00E11BFA" w:rsidRDefault="00E11BFA" w:rsidP="00E11BFA">
      <w:pPr>
        <w:pStyle w:val="2"/>
      </w:pPr>
      <w:r>
        <w:t>Общая схема устройства</w:t>
      </w:r>
    </w:p>
    <w:p w14:paraId="4F797544" w14:textId="4AD39A51" w:rsidR="00C16CA4" w:rsidRDefault="00C16CA4" w:rsidP="00C16CA4">
      <w:pPr>
        <w:pStyle w:val="a5"/>
      </w:pPr>
      <w:r>
        <w:rPr>
          <w:noProof/>
        </w:rPr>
        <w:drawing>
          <wp:inline distT="0" distB="0" distL="0" distR="0" wp14:anchorId="32D3FF86" wp14:editId="16A307C7">
            <wp:extent cx="9089972" cy="3299791"/>
            <wp:effectExtent l="0" t="0" r="0" b="0"/>
            <wp:docPr id="4" name="Рисунок 4" descr="Изображение выглядит как текст, диаграмм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иаграмма, линия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722" cy="332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B8DC" w14:textId="62903953" w:rsidR="00C16CA4" w:rsidRDefault="00C16CA4" w:rsidP="00C16CA4">
      <w:pPr>
        <w:pStyle w:val="a7"/>
        <w:jc w:val="center"/>
      </w:pPr>
      <w:r>
        <w:t>Рис. 1 – Общая схема.</w:t>
      </w:r>
    </w:p>
    <w:p w14:paraId="0B29C026" w14:textId="77777777" w:rsidR="00E11BFA" w:rsidRDefault="00E11BFA" w:rsidP="00E11BFA"/>
    <w:p w14:paraId="040C78A8" w14:textId="77777777" w:rsidR="00E11BFA" w:rsidRDefault="00E11BFA" w:rsidP="00E11BFA"/>
    <w:p w14:paraId="02D815A4" w14:textId="77777777" w:rsidR="00E11BFA" w:rsidRDefault="00E11BFA" w:rsidP="00E11BFA"/>
    <w:p w14:paraId="70191E11" w14:textId="77777777" w:rsidR="00E11BFA" w:rsidRDefault="00E11BFA" w:rsidP="00E11BFA"/>
    <w:p w14:paraId="2BF54C9D" w14:textId="77777777" w:rsidR="00E11BFA" w:rsidRDefault="00E11BFA" w:rsidP="00E11BFA"/>
    <w:p w14:paraId="5EA45795" w14:textId="3481D0AA" w:rsidR="00E11BFA" w:rsidRDefault="00E11BFA" w:rsidP="00E11BFA">
      <w:pPr>
        <w:pStyle w:val="2"/>
      </w:pPr>
      <w:r>
        <w:lastRenderedPageBreak/>
        <w:t>Временная диаграмма</w:t>
      </w:r>
    </w:p>
    <w:p w14:paraId="68823A64" w14:textId="687FE7D9" w:rsidR="00E11BFA" w:rsidRPr="00E11BFA" w:rsidRDefault="0032212D" w:rsidP="0032212D">
      <w:pPr>
        <w:pStyle w:val="a5"/>
      </w:pPr>
      <w:r>
        <w:rPr>
          <w:noProof/>
        </w:rPr>
        <w:drawing>
          <wp:inline distT="0" distB="0" distL="0" distR="0" wp14:anchorId="0DEE6373" wp14:editId="221AC098">
            <wp:extent cx="9251950" cy="3774440"/>
            <wp:effectExtent l="0" t="0" r="6350" b="0"/>
            <wp:docPr id="5" name="Рисунок 5" descr="Изображение выглядит как текст, число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исло, Параллельный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42B" w14:textId="70178F23" w:rsidR="0032212D" w:rsidRDefault="0032212D" w:rsidP="0032212D">
      <w:pPr>
        <w:pStyle w:val="a7"/>
        <w:jc w:val="center"/>
      </w:pPr>
      <w:r>
        <w:t xml:space="preserve">Рис. </w:t>
      </w:r>
      <w:r>
        <w:t>2</w:t>
      </w:r>
      <w:r>
        <w:t xml:space="preserve"> – </w:t>
      </w:r>
      <w:r>
        <w:t>Временная диаграмма работы схемы</w:t>
      </w:r>
      <w:r>
        <w:t>.</w:t>
      </w:r>
    </w:p>
    <w:p w14:paraId="03A3EA9F" w14:textId="77777777" w:rsidR="00E11BFA" w:rsidRDefault="00E11BFA" w:rsidP="00E11BFA"/>
    <w:p w14:paraId="4A3956E8" w14:textId="77777777" w:rsidR="00E11BFA" w:rsidRDefault="00E11BFA" w:rsidP="00E11BFA"/>
    <w:p w14:paraId="5F63C7EC" w14:textId="77777777" w:rsidR="00E11BFA" w:rsidRDefault="00E11BFA" w:rsidP="00E11BFA"/>
    <w:p w14:paraId="1BF7785A" w14:textId="77777777" w:rsidR="00E11BFA" w:rsidRDefault="00E11BFA" w:rsidP="00E11BFA"/>
    <w:p w14:paraId="3A3D4CC8" w14:textId="4111F047" w:rsidR="0032212D" w:rsidRPr="0032212D" w:rsidRDefault="0032212D" w:rsidP="0032212D">
      <w:pPr>
        <w:pStyle w:val="2"/>
        <w:rPr>
          <w:lang w:val="en-US"/>
        </w:rPr>
      </w:pPr>
      <w:r>
        <w:lastRenderedPageBreak/>
        <w:t xml:space="preserve">Схема </w:t>
      </w:r>
      <w:r>
        <w:rPr>
          <w:lang w:val="en-US"/>
        </w:rPr>
        <w:t>ButtonPressIndicatorFront</w:t>
      </w:r>
    </w:p>
    <w:p w14:paraId="70F3272D" w14:textId="3DBB68B5" w:rsidR="00E11BFA" w:rsidRDefault="0032212D" w:rsidP="00E11BFA">
      <w:r>
        <w:rPr>
          <w:noProof/>
        </w:rPr>
        <w:drawing>
          <wp:inline distT="0" distB="0" distL="0" distR="0" wp14:anchorId="59ACB6A7" wp14:editId="74B697D4">
            <wp:extent cx="9251950" cy="2728595"/>
            <wp:effectExtent l="0" t="0" r="6350" b="0"/>
            <wp:docPr id="6" name="Рисунок 6" descr="Изображение выглядит как диаграмма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, линия, снимок экран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6755" w14:textId="5C796588" w:rsidR="0032212D" w:rsidRDefault="0032212D" w:rsidP="0032212D">
      <w:pPr>
        <w:pStyle w:val="a7"/>
        <w:jc w:val="center"/>
      </w:pPr>
      <w:r>
        <w:t xml:space="preserve">Рис. </w:t>
      </w:r>
      <w:r w:rsidRPr="0032212D">
        <w:t>3</w:t>
      </w:r>
      <w:r>
        <w:t xml:space="preserve"> – </w:t>
      </w:r>
      <w:r w:rsidRPr="0032212D">
        <w:t>Схема ButtonPressIndicatorFront</w:t>
      </w:r>
      <w:r>
        <w:t>.</w:t>
      </w:r>
    </w:p>
    <w:p w14:paraId="556D64DA" w14:textId="19DA8C7F" w:rsidR="00E11BFA" w:rsidRDefault="0032212D" w:rsidP="0032212D">
      <w:pPr>
        <w:pStyle w:val="a5"/>
      </w:pPr>
      <w:r>
        <w:rPr>
          <w:noProof/>
        </w:rPr>
        <w:drawing>
          <wp:inline distT="0" distB="0" distL="0" distR="0" wp14:anchorId="704CAAB7" wp14:editId="61DA94A5">
            <wp:extent cx="9777730" cy="11385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4D92" w14:textId="16A36D0A" w:rsidR="0032212D" w:rsidRDefault="0032212D" w:rsidP="0032212D">
      <w:pPr>
        <w:pStyle w:val="a7"/>
        <w:jc w:val="center"/>
      </w:pPr>
      <w:r>
        <w:t xml:space="preserve">Рис. </w:t>
      </w:r>
      <w:r>
        <w:rPr>
          <w:lang w:val="en-US"/>
        </w:rPr>
        <w:t>4</w:t>
      </w:r>
      <w:r>
        <w:t xml:space="preserve"> – </w:t>
      </w:r>
      <w:r>
        <w:t>Временная диаграмма</w:t>
      </w:r>
      <w:r w:rsidRPr="0032212D">
        <w:t xml:space="preserve"> ButtonPressIndicatorFront</w:t>
      </w:r>
      <w:r>
        <w:t>.</w:t>
      </w:r>
    </w:p>
    <w:p w14:paraId="2EDB1EEB" w14:textId="77777777" w:rsidR="0032212D" w:rsidRDefault="0032212D" w:rsidP="0032212D"/>
    <w:p w14:paraId="5F81FC08" w14:textId="77777777" w:rsidR="0032212D" w:rsidRDefault="0032212D" w:rsidP="0032212D"/>
    <w:p w14:paraId="012BBAC4" w14:textId="77777777" w:rsidR="0032212D" w:rsidRDefault="0032212D" w:rsidP="0032212D"/>
    <w:p w14:paraId="2F1097EC" w14:textId="77777777" w:rsidR="0032212D" w:rsidRDefault="0032212D" w:rsidP="0032212D"/>
    <w:p w14:paraId="00B8407B" w14:textId="77777777" w:rsidR="0032212D" w:rsidRDefault="0032212D" w:rsidP="0032212D"/>
    <w:p w14:paraId="66D46DBA" w14:textId="04CF775B" w:rsidR="0032212D" w:rsidRPr="0032212D" w:rsidRDefault="0032212D" w:rsidP="0032212D">
      <w:pPr>
        <w:pStyle w:val="2"/>
        <w:rPr>
          <w:lang w:val="en-US"/>
        </w:rPr>
      </w:pPr>
      <w:r>
        <w:lastRenderedPageBreak/>
        <w:t xml:space="preserve">Схема </w:t>
      </w:r>
      <w:r>
        <w:rPr>
          <w:lang w:val="en-US"/>
        </w:rPr>
        <w:t>Counter15</w:t>
      </w:r>
    </w:p>
    <w:p w14:paraId="30FA1D4D" w14:textId="438E8172" w:rsidR="00E11BFA" w:rsidRDefault="0032212D" w:rsidP="0032212D">
      <w:pPr>
        <w:pStyle w:val="a5"/>
      </w:pPr>
      <w:r>
        <w:rPr>
          <w:noProof/>
        </w:rPr>
        <w:drawing>
          <wp:inline distT="0" distB="0" distL="0" distR="0" wp14:anchorId="4D08B9AC" wp14:editId="7A6BCF54">
            <wp:extent cx="9777730" cy="2624455"/>
            <wp:effectExtent l="0" t="0" r="0" b="4445"/>
            <wp:docPr id="9" name="Рисунок 9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46BF" w14:textId="6480C420" w:rsidR="0032212D" w:rsidRDefault="0032212D" w:rsidP="0032212D">
      <w:pPr>
        <w:pStyle w:val="a7"/>
        <w:jc w:val="center"/>
      </w:pPr>
      <w:r>
        <w:t xml:space="preserve">Рис. </w:t>
      </w:r>
      <w:r w:rsidR="00F15E39">
        <w:rPr>
          <w:lang w:val="en-US"/>
        </w:rPr>
        <w:t>5</w:t>
      </w:r>
      <w:r>
        <w:t xml:space="preserve"> – </w:t>
      </w:r>
      <w:r w:rsidRPr="0032212D">
        <w:t>Схема Counter15</w:t>
      </w:r>
      <w:r>
        <w:t>.</w:t>
      </w:r>
    </w:p>
    <w:p w14:paraId="69B31BE5" w14:textId="65019DFB" w:rsidR="0032212D" w:rsidRDefault="00F15E39" w:rsidP="00F15E39">
      <w:pPr>
        <w:pStyle w:val="a5"/>
      </w:pPr>
      <w:r>
        <w:rPr>
          <w:noProof/>
        </w:rPr>
        <w:drawing>
          <wp:inline distT="0" distB="0" distL="0" distR="0" wp14:anchorId="0A16801A" wp14:editId="4D800762">
            <wp:extent cx="9777730" cy="2174875"/>
            <wp:effectExtent l="0" t="0" r="0" b="0"/>
            <wp:docPr id="11" name="Рисунок 11" descr="Изображение выглядит как линия, текст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линия, текст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2433" w14:textId="06E38EDD" w:rsidR="00F15E39" w:rsidRDefault="00F15E39" w:rsidP="00F15E39">
      <w:pPr>
        <w:pStyle w:val="a7"/>
        <w:jc w:val="center"/>
      </w:pPr>
      <w:r>
        <w:t xml:space="preserve">Рис. </w:t>
      </w:r>
      <w:r>
        <w:rPr>
          <w:lang w:val="en-US"/>
        </w:rPr>
        <w:t>6</w:t>
      </w:r>
      <w:r>
        <w:t xml:space="preserve"> – Временная диаграмма</w:t>
      </w:r>
      <w:r w:rsidRPr="0032212D">
        <w:t xml:space="preserve"> Counter15</w:t>
      </w:r>
      <w:r>
        <w:t>.</w:t>
      </w:r>
    </w:p>
    <w:p w14:paraId="08DB00AE" w14:textId="77777777" w:rsidR="00D348AC" w:rsidRDefault="00D348AC" w:rsidP="00D348AC"/>
    <w:p w14:paraId="409B367B" w14:textId="77777777" w:rsidR="00D348AC" w:rsidRDefault="00D348AC" w:rsidP="00D348AC"/>
    <w:p w14:paraId="1CE9CCBF" w14:textId="5E9359A2" w:rsidR="00A1067B" w:rsidRPr="00A1067B" w:rsidRDefault="00A1067B" w:rsidP="00A1067B">
      <w:pPr>
        <w:pStyle w:val="2"/>
        <w:rPr>
          <w:lang w:val="en-US"/>
        </w:rPr>
      </w:pPr>
      <w:r>
        <w:lastRenderedPageBreak/>
        <w:t xml:space="preserve">Подсхема </w:t>
      </w:r>
      <w:r>
        <w:rPr>
          <w:lang w:val="en-US"/>
        </w:rPr>
        <w:t>D2 Counter15</w:t>
      </w:r>
    </w:p>
    <w:p w14:paraId="31BBF8F4" w14:textId="65E376B1" w:rsidR="00D348AC" w:rsidRDefault="00A1067B" w:rsidP="00A1067B">
      <w:pPr>
        <w:pStyle w:val="a5"/>
      </w:pPr>
      <w:r>
        <w:rPr>
          <w:noProof/>
        </w:rPr>
        <w:drawing>
          <wp:inline distT="0" distB="0" distL="0" distR="0" wp14:anchorId="624D44E2" wp14:editId="52A1CE64">
            <wp:extent cx="9777730" cy="4196715"/>
            <wp:effectExtent l="0" t="0" r="0" b="0"/>
            <wp:docPr id="12" name="Рисунок 12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73C5" w14:textId="159D83DD" w:rsidR="00A1067B" w:rsidRPr="00A1067B" w:rsidRDefault="00A1067B" w:rsidP="00A1067B">
      <w:pPr>
        <w:pStyle w:val="a7"/>
        <w:jc w:val="center"/>
        <w:rPr>
          <w:lang w:val="en-US"/>
        </w:rPr>
      </w:pPr>
      <w:r>
        <w:t>Рис</w:t>
      </w:r>
      <w:r w:rsidRPr="00A1067B">
        <w:rPr>
          <w:lang w:val="en-US"/>
        </w:rPr>
        <w:t xml:space="preserve">. </w:t>
      </w:r>
      <w:r>
        <w:rPr>
          <w:lang w:val="en-US"/>
        </w:rPr>
        <w:t>7</w:t>
      </w:r>
      <w:r w:rsidRPr="00A1067B">
        <w:rPr>
          <w:lang w:val="en-US"/>
        </w:rPr>
        <w:t xml:space="preserve"> – </w:t>
      </w:r>
      <w:r w:rsidRPr="00A1067B">
        <w:t>Подсхема</w:t>
      </w:r>
      <w:r w:rsidRPr="00A1067B">
        <w:rPr>
          <w:lang w:val="en-US"/>
        </w:rPr>
        <w:t xml:space="preserve"> D2 Counter15.</w:t>
      </w:r>
    </w:p>
    <w:p w14:paraId="7B0BF562" w14:textId="77777777" w:rsidR="00A1067B" w:rsidRPr="00A1067B" w:rsidRDefault="00A1067B" w:rsidP="00A1067B">
      <w:pPr>
        <w:rPr>
          <w:lang w:val="en-US"/>
        </w:rPr>
      </w:pPr>
    </w:p>
    <w:p w14:paraId="49BB148E" w14:textId="77777777" w:rsidR="00A1067B" w:rsidRPr="00A1067B" w:rsidRDefault="00A1067B" w:rsidP="00A1067B">
      <w:pPr>
        <w:rPr>
          <w:lang w:val="en-US"/>
        </w:rPr>
      </w:pPr>
    </w:p>
    <w:p w14:paraId="72FC1031" w14:textId="77777777" w:rsidR="00A1067B" w:rsidRPr="00A1067B" w:rsidRDefault="00A1067B" w:rsidP="00A1067B">
      <w:pPr>
        <w:rPr>
          <w:lang w:val="en-US"/>
        </w:rPr>
      </w:pPr>
    </w:p>
    <w:p w14:paraId="456D6938" w14:textId="77777777" w:rsidR="00A1067B" w:rsidRPr="00A1067B" w:rsidRDefault="00A1067B" w:rsidP="00A1067B">
      <w:pPr>
        <w:rPr>
          <w:lang w:val="en-US"/>
        </w:rPr>
      </w:pPr>
    </w:p>
    <w:p w14:paraId="37358D39" w14:textId="77777777" w:rsidR="00A1067B" w:rsidRPr="00A1067B" w:rsidRDefault="00A1067B" w:rsidP="00A1067B">
      <w:pPr>
        <w:rPr>
          <w:lang w:val="en-US"/>
        </w:rPr>
      </w:pPr>
    </w:p>
    <w:p w14:paraId="34C12B93" w14:textId="5EAA8EF1" w:rsidR="00A1067B" w:rsidRDefault="00A1067B" w:rsidP="00A1067B">
      <w:pPr>
        <w:pStyle w:val="2"/>
        <w:rPr>
          <w:lang w:val="en-US"/>
        </w:rPr>
      </w:pPr>
      <w:r>
        <w:lastRenderedPageBreak/>
        <w:t>Подсхема</w:t>
      </w:r>
      <w:r w:rsidRPr="00A1067B">
        <w:rPr>
          <w:lang w:val="en-US"/>
        </w:rPr>
        <w:t xml:space="preserve"> </w:t>
      </w:r>
      <w:r>
        <w:rPr>
          <w:lang w:val="en-US"/>
        </w:rPr>
        <w:t>D3 Counter15</w:t>
      </w:r>
    </w:p>
    <w:p w14:paraId="73B62B52" w14:textId="5CD3AE5E" w:rsidR="00A1067B" w:rsidRDefault="00A1067B" w:rsidP="00A1067B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FD520E5" wp14:editId="2AEA2E14">
            <wp:extent cx="9777730" cy="4713605"/>
            <wp:effectExtent l="0" t="0" r="0" b="0"/>
            <wp:docPr id="13" name="Рисунок 13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диаграмма, число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BFA" w14:textId="4DC7C2FC" w:rsidR="00A1067B" w:rsidRPr="00A1067B" w:rsidRDefault="00A1067B" w:rsidP="00A1067B">
      <w:pPr>
        <w:pStyle w:val="a7"/>
        <w:jc w:val="center"/>
        <w:rPr>
          <w:lang w:val="en-US"/>
        </w:rPr>
      </w:pPr>
      <w:r>
        <w:t>Рис</w:t>
      </w:r>
      <w:r w:rsidRPr="00A1067B">
        <w:rPr>
          <w:lang w:val="en-US"/>
        </w:rPr>
        <w:t xml:space="preserve">. </w:t>
      </w:r>
      <w:r>
        <w:rPr>
          <w:lang w:val="en-US"/>
        </w:rPr>
        <w:t>8</w:t>
      </w:r>
      <w:r w:rsidRPr="00A1067B">
        <w:rPr>
          <w:lang w:val="en-US"/>
        </w:rPr>
        <w:t xml:space="preserve"> – </w:t>
      </w:r>
      <w:r w:rsidRPr="00A1067B">
        <w:t>Подсхема</w:t>
      </w:r>
      <w:r w:rsidRPr="00A1067B">
        <w:rPr>
          <w:lang w:val="en-US"/>
        </w:rPr>
        <w:t xml:space="preserve"> D</w:t>
      </w:r>
      <w:r>
        <w:rPr>
          <w:lang w:val="en-US"/>
        </w:rPr>
        <w:t>3</w:t>
      </w:r>
      <w:r w:rsidRPr="00A1067B">
        <w:rPr>
          <w:lang w:val="en-US"/>
        </w:rPr>
        <w:t xml:space="preserve"> Counter15.</w:t>
      </w:r>
    </w:p>
    <w:p w14:paraId="78A16A33" w14:textId="77777777" w:rsidR="00A1067B" w:rsidRPr="00A1067B" w:rsidRDefault="00A1067B" w:rsidP="00A1067B">
      <w:pPr>
        <w:rPr>
          <w:lang w:val="en-US"/>
        </w:rPr>
      </w:pPr>
    </w:p>
    <w:p w14:paraId="0ED659B0" w14:textId="77777777" w:rsidR="00A1067B" w:rsidRPr="00A1067B" w:rsidRDefault="00A1067B" w:rsidP="00A1067B">
      <w:pPr>
        <w:rPr>
          <w:lang w:val="en-US"/>
        </w:rPr>
      </w:pPr>
    </w:p>
    <w:p w14:paraId="10F3A9C3" w14:textId="77777777" w:rsidR="00A1067B" w:rsidRPr="00A1067B" w:rsidRDefault="00A1067B" w:rsidP="00A1067B">
      <w:pPr>
        <w:rPr>
          <w:lang w:val="en-US"/>
        </w:rPr>
      </w:pPr>
    </w:p>
    <w:p w14:paraId="7DFA3060" w14:textId="77777777" w:rsidR="00A1067B" w:rsidRPr="00A1067B" w:rsidRDefault="00A1067B" w:rsidP="00A1067B">
      <w:pPr>
        <w:rPr>
          <w:lang w:val="en-US"/>
        </w:rPr>
      </w:pPr>
    </w:p>
    <w:p w14:paraId="7526E5E7" w14:textId="104E374E" w:rsidR="00A1067B" w:rsidRDefault="00A1067B" w:rsidP="00A1067B">
      <w:pPr>
        <w:pStyle w:val="2"/>
        <w:rPr>
          <w:lang w:val="en-US"/>
        </w:rPr>
      </w:pPr>
      <w:r>
        <w:rPr>
          <w:lang w:val="en-US"/>
        </w:rPr>
        <w:lastRenderedPageBreak/>
        <w:t>C</w:t>
      </w:r>
      <w:r>
        <w:t xml:space="preserve">хема </w:t>
      </w:r>
      <w:r>
        <w:rPr>
          <w:lang w:val="en-US"/>
        </w:rPr>
        <w:t>FiveDetector</w:t>
      </w:r>
    </w:p>
    <w:p w14:paraId="2584D155" w14:textId="6A0C70CE" w:rsidR="00A1067B" w:rsidRDefault="005C5B11" w:rsidP="00A1067B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7A506C6B" wp14:editId="7D6BF96C">
            <wp:extent cx="9777730" cy="2154555"/>
            <wp:effectExtent l="0" t="0" r="0" b="0"/>
            <wp:docPr id="15" name="Рисунок 15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3324" w14:textId="05417C3A" w:rsidR="00A1067B" w:rsidRPr="00A1067B" w:rsidRDefault="00A1067B" w:rsidP="00A1067B">
      <w:pPr>
        <w:pStyle w:val="a7"/>
        <w:jc w:val="center"/>
        <w:rPr>
          <w:lang w:val="en-US"/>
        </w:rPr>
      </w:pPr>
      <w:r>
        <w:t>Рис</w:t>
      </w:r>
      <w:r w:rsidRPr="00A1067B">
        <w:rPr>
          <w:lang w:val="en-US"/>
        </w:rPr>
        <w:t xml:space="preserve">. </w:t>
      </w:r>
      <w:r>
        <w:rPr>
          <w:lang w:val="en-US"/>
        </w:rPr>
        <w:t>9</w:t>
      </w:r>
      <w:r w:rsidRPr="00A1067B">
        <w:rPr>
          <w:lang w:val="en-US"/>
        </w:rPr>
        <w:t xml:space="preserve"> – </w:t>
      </w:r>
      <w:r>
        <w:rPr>
          <w:lang w:val="en-US"/>
        </w:rPr>
        <w:t>C</w:t>
      </w:r>
      <w:r w:rsidRPr="00A1067B">
        <w:t>хема</w:t>
      </w:r>
      <w:r w:rsidRPr="00A1067B">
        <w:rPr>
          <w:lang w:val="en-US"/>
        </w:rPr>
        <w:t xml:space="preserve"> </w:t>
      </w:r>
      <w:r>
        <w:rPr>
          <w:lang w:val="en-US"/>
        </w:rPr>
        <w:t>FiveDetector</w:t>
      </w:r>
      <w:r w:rsidRPr="00A1067B">
        <w:rPr>
          <w:lang w:val="en-US"/>
        </w:rPr>
        <w:t>.</w:t>
      </w:r>
    </w:p>
    <w:p w14:paraId="4D2CE245" w14:textId="77777777" w:rsidR="00A1067B" w:rsidRDefault="00A1067B" w:rsidP="00A1067B">
      <w:pPr>
        <w:pStyle w:val="a5"/>
      </w:pPr>
      <w:r>
        <w:rPr>
          <w:noProof/>
        </w:rPr>
        <w:drawing>
          <wp:inline distT="0" distB="0" distL="0" distR="0" wp14:anchorId="29FE949D" wp14:editId="14D80FE4">
            <wp:extent cx="9777730" cy="1572260"/>
            <wp:effectExtent l="0" t="0" r="0" b="8890"/>
            <wp:docPr id="14" name="Рисунок 14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32FE" w14:textId="2A63541D" w:rsidR="00A1067B" w:rsidRDefault="00A1067B" w:rsidP="00A1067B">
      <w:pPr>
        <w:pStyle w:val="a7"/>
        <w:jc w:val="center"/>
      </w:pPr>
      <w:r>
        <w:t xml:space="preserve">Рис. </w:t>
      </w:r>
      <w:r>
        <w:rPr>
          <w:lang w:val="en-US"/>
        </w:rPr>
        <w:t>10</w:t>
      </w:r>
      <w:r>
        <w:t xml:space="preserve"> – Временная диаграмма</w:t>
      </w:r>
      <w:r w:rsidRPr="0032212D">
        <w:t xml:space="preserve"> </w:t>
      </w:r>
      <w:r>
        <w:rPr>
          <w:lang w:val="en-US"/>
        </w:rPr>
        <w:t>FiveDetector</w:t>
      </w:r>
      <w:r>
        <w:t>.</w:t>
      </w:r>
    </w:p>
    <w:p w14:paraId="3E25386B" w14:textId="77777777" w:rsidR="00A1067B" w:rsidRDefault="00A1067B" w:rsidP="005C5B11"/>
    <w:p w14:paraId="06B7E3CC" w14:textId="77777777" w:rsidR="005C5B11" w:rsidRDefault="005C5B11" w:rsidP="005C5B11"/>
    <w:p w14:paraId="4B81DEA1" w14:textId="77777777" w:rsidR="005C5B11" w:rsidRDefault="005C5B11" w:rsidP="005C5B11"/>
    <w:p w14:paraId="42927064" w14:textId="77777777" w:rsidR="005C5B11" w:rsidRDefault="005C5B11" w:rsidP="005C5B11"/>
    <w:p w14:paraId="08E5A28E" w14:textId="77777777" w:rsidR="005C5B11" w:rsidRDefault="005C5B11" w:rsidP="005C5B11"/>
    <w:p w14:paraId="6314298E" w14:textId="77777777" w:rsidR="005C5B11" w:rsidRDefault="005C5B11" w:rsidP="005C5B11"/>
    <w:p w14:paraId="4C7F49E3" w14:textId="78692DEB" w:rsidR="005C5B11" w:rsidRDefault="005C5B11" w:rsidP="005C5B11">
      <w:pPr>
        <w:pStyle w:val="2"/>
      </w:pPr>
      <w:r>
        <w:rPr>
          <w:lang w:val="en-US"/>
        </w:rPr>
        <w:lastRenderedPageBreak/>
        <w:t>C</w:t>
      </w:r>
      <w:r>
        <w:t>хема счетчика до 99</w:t>
      </w:r>
    </w:p>
    <w:p w14:paraId="67BAE7DB" w14:textId="5D3EB062" w:rsidR="005C5B11" w:rsidRDefault="005C5B11" w:rsidP="005C5B11">
      <w:pPr>
        <w:pStyle w:val="a5"/>
      </w:pPr>
      <w:r>
        <w:rPr>
          <w:noProof/>
        </w:rPr>
        <w:drawing>
          <wp:inline distT="0" distB="0" distL="0" distR="0" wp14:anchorId="49019670" wp14:editId="2535F526">
            <wp:extent cx="9636981" cy="3297027"/>
            <wp:effectExtent l="0" t="0" r="2540" b="0"/>
            <wp:docPr id="19" name="Рисунок 19" descr="Изображение выглядит как диаграмма, План, линия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диаграмма, План, линия, схематич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39202" cy="32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992" w14:textId="07B40273" w:rsidR="005C5B11" w:rsidRDefault="005C5B11" w:rsidP="005C5B11">
      <w:pPr>
        <w:pStyle w:val="a7"/>
        <w:jc w:val="center"/>
        <w:rPr>
          <w:lang w:val="en-US"/>
        </w:rPr>
      </w:pPr>
      <w:r>
        <w:t>Рис</w:t>
      </w:r>
      <w:r w:rsidRPr="00A1067B">
        <w:rPr>
          <w:lang w:val="en-US"/>
        </w:rPr>
        <w:t xml:space="preserve">. </w:t>
      </w:r>
      <w:r>
        <w:t>11</w:t>
      </w:r>
      <w:r w:rsidRPr="00A1067B">
        <w:rPr>
          <w:lang w:val="en-US"/>
        </w:rPr>
        <w:t xml:space="preserve"> – </w:t>
      </w:r>
      <w:r>
        <w:rPr>
          <w:lang w:val="en-US"/>
        </w:rPr>
        <w:t>C</w:t>
      </w:r>
      <w:r w:rsidRPr="00A1067B">
        <w:t>хема</w:t>
      </w:r>
      <w:r w:rsidRPr="00A1067B">
        <w:rPr>
          <w:lang w:val="en-US"/>
        </w:rPr>
        <w:t xml:space="preserve"> </w:t>
      </w:r>
      <w:r>
        <w:t>счетчика до 99</w:t>
      </w:r>
      <w:r w:rsidRPr="00A1067B">
        <w:rPr>
          <w:lang w:val="en-US"/>
        </w:rPr>
        <w:t>.</w:t>
      </w:r>
    </w:p>
    <w:p w14:paraId="17B34652" w14:textId="519BA05B" w:rsidR="005C5B11" w:rsidRDefault="005C5B11" w:rsidP="005C5B11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5A63A4FD" wp14:editId="574E7499">
            <wp:extent cx="9644932" cy="2279381"/>
            <wp:effectExtent l="0" t="0" r="0" b="6985"/>
            <wp:docPr id="23" name="Рисунок 23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53383" cy="22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0D87" w14:textId="4A64534B" w:rsidR="005C5B11" w:rsidRPr="005C5B11" w:rsidRDefault="005C5B11" w:rsidP="008370F2">
      <w:pPr>
        <w:pStyle w:val="a7"/>
        <w:jc w:val="center"/>
      </w:pPr>
      <w:r>
        <w:t xml:space="preserve">Рис. </w:t>
      </w:r>
      <w:r w:rsidRPr="008370F2">
        <w:t>10</w:t>
      </w:r>
      <w:r>
        <w:t xml:space="preserve"> – Временная диаграмма</w:t>
      </w:r>
      <w:r w:rsidRPr="0032212D">
        <w:t xml:space="preserve"> </w:t>
      </w:r>
      <w:r>
        <w:t>счетчика до 99.</w:t>
      </w:r>
    </w:p>
    <w:sectPr w:rsidR="005C5B11" w:rsidRPr="005C5B11" w:rsidSect="0032212D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1CF4"/>
    <w:multiLevelType w:val="hybridMultilevel"/>
    <w:tmpl w:val="EDF0C4C0"/>
    <w:lvl w:ilvl="0" w:tplc="A96AF3F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7B4B"/>
    <w:multiLevelType w:val="hybridMultilevel"/>
    <w:tmpl w:val="836401C0"/>
    <w:lvl w:ilvl="0" w:tplc="A96AF3F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7FD0"/>
    <w:multiLevelType w:val="hybridMultilevel"/>
    <w:tmpl w:val="BFFE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406AB"/>
    <w:multiLevelType w:val="hybridMultilevel"/>
    <w:tmpl w:val="DED0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C6E91"/>
    <w:multiLevelType w:val="hybridMultilevel"/>
    <w:tmpl w:val="BFFE0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D2F9E"/>
    <w:multiLevelType w:val="hybridMultilevel"/>
    <w:tmpl w:val="F1F274CE"/>
    <w:lvl w:ilvl="0" w:tplc="F10C1AE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800346">
    <w:abstractNumId w:val="2"/>
  </w:num>
  <w:num w:numId="2" w16cid:durableId="1547987908">
    <w:abstractNumId w:val="5"/>
  </w:num>
  <w:num w:numId="3" w16cid:durableId="98716775">
    <w:abstractNumId w:val="4"/>
  </w:num>
  <w:num w:numId="4" w16cid:durableId="1308780886">
    <w:abstractNumId w:val="3"/>
  </w:num>
  <w:num w:numId="5" w16cid:durableId="1896156464">
    <w:abstractNumId w:val="1"/>
  </w:num>
  <w:num w:numId="6" w16cid:durableId="92669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C8"/>
    <w:rsid w:val="00004EB1"/>
    <w:rsid w:val="0001236E"/>
    <w:rsid w:val="00017CC7"/>
    <w:rsid w:val="00024105"/>
    <w:rsid w:val="00025793"/>
    <w:rsid w:val="000365A7"/>
    <w:rsid w:val="00056309"/>
    <w:rsid w:val="0006152D"/>
    <w:rsid w:val="000644E2"/>
    <w:rsid w:val="000747B7"/>
    <w:rsid w:val="00075839"/>
    <w:rsid w:val="00075F1D"/>
    <w:rsid w:val="00084E4C"/>
    <w:rsid w:val="000B22A9"/>
    <w:rsid w:val="000B2C92"/>
    <w:rsid w:val="000C07A8"/>
    <w:rsid w:val="000C4DEA"/>
    <w:rsid w:val="000D3B06"/>
    <w:rsid w:val="000D572C"/>
    <w:rsid w:val="001014E3"/>
    <w:rsid w:val="001052C8"/>
    <w:rsid w:val="00111152"/>
    <w:rsid w:val="00113C9F"/>
    <w:rsid w:val="001229EC"/>
    <w:rsid w:val="00126F0C"/>
    <w:rsid w:val="00137734"/>
    <w:rsid w:val="00142878"/>
    <w:rsid w:val="0014749B"/>
    <w:rsid w:val="00156E0B"/>
    <w:rsid w:val="001B35C3"/>
    <w:rsid w:val="001C5FC7"/>
    <w:rsid w:val="001D7F24"/>
    <w:rsid w:val="001E6A39"/>
    <w:rsid w:val="002112CA"/>
    <w:rsid w:val="00212F7E"/>
    <w:rsid w:val="00223638"/>
    <w:rsid w:val="00223F29"/>
    <w:rsid w:val="00230C9C"/>
    <w:rsid w:val="002417FD"/>
    <w:rsid w:val="00245A7B"/>
    <w:rsid w:val="002565FE"/>
    <w:rsid w:val="00263A30"/>
    <w:rsid w:val="00296647"/>
    <w:rsid w:val="002A7433"/>
    <w:rsid w:val="002B4E16"/>
    <w:rsid w:val="002C1E6C"/>
    <w:rsid w:val="002D4331"/>
    <w:rsid w:val="002F5BAC"/>
    <w:rsid w:val="003178E6"/>
    <w:rsid w:val="00320378"/>
    <w:rsid w:val="0032212D"/>
    <w:rsid w:val="00327F0E"/>
    <w:rsid w:val="00347C5A"/>
    <w:rsid w:val="003622D2"/>
    <w:rsid w:val="003718AB"/>
    <w:rsid w:val="00376878"/>
    <w:rsid w:val="003879A7"/>
    <w:rsid w:val="00392A06"/>
    <w:rsid w:val="003A0A33"/>
    <w:rsid w:val="003A2F17"/>
    <w:rsid w:val="003B339D"/>
    <w:rsid w:val="003C174D"/>
    <w:rsid w:val="003D0130"/>
    <w:rsid w:val="003E21D1"/>
    <w:rsid w:val="003E4B49"/>
    <w:rsid w:val="003F4CCF"/>
    <w:rsid w:val="003F5AB7"/>
    <w:rsid w:val="00411136"/>
    <w:rsid w:val="00411B70"/>
    <w:rsid w:val="00433587"/>
    <w:rsid w:val="004420AA"/>
    <w:rsid w:val="004439E3"/>
    <w:rsid w:val="0044515F"/>
    <w:rsid w:val="0045035E"/>
    <w:rsid w:val="00451E11"/>
    <w:rsid w:val="0046745F"/>
    <w:rsid w:val="00467FD4"/>
    <w:rsid w:val="004707D0"/>
    <w:rsid w:val="0047276F"/>
    <w:rsid w:val="00477AB2"/>
    <w:rsid w:val="004C3DB1"/>
    <w:rsid w:val="004E6B78"/>
    <w:rsid w:val="004F1859"/>
    <w:rsid w:val="00515882"/>
    <w:rsid w:val="005201E3"/>
    <w:rsid w:val="00530E33"/>
    <w:rsid w:val="00531C17"/>
    <w:rsid w:val="005403DD"/>
    <w:rsid w:val="00545627"/>
    <w:rsid w:val="005622A2"/>
    <w:rsid w:val="00567EF7"/>
    <w:rsid w:val="0058546A"/>
    <w:rsid w:val="005A5048"/>
    <w:rsid w:val="005B10F2"/>
    <w:rsid w:val="005B5F2C"/>
    <w:rsid w:val="005C5B11"/>
    <w:rsid w:val="005C7750"/>
    <w:rsid w:val="005D03B7"/>
    <w:rsid w:val="005E21CF"/>
    <w:rsid w:val="005F1609"/>
    <w:rsid w:val="00602839"/>
    <w:rsid w:val="00603F4E"/>
    <w:rsid w:val="00616624"/>
    <w:rsid w:val="00621B9A"/>
    <w:rsid w:val="006275A4"/>
    <w:rsid w:val="006309A9"/>
    <w:rsid w:val="00634B44"/>
    <w:rsid w:val="00657A5D"/>
    <w:rsid w:val="00666234"/>
    <w:rsid w:val="00682370"/>
    <w:rsid w:val="00686B40"/>
    <w:rsid w:val="006934BB"/>
    <w:rsid w:val="00694835"/>
    <w:rsid w:val="0069604E"/>
    <w:rsid w:val="006A6612"/>
    <w:rsid w:val="006B4AF8"/>
    <w:rsid w:val="006B7C41"/>
    <w:rsid w:val="006E4057"/>
    <w:rsid w:val="006F0A04"/>
    <w:rsid w:val="00705CEB"/>
    <w:rsid w:val="007066B9"/>
    <w:rsid w:val="00736409"/>
    <w:rsid w:val="00744C06"/>
    <w:rsid w:val="007504C4"/>
    <w:rsid w:val="00756D17"/>
    <w:rsid w:val="00756D85"/>
    <w:rsid w:val="00773D2A"/>
    <w:rsid w:val="007A05FF"/>
    <w:rsid w:val="007A2587"/>
    <w:rsid w:val="007A4376"/>
    <w:rsid w:val="007B7790"/>
    <w:rsid w:val="007C5830"/>
    <w:rsid w:val="007D76C4"/>
    <w:rsid w:val="007D7CF0"/>
    <w:rsid w:val="007F1398"/>
    <w:rsid w:val="008135CB"/>
    <w:rsid w:val="00827636"/>
    <w:rsid w:val="008370F2"/>
    <w:rsid w:val="008378DC"/>
    <w:rsid w:val="00851DEE"/>
    <w:rsid w:val="00857A48"/>
    <w:rsid w:val="0087540D"/>
    <w:rsid w:val="00876606"/>
    <w:rsid w:val="00887CC8"/>
    <w:rsid w:val="008B5C77"/>
    <w:rsid w:val="008B5EF1"/>
    <w:rsid w:val="008D2EBA"/>
    <w:rsid w:val="008E143F"/>
    <w:rsid w:val="008E6581"/>
    <w:rsid w:val="008F1C3A"/>
    <w:rsid w:val="00901CFD"/>
    <w:rsid w:val="00905B06"/>
    <w:rsid w:val="009347E6"/>
    <w:rsid w:val="00934BFE"/>
    <w:rsid w:val="00964500"/>
    <w:rsid w:val="00994C99"/>
    <w:rsid w:val="009B219C"/>
    <w:rsid w:val="009C297C"/>
    <w:rsid w:val="009D4673"/>
    <w:rsid w:val="009F0951"/>
    <w:rsid w:val="009F786F"/>
    <w:rsid w:val="00A0384D"/>
    <w:rsid w:val="00A06FC2"/>
    <w:rsid w:val="00A1067B"/>
    <w:rsid w:val="00A1604B"/>
    <w:rsid w:val="00A1749A"/>
    <w:rsid w:val="00A24C46"/>
    <w:rsid w:val="00A42697"/>
    <w:rsid w:val="00A46D38"/>
    <w:rsid w:val="00A74B18"/>
    <w:rsid w:val="00A83854"/>
    <w:rsid w:val="00A844B4"/>
    <w:rsid w:val="00A87AB3"/>
    <w:rsid w:val="00A91A70"/>
    <w:rsid w:val="00A970AB"/>
    <w:rsid w:val="00A97218"/>
    <w:rsid w:val="00AA1A94"/>
    <w:rsid w:val="00AA3121"/>
    <w:rsid w:val="00AA479C"/>
    <w:rsid w:val="00AB5D06"/>
    <w:rsid w:val="00AD06F4"/>
    <w:rsid w:val="00AE2708"/>
    <w:rsid w:val="00AE6B7F"/>
    <w:rsid w:val="00B010A5"/>
    <w:rsid w:val="00B21C45"/>
    <w:rsid w:val="00B25C93"/>
    <w:rsid w:val="00B26DBE"/>
    <w:rsid w:val="00B334F5"/>
    <w:rsid w:val="00B3781B"/>
    <w:rsid w:val="00B44013"/>
    <w:rsid w:val="00B5497E"/>
    <w:rsid w:val="00B55430"/>
    <w:rsid w:val="00B747F3"/>
    <w:rsid w:val="00B75DD2"/>
    <w:rsid w:val="00B847D2"/>
    <w:rsid w:val="00BA4F89"/>
    <w:rsid w:val="00BB2AD8"/>
    <w:rsid w:val="00BB37D8"/>
    <w:rsid w:val="00BC3115"/>
    <w:rsid w:val="00BC6A97"/>
    <w:rsid w:val="00BE0A2D"/>
    <w:rsid w:val="00BE1EEF"/>
    <w:rsid w:val="00BE53C8"/>
    <w:rsid w:val="00C13D07"/>
    <w:rsid w:val="00C16CA4"/>
    <w:rsid w:val="00C37FD2"/>
    <w:rsid w:val="00C57B55"/>
    <w:rsid w:val="00C63DE1"/>
    <w:rsid w:val="00C80997"/>
    <w:rsid w:val="00C84AD2"/>
    <w:rsid w:val="00C92C07"/>
    <w:rsid w:val="00CA0F25"/>
    <w:rsid w:val="00CA2CAE"/>
    <w:rsid w:val="00CD6A7F"/>
    <w:rsid w:val="00CE3C43"/>
    <w:rsid w:val="00CE3E1B"/>
    <w:rsid w:val="00CE57CF"/>
    <w:rsid w:val="00CF375A"/>
    <w:rsid w:val="00D12A3D"/>
    <w:rsid w:val="00D16B74"/>
    <w:rsid w:val="00D23546"/>
    <w:rsid w:val="00D25A32"/>
    <w:rsid w:val="00D348AC"/>
    <w:rsid w:val="00D45C80"/>
    <w:rsid w:val="00D53DA7"/>
    <w:rsid w:val="00D5582A"/>
    <w:rsid w:val="00D62C7C"/>
    <w:rsid w:val="00D731BA"/>
    <w:rsid w:val="00D80A48"/>
    <w:rsid w:val="00D93CF8"/>
    <w:rsid w:val="00DB66F5"/>
    <w:rsid w:val="00DC0FFA"/>
    <w:rsid w:val="00DC2060"/>
    <w:rsid w:val="00DC2DFB"/>
    <w:rsid w:val="00DC7EB1"/>
    <w:rsid w:val="00DD2E29"/>
    <w:rsid w:val="00DD6FA7"/>
    <w:rsid w:val="00DE1BAD"/>
    <w:rsid w:val="00DE699A"/>
    <w:rsid w:val="00DF0B7F"/>
    <w:rsid w:val="00DF5A0E"/>
    <w:rsid w:val="00E05813"/>
    <w:rsid w:val="00E11BFA"/>
    <w:rsid w:val="00E35CD4"/>
    <w:rsid w:val="00E4083F"/>
    <w:rsid w:val="00E753C2"/>
    <w:rsid w:val="00EC0A83"/>
    <w:rsid w:val="00ED152A"/>
    <w:rsid w:val="00EE1575"/>
    <w:rsid w:val="00EF25C6"/>
    <w:rsid w:val="00EF39A4"/>
    <w:rsid w:val="00F07FD7"/>
    <w:rsid w:val="00F15E39"/>
    <w:rsid w:val="00F22721"/>
    <w:rsid w:val="00F24136"/>
    <w:rsid w:val="00F30942"/>
    <w:rsid w:val="00F349A2"/>
    <w:rsid w:val="00F402B3"/>
    <w:rsid w:val="00F40C0B"/>
    <w:rsid w:val="00F57CFE"/>
    <w:rsid w:val="00F6258B"/>
    <w:rsid w:val="00F70AFF"/>
    <w:rsid w:val="00F71C38"/>
    <w:rsid w:val="00FA3A04"/>
    <w:rsid w:val="00FA6EF6"/>
    <w:rsid w:val="00FB19F3"/>
    <w:rsid w:val="00FB7235"/>
    <w:rsid w:val="00FC39E9"/>
    <w:rsid w:val="00FC5408"/>
    <w:rsid w:val="00FD578A"/>
    <w:rsid w:val="00F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347"/>
  <w15:chartTrackingRefBased/>
  <w15:docId w15:val="{184B12E8-A53B-4FA3-8DB3-BC751250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76F"/>
    <w:pPr>
      <w:spacing w:before="120" w:line="257" w:lineRule="auto"/>
      <w:ind w:firstLine="706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qFormat/>
    <w:rsid w:val="00DF5A0E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DF5A0E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03DD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44B4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5A0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rsid w:val="00DF5A0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Title"/>
    <w:basedOn w:val="a"/>
    <w:next w:val="a"/>
    <w:link w:val="a4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CF375A"/>
    <w:pPr>
      <w:spacing w:after="40"/>
      <w:ind w:firstLine="0"/>
    </w:pPr>
    <w:rPr>
      <w:b/>
      <w:sz w:val="34"/>
    </w:rPr>
  </w:style>
  <w:style w:type="paragraph" w:styleId="21">
    <w:name w:val="toc 2"/>
    <w:basedOn w:val="a"/>
    <w:next w:val="a"/>
    <w:autoRedefine/>
    <w:uiPriority w:val="39"/>
    <w:unhideWhenUsed/>
    <w:rsid w:val="00CF375A"/>
    <w:pPr>
      <w:spacing w:after="40"/>
      <w:ind w:left="278" w:firstLine="0"/>
    </w:pPr>
    <w:rPr>
      <w:b/>
      <w:sz w:val="30"/>
    </w:rPr>
  </w:style>
  <w:style w:type="paragraph" w:customStyle="1" w:styleId="a5">
    <w:name w:val="Картинка"/>
    <w:link w:val="a6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6">
    <w:name w:val="Картинка Знак"/>
    <w:basedOn w:val="a0"/>
    <w:link w:val="a5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Обычный без отступа"/>
    <w:link w:val="a8"/>
    <w:qFormat/>
    <w:rsid w:val="001C5FC7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8">
    <w:name w:val="Обычный без отступа Знак"/>
    <w:basedOn w:val="a0"/>
    <w:link w:val="a7"/>
    <w:rsid w:val="001C5FC7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03DD"/>
    <w:rPr>
      <w:rFonts w:ascii="Times New Roman" w:eastAsiaTheme="majorEastAsia" w:hAnsi="Times New Roman" w:cstheme="majorBidi"/>
      <w:color w:val="000000" w:themeColor="text1"/>
      <w:sz w:val="32"/>
    </w:rPr>
  </w:style>
  <w:style w:type="paragraph" w:styleId="31">
    <w:name w:val="toc 3"/>
    <w:basedOn w:val="a"/>
    <w:next w:val="a"/>
    <w:autoRedefine/>
    <w:uiPriority w:val="39"/>
    <w:unhideWhenUsed/>
    <w:rsid w:val="00CF375A"/>
    <w:pPr>
      <w:spacing w:after="40"/>
      <w:ind w:left="561" w:firstLine="0"/>
    </w:pPr>
    <w:rPr>
      <w:sz w:val="26"/>
    </w:rPr>
  </w:style>
  <w:style w:type="table" w:styleId="a9">
    <w:name w:val="Table Grid"/>
    <w:basedOn w:val="a1"/>
    <w:uiPriority w:val="39"/>
    <w:rsid w:val="00F4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02B3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A844B4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styleId="ab">
    <w:name w:val="Hyperlink"/>
    <w:basedOn w:val="a0"/>
    <w:uiPriority w:val="99"/>
    <w:unhideWhenUsed/>
    <w:rsid w:val="005403D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CF375A"/>
    <w:pPr>
      <w:spacing w:after="100"/>
      <w:ind w:left="288"/>
    </w:pPr>
    <w:rPr>
      <w:sz w:val="24"/>
    </w:rPr>
  </w:style>
  <w:style w:type="character" w:styleId="ac">
    <w:name w:val="annotation reference"/>
    <w:basedOn w:val="a0"/>
    <w:uiPriority w:val="99"/>
    <w:semiHidden/>
    <w:unhideWhenUsed/>
    <w:rsid w:val="00634B44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634B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634B44"/>
    <w:rPr>
      <w:rFonts w:ascii="Times New Roman" w:eastAsiaTheme="minorHAnsi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34B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34B44"/>
    <w:rPr>
      <w:rFonts w:ascii="Times New Roman" w:eastAsiaTheme="minorHAnsi" w:hAnsi="Times New Roman"/>
      <w:b/>
      <w:bCs/>
      <w:sz w:val="20"/>
      <w:szCs w:val="20"/>
    </w:rPr>
  </w:style>
  <w:style w:type="paragraph" w:styleId="af1">
    <w:name w:val="Revision"/>
    <w:hidden/>
    <w:uiPriority w:val="99"/>
    <w:semiHidden/>
    <w:rsid w:val="00411B70"/>
    <w:pPr>
      <w:spacing w:after="0" w:line="240" w:lineRule="auto"/>
    </w:pPr>
    <w:rPr>
      <w:rFonts w:ascii="Times New Roman" w:eastAsiaTheme="minorHAnsi" w:hAnsi="Times New Roman"/>
      <w:sz w:val="28"/>
    </w:rPr>
  </w:style>
  <w:style w:type="paragraph" w:styleId="5">
    <w:name w:val="toc 5"/>
    <w:basedOn w:val="a"/>
    <w:next w:val="a"/>
    <w:autoRedefine/>
    <w:uiPriority w:val="39"/>
    <w:unhideWhenUsed/>
    <w:rsid w:val="006934BB"/>
    <w:pPr>
      <w:spacing w:before="0"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934BB"/>
    <w:pPr>
      <w:spacing w:before="0"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934BB"/>
    <w:pPr>
      <w:spacing w:before="0"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934BB"/>
    <w:pPr>
      <w:spacing w:before="0"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934BB"/>
    <w:pPr>
      <w:spacing w:before="0"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  <w:style w:type="character" w:styleId="af2">
    <w:name w:val="Unresolved Mention"/>
    <w:basedOn w:val="a0"/>
    <w:uiPriority w:val="99"/>
    <w:semiHidden/>
    <w:unhideWhenUsed/>
    <w:rsid w:val="00693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2FA4-9029-4FEB-B360-D46AC31F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10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81</cp:revision>
  <cp:lastPrinted>2023-03-28T07:28:00Z</cp:lastPrinted>
  <dcterms:created xsi:type="dcterms:W3CDTF">2023-02-26T16:03:00Z</dcterms:created>
  <dcterms:modified xsi:type="dcterms:W3CDTF">2023-04-26T09:48:00Z</dcterms:modified>
</cp:coreProperties>
</file>