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xmlns:wp14="http://schemas.microsoft.com/office/word/2010/wordml" w:rsidRPr="003479E7" w:rsidR="003479E7" w:rsidP="008347B8" w:rsidRDefault="008347B8" w14:paraId="67B4B442" wp14:textId="77777777">
      <w:pPr>
        <w:pStyle w:val="Heading1"/>
        <w:tabs>
          <w:tab w:val="left" w:pos="3537"/>
        </w:tabs>
        <w:ind w:left="1260" w:hanging="1260"/>
        <w:rPr>
          <w:rFonts w:ascii="Calibri" w:hAnsi="Calibri"/>
          <w:sz w:val="22"/>
          <w:szCs w:val="22"/>
        </w:rPr>
      </w:pPr>
      <w:r w:rsidRPr="003479E7">
        <w:rPr>
          <w:rFonts w:ascii="Calibri" w:hAnsi="Calibri"/>
          <w:sz w:val="22"/>
          <w:szCs w:val="22"/>
        </w:rPr>
        <w:t xml:space="preserve">POLICY:    </w:t>
      </w:r>
      <w:r w:rsidRPr="003479E7" w:rsidR="003479E7">
        <w:rPr>
          <w:rFonts w:ascii="Calibri" w:hAnsi="Calibri"/>
          <w:sz w:val="22"/>
          <w:szCs w:val="22"/>
        </w:rPr>
        <w:t>SAFE MEDICAL DEVICE ACT REPORTING/RECALL PROCEDURE</w:t>
      </w:r>
    </w:p>
    <w:p xmlns:wp14="http://schemas.microsoft.com/office/word/2010/wordml" w:rsidRPr="003479E7" w:rsidR="003479E7" w:rsidRDefault="003479E7" w14:paraId="672A6659" wp14:textId="77777777">
      <w:pPr>
        <w:rPr>
          <w:rFonts w:ascii="Calibri" w:hAnsi="Calibri" w:cs="Arial"/>
          <w:b/>
          <w:sz w:val="22"/>
          <w:szCs w:val="22"/>
        </w:rPr>
      </w:pPr>
    </w:p>
    <w:p xmlns:wp14="http://schemas.microsoft.com/office/word/2010/wordml" w:rsidRPr="003479E7" w:rsidR="003479E7" w:rsidRDefault="003479E7" w14:paraId="1162D087" wp14:textId="77777777">
      <w:pPr>
        <w:rPr>
          <w:rFonts w:ascii="Calibri" w:hAnsi="Calibri" w:cs="Arial"/>
          <w:b/>
          <w:sz w:val="22"/>
          <w:szCs w:val="22"/>
        </w:rPr>
      </w:pPr>
      <w:r w:rsidRPr="003479E7">
        <w:rPr>
          <w:rFonts w:ascii="Calibri" w:hAnsi="Calibri" w:cs="Arial"/>
          <w:b/>
          <w:sz w:val="22"/>
          <w:szCs w:val="22"/>
        </w:rPr>
        <w:t>DEFINITION:</w:t>
      </w:r>
    </w:p>
    <w:p xmlns:wp14="http://schemas.microsoft.com/office/word/2010/wordml" w:rsidRPr="003479E7" w:rsidR="003479E7" w:rsidRDefault="003479E7" w14:paraId="0A37501D" wp14:textId="77777777">
      <w:pPr>
        <w:rPr>
          <w:rFonts w:ascii="Calibri" w:hAnsi="Calibri" w:cs="Arial"/>
          <w:b/>
          <w:sz w:val="22"/>
          <w:szCs w:val="22"/>
        </w:rPr>
      </w:pPr>
    </w:p>
    <w:p xmlns:wp14="http://schemas.microsoft.com/office/word/2010/wordml" w:rsidRPr="003479E7" w:rsidR="003479E7" w:rsidP="008347B8" w:rsidRDefault="003479E7" w14:paraId="12E9AC02" wp14:textId="77777777">
      <w:pPr>
        <w:numPr>
          <w:ilvl w:val="0"/>
          <w:numId w:val="7"/>
        </w:numPr>
        <w:jc w:val="both"/>
        <w:rPr>
          <w:rFonts w:ascii="Calibri" w:hAnsi="Calibri" w:cs="Arial"/>
          <w:sz w:val="22"/>
          <w:szCs w:val="22"/>
        </w:rPr>
      </w:pPr>
      <w:r w:rsidRPr="003479E7">
        <w:rPr>
          <w:rFonts w:ascii="Calibri" w:hAnsi="Calibri" w:cs="Arial"/>
          <w:sz w:val="22"/>
          <w:szCs w:val="22"/>
          <w:u w:val="single"/>
        </w:rPr>
        <w:t>Medical device</w:t>
      </w:r>
      <w:r w:rsidRPr="003479E7">
        <w:rPr>
          <w:rFonts w:ascii="Calibri" w:hAnsi="Calibri" w:cs="Arial"/>
          <w:sz w:val="22"/>
          <w:szCs w:val="22"/>
        </w:rPr>
        <w:t xml:space="preserve"> – an instrument, apparatus, contrivance, implant including any component, part or accessory, that is:</w:t>
      </w:r>
    </w:p>
    <w:p xmlns:wp14="http://schemas.microsoft.com/office/word/2010/wordml" w:rsidRPr="003479E7" w:rsidR="003479E7" w:rsidRDefault="003479E7" w14:paraId="5DAB6C7B" wp14:textId="77777777">
      <w:pPr>
        <w:rPr>
          <w:rFonts w:ascii="Calibri" w:hAnsi="Calibri" w:cs="Arial"/>
          <w:sz w:val="22"/>
          <w:szCs w:val="22"/>
        </w:rPr>
      </w:pPr>
    </w:p>
    <w:p xmlns:wp14="http://schemas.microsoft.com/office/word/2010/wordml" w:rsidRPr="002D738F" w:rsidR="003479E7" w:rsidP="008347B8" w:rsidRDefault="003479E7" w14:paraId="31F5BD29" wp14:textId="77777777">
      <w:pPr>
        <w:numPr>
          <w:ilvl w:val="0"/>
          <w:numId w:val="6"/>
        </w:numPr>
        <w:ind w:firstLine="0"/>
        <w:rPr>
          <w:rFonts w:ascii="Calibri" w:hAnsi="Calibri" w:cs="Arial"/>
          <w:sz w:val="22"/>
          <w:szCs w:val="22"/>
        </w:rPr>
      </w:pPr>
      <w:r w:rsidRPr="003479E7">
        <w:rPr>
          <w:rFonts w:ascii="Calibri" w:hAnsi="Calibri" w:cs="Arial"/>
          <w:sz w:val="22"/>
          <w:szCs w:val="22"/>
        </w:rPr>
        <w:t>Intended for use in the diagnosis of disease or ot</w:t>
      </w:r>
      <w:r w:rsidRPr="003479E7" w:rsidR="008347B8">
        <w:rPr>
          <w:rFonts w:ascii="Calibri" w:hAnsi="Calibri" w:cs="Arial"/>
          <w:sz w:val="22"/>
          <w:szCs w:val="22"/>
        </w:rPr>
        <w:t>he</w:t>
      </w:r>
      <w:r w:rsidR="002D738F">
        <w:rPr>
          <w:rFonts w:ascii="Calibri" w:hAnsi="Calibri" w:cs="Arial"/>
          <w:sz w:val="22"/>
          <w:szCs w:val="22"/>
        </w:rPr>
        <w:t xml:space="preserve">r conditions, or in the cure, </w:t>
      </w:r>
      <w:r w:rsidR="002D738F">
        <w:rPr>
          <w:rFonts w:ascii="Calibri" w:hAnsi="Calibri" w:cs="Arial"/>
          <w:sz w:val="22"/>
          <w:szCs w:val="22"/>
        </w:rPr>
        <w:tab/>
      </w:r>
      <w:r w:rsidRPr="002D738F">
        <w:rPr>
          <w:rFonts w:ascii="Calibri" w:hAnsi="Calibri" w:cs="Arial"/>
          <w:sz w:val="22"/>
          <w:szCs w:val="22"/>
        </w:rPr>
        <w:t>mitigation, treatment, or prevention of disease, or;</w:t>
      </w:r>
    </w:p>
    <w:p xmlns:wp14="http://schemas.microsoft.com/office/word/2010/wordml" w:rsidRPr="003479E7" w:rsidR="003479E7" w:rsidRDefault="003479E7" w14:paraId="02EB378F" wp14:textId="77777777">
      <w:pPr>
        <w:rPr>
          <w:rFonts w:ascii="Calibri" w:hAnsi="Calibri" w:cs="Arial"/>
          <w:sz w:val="22"/>
          <w:szCs w:val="22"/>
        </w:rPr>
      </w:pPr>
    </w:p>
    <w:p xmlns:wp14="http://schemas.microsoft.com/office/word/2010/wordml" w:rsidRPr="003479E7" w:rsidR="008347B8" w:rsidP="008347B8" w:rsidRDefault="003479E7" w14:paraId="59822776" wp14:textId="77777777">
      <w:pPr>
        <w:numPr>
          <w:ilvl w:val="0"/>
          <w:numId w:val="6"/>
        </w:numPr>
        <w:ind w:firstLine="0"/>
        <w:rPr>
          <w:rFonts w:ascii="Calibri" w:hAnsi="Calibri" w:cs="Arial"/>
          <w:sz w:val="22"/>
          <w:szCs w:val="22"/>
        </w:rPr>
      </w:pPr>
      <w:r w:rsidRPr="003479E7">
        <w:rPr>
          <w:rFonts w:ascii="Calibri" w:hAnsi="Calibri" w:cs="Arial"/>
          <w:sz w:val="22"/>
          <w:szCs w:val="22"/>
        </w:rPr>
        <w:t xml:space="preserve">Intended to affect the structure or any function of the </w:t>
      </w:r>
      <w:r w:rsidRPr="003479E7" w:rsidR="008347B8">
        <w:rPr>
          <w:rFonts w:ascii="Calibri" w:hAnsi="Calibri" w:cs="Arial"/>
          <w:sz w:val="22"/>
          <w:szCs w:val="22"/>
        </w:rPr>
        <w:t>body and which does not achieve</w:t>
      </w:r>
    </w:p>
    <w:p xmlns:wp14="http://schemas.microsoft.com/office/word/2010/wordml" w:rsidRPr="003479E7" w:rsidR="003479E7" w:rsidP="008347B8" w:rsidRDefault="003479E7" w14:paraId="31F8BC20" wp14:textId="77777777">
      <w:pPr>
        <w:ind w:left="720"/>
        <w:rPr>
          <w:rFonts w:ascii="Calibri" w:hAnsi="Calibri" w:cs="Arial"/>
          <w:sz w:val="22"/>
          <w:szCs w:val="22"/>
        </w:rPr>
      </w:pPr>
      <w:r w:rsidRPr="003479E7">
        <w:rPr>
          <w:rFonts w:ascii="Calibri" w:hAnsi="Calibri" w:cs="Arial"/>
          <w:sz w:val="22"/>
          <w:szCs w:val="22"/>
        </w:rPr>
        <w:t>its primary intended purposes through chemical action within or on the body and which is not dependent upon being metabolized for the achievement of its principal purpose.</w:t>
      </w:r>
    </w:p>
    <w:p xmlns:wp14="http://schemas.microsoft.com/office/word/2010/wordml" w:rsidRPr="003479E7" w:rsidR="003479E7" w:rsidRDefault="003479E7" w14:paraId="6A05A809" wp14:textId="77777777">
      <w:pPr>
        <w:rPr>
          <w:rFonts w:ascii="Calibri" w:hAnsi="Calibri" w:cs="Arial"/>
          <w:sz w:val="22"/>
          <w:szCs w:val="22"/>
        </w:rPr>
      </w:pPr>
    </w:p>
    <w:p xmlns:wp14="http://schemas.microsoft.com/office/word/2010/wordml" w:rsidRPr="002D738F" w:rsidR="003479E7" w:rsidP="008347B8" w:rsidRDefault="003479E7" w14:paraId="553B76E4" wp14:textId="77777777">
      <w:pPr>
        <w:numPr>
          <w:ilvl w:val="0"/>
          <w:numId w:val="6"/>
        </w:numPr>
        <w:ind w:firstLine="0"/>
        <w:rPr>
          <w:rFonts w:ascii="Calibri" w:hAnsi="Calibri" w:cs="Arial"/>
          <w:sz w:val="22"/>
          <w:szCs w:val="22"/>
        </w:rPr>
      </w:pPr>
      <w:r w:rsidRPr="003479E7">
        <w:rPr>
          <w:rFonts w:ascii="Calibri" w:hAnsi="Calibri" w:cs="Arial"/>
          <w:sz w:val="22"/>
          <w:szCs w:val="22"/>
        </w:rPr>
        <w:t xml:space="preserve">Examples of medical devices include </w:t>
      </w:r>
      <w:r w:rsidR="003440A0">
        <w:rPr>
          <w:rFonts w:ascii="Calibri" w:hAnsi="Calibri" w:cs="Arial"/>
          <w:sz w:val="22"/>
          <w:szCs w:val="22"/>
        </w:rPr>
        <w:t>consumer</w:t>
      </w:r>
      <w:r w:rsidRPr="003479E7" w:rsidR="008347B8">
        <w:rPr>
          <w:rFonts w:ascii="Calibri" w:hAnsi="Calibri" w:cs="Arial"/>
          <w:sz w:val="22"/>
          <w:szCs w:val="22"/>
        </w:rPr>
        <w:t xml:space="preserve"> restraints, wheelchairs, and</w:t>
      </w:r>
      <w:r w:rsidR="002D738F">
        <w:rPr>
          <w:rFonts w:ascii="Calibri" w:hAnsi="Calibri" w:cs="Arial"/>
          <w:sz w:val="22"/>
          <w:szCs w:val="22"/>
        </w:rPr>
        <w:t xml:space="preserve"> </w:t>
      </w:r>
      <w:r w:rsidRPr="002D738F">
        <w:rPr>
          <w:rFonts w:ascii="Calibri" w:hAnsi="Calibri" w:cs="Arial"/>
          <w:sz w:val="22"/>
          <w:szCs w:val="22"/>
        </w:rPr>
        <w:t>syringes/</w:t>
      </w:r>
      <w:r w:rsidRPr="002D738F" w:rsidR="002D738F">
        <w:rPr>
          <w:rFonts w:ascii="Calibri" w:hAnsi="Calibri" w:cs="Arial"/>
          <w:sz w:val="22"/>
          <w:szCs w:val="22"/>
        </w:rPr>
        <w:t xml:space="preserve"> </w:t>
      </w:r>
      <w:r w:rsidR="002D738F">
        <w:rPr>
          <w:rFonts w:ascii="Calibri" w:hAnsi="Calibri" w:cs="Arial"/>
          <w:sz w:val="22"/>
          <w:szCs w:val="22"/>
        </w:rPr>
        <w:tab/>
      </w:r>
      <w:r w:rsidRPr="002D738F">
        <w:rPr>
          <w:rFonts w:ascii="Calibri" w:hAnsi="Calibri" w:cs="Arial"/>
          <w:sz w:val="22"/>
          <w:szCs w:val="22"/>
        </w:rPr>
        <w:t>needles.</w:t>
      </w:r>
    </w:p>
    <w:p xmlns:wp14="http://schemas.microsoft.com/office/word/2010/wordml" w:rsidRPr="003479E7" w:rsidR="003479E7" w:rsidRDefault="003479E7" w14:paraId="5A39BBE3" wp14:textId="77777777">
      <w:pPr>
        <w:rPr>
          <w:rFonts w:ascii="Calibri" w:hAnsi="Calibri" w:cs="Arial"/>
          <w:sz w:val="22"/>
          <w:szCs w:val="22"/>
        </w:rPr>
      </w:pPr>
    </w:p>
    <w:p xmlns:wp14="http://schemas.microsoft.com/office/word/2010/wordml" w:rsidRPr="003479E7" w:rsidR="003479E7" w:rsidRDefault="003479E7" w14:paraId="411C9F25" wp14:textId="77777777">
      <w:pPr>
        <w:rPr>
          <w:rFonts w:ascii="Calibri" w:hAnsi="Calibri" w:cs="Arial"/>
          <w:b/>
          <w:sz w:val="22"/>
          <w:szCs w:val="22"/>
        </w:rPr>
      </w:pPr>
      <w:r w:rsidRPr="003479E7">
        <w:rPr>
          <w:rFonts w:ascii="Calibri" w:hAnsi="Calibri" w:cs="Arial"/>
          <w:b/>
          <w:sz w:val="22"/>
          <w:szCs w:val="22"/>
        </w:rPr>
        <w:t>PROCEDURES:</w:t>
      </w:r>
    </w:p>
    <w:p xmlns:wp14="http://schemas.microsoft.com/office/word/2010/wordml" w:rsidRPr="003479E7" w:rsidR="003479E7" w:rsidRDefault="003479E7" w14:paraId="41C8F396" wp14:textId="77777777">
      <w:pPr>
        <w:rPr>
          <w:rFonts w:ascii="Calibri" w:hAnsi="Calibri" w:cs="Arial"/>
          <w:b/>
          <w:sz w:val="22"/>
          <w:szCs w:val="22"/>
        </w:rPr>
      </w:pPr>
    </w:p>
    <w:p xmlns:wp14="http://schemas.microsoft.com/office/word/2010/wordml" w:rsidRPr="002D738F" w:rsidR="003479E7" w:rsidP="002D738F" w:rsidRDefault="002D738F" w14:paraId="1FA321F6" wp14:textId="77777777">
      <w:pPr>
        <w:rPr>
          <w:rFonts w:ascii="Calibri" w:hAnsi="Calibri" w:cs="Arial"/>
          <w:b/>
          <w:sz w:val="22"/>
          <w:szCs w:val="22"/>
        </w:rPr>
      </w:pPr>
      <w:r w:rsidRPr="002D738F">
        <w:rPr>
          <w:rFonts w:ascii="Calibri" w:hAnsi="Calibri" w:cs="Arial"/>
          <w:b/>
          <w:sz w:val="22"/>
          <w:szCs w:val="22"/>
        </w:rPr>
        <w:t>SAFE MEDICAL DEVISE REPORTING</w:t>
      </w:r>
    </w:p>
    <w:p xmlns:wp14="http://schemas.microsoft.com/office/word/2010/wordml" w:rsidRPr="003479E7" w:rsidR="003479E7" w:rsidRDefault="003479E7" w14:paraId="72A3D3EC" wp14:textId="77777777">
      <w:pPr>
        <w:ind w:left="240"/>
        <w:rPr>
          <w:rFonts w:ascii="Calibri" w:hAnsi="Calibri" w:cs="Arial"/>
          <w:sz w:val="22"/>
          <w:szCs w:val="22"/>
        </w:rPr>
      </w:pPr>
    </w:p>
    <w:p xmlns:wp14="http://schemas.microsoft.com/office/word/2010/wordml" w:rsidRPr="003479E7" w:rsidR="003479E7" w:rsidP="008347B8" w:rsidRDefault="003479E7" w14:paraId="454A40BB" wp14:textId="77777777">
      <w:pPr>
        <w:numPr>
          <w:ilvl w:val="0"/>
          <w:numId w:val="5"/>
        </w:numPr>
        <w:rPr>
          <w:rFonts w:ascii="Calibri" w:hAnsi="Calibri" w:cs="Arial"/>
          <w:sz w:val="22"/>
          <w:szCs w:val="22"/>
        </w:rPr>
      </w:pPr>
      <w:r w:rsidRPr="003479E7">
        <w:rPr>
          <w:rFonts w:ascii="Calibri" w:hAnsi="Calibri" w:cs="Arial"/>
          <w:sz w:val="22"/>
          <w:szCs w:val="22"/>
        </w:rPr>
        <w:t xml:space="preserve">The </w:t>
      </w:r>
      <w:r w:rsidR="00F235C0">
        <w:rPr>
          <w:rFonts w:ascii="Calibri" w:hAnsi="Calibri" w:cs="Arial"/>
          <w:sz w:val="22"/>
          <w:szCs w:val="22"/>
        </w:rPr>
        <w:t>Quality Manager</w:t>
      </w:r>
      <w:r w:rsidRPr="003479E7">
        <w:rPr>
          <w:rFonts w:ascii="Calibri" w:hAnsi="Calibri" w:cs="Arial"/>
          <w:sz w:val="22"/>
          <w:szCs w:val="22"/>
        </w:rPr>
        <w:t xml:space="preserve"> will be responsible for overseeing an investigation and reporting </w:t>
      </w:r>
      <w:r w:rsidR="002D738F">
        <w:rPr>
          <w:rFonts w:ascii="Calibri" w:hAnsi="Calibri" w:cs="Arial"/>
          <w:sz w:val="22"/>
          <w:szCs w:val="22"/>
        </w:rPr>
        <w:t xml:space="preserve">of </w:t>
      </w:r>
      <w:r w:rsidRPr="003479E7">
        <w:rPr>
          <w:rFonts w:ascii="Calibri" w:hAnsi="Calibri" w:cs="Arial"/>
          <w:sz w:val="22"/>
          <w:szCs w:val="22"/>
        </w:rPr>
        <w:t xml:space="preserve">any incident that reasonably suggests that a medical device or medication has caused or contributed to the death of a </w:t>
      </w:r>
      <w:r w:rsidR="003440A0">
        <w:rPr>
          <w:rFonts w:ascii="Calibri" w:hAnsi="Calibri" w:cs="Arial"/>
          <w:sz w:val="22"/>
          <w:szCs w:val="22"/>
        </w:rPr>
        <w:t>consumer</w:t>
      </w:r>
      <w:r w:rsidRPr="003479E7">
        <w:rPr>
          <w:rFonts w:ascii="Calibri" w:hAnsi="Calibri" w:cs="Arial"/>
          <w:sz w:val="22"/>
          <w:szCs w:val="22"/>
        </w:rPr>
        <w:t xml:space="preserve">, </w:t>
      </w:r>
      <w:r w:rsidRPr="003479E7" w:rsidR="008347B8">
        <w:rPr>
          <w:rFonts w:ascii="Calibri" w:hAnsi="Calibri" w:cs="Arial"/>
          <w:sz w:val="22"/>
          <w:szCs w:val="22"/>
        </w:rPr>
        <w:t>staff</w:t>
      </w:r>
      <w:r w:rsidRPr="003479E7">
        <w:rPr>
          <w:rFonts w:ascii="Calibri" w:hAnsi="Calibri" w:cs="Arial"/>
          <w:sz w:val="22"/>
          <w:szCs w:val="22"/>
        </w:rPr>
        <w:t xml:space="preserve">, or visitor, or has caused a serious injury or illness of a </w:t>
      </w:r>
      <w:r w:rsidR="003440A0">
        <w:rPr>
          <w:rFonts w:ascii="Calibri" w:hAnsi="Calibri" w:cs="Arial"/>
          <w:sz w:val="22"/>
          <w:szCs w:val="22"/>
        </w:rPr>
        <w:t>consumer</w:t>
      </w:r>
      <w:r w:rsidRPr="003479E7">
        <w:rPr>
          <w:rFonts w:ascii="Calibri" w:hAnsi="Calibri" w:cs="Arial"/>
          <w:sz w:val="22"/>
          <w:szCs w:val="22"/>
        </w:rPr>
        <w:t xml:space="preserve">, </w:t>
      </w:r>
      <w:r w:rsidRPr="003479E7" w:rsidR="008347B8">
        <w:rPr>
          <w:rFonts w:ascii="Calibri" w:hAnsi="Calibri" w:cs="Arial"/>
          <w:sz w:val="22"/>
          <w:szCs w:val="22"/>
        </w:rPr>
        <w:t>staff</w:t>
      </w:r>
      <w:r w:rsidRPr="003479E7">
        <w:rPr>
          <w:rFonts w:ascii="Calibri" w:hAnsi="Calibri" w:cs="Arial"/>
          <w:sz w:val="22"/>
          <w:szCs w:val="22"/>
        </w:rPr>
        <w:t xml:space="preserve"> or visitor.</w:t>
      </w:r>
    </w:p>
    <w:p xmlns:wp14="http://schemas.microsoft.com/office/word/2010/wordml" w:rsidRPr="003479E7" w:rsidR="003479E7" w:rsidRDefault="003479E7" w14:paraId="0D0B940D" wp14:textId="77777777">
      <w:pPr>
        <w:ind w:left="960"/>
        <w:rPr>
          <w:rFonts w:ascii="Calibri" w:hAnsi="Calibri" w:cs="Arial"/>
          <w:sz w:val="22"/>
          <w:szCs w:val="22"/>
        </w:rPr>
      </w:pPr>
    </w:p>
    <w:p xmlns:wp14="http://schemas.microsoft.com/office/word/2010/wordml" w:rsidRPr="003479E7" w:rsidR="003479E7" w:rsidP="008347B8" w:rsidRDefault="003479E7" w14:paraId="13CDB97F" wp14:textId="77777777">
      <w:pPr>
        <w:numPr>
          <w:ilvl w:val="0"/>
          <w:numId w:val="5"/>
        </w:numPr>
        <w:rPr>
          <w:rFonts w:ascii="Calibri" w:hAnsi="Calibri" w:cs="Arial"/>
          <w:sz w:val="22"/>
          <w:szCs w:val="22"/>
        </w:rPr>
      </w:pPr>
      <w:r w:rsidRPr="003479E7">
        <w:rPr>
          <w:rFonts w:ascii="Calibri" w:hAnsi="Calibri" w:cs="Arial"/>
          <w:sz w:val="22"/>
          <w:szCs w:val="22"/>
        </w:rPr>
        <w:t xml:space="preserve">The </w:t>
      </w:r>
      <w:r w:rsidR="00F235C0">
        <w:rPr>
          <w:rFonts w:ascii="Calibri" w:hAnsi="Calibri" w:cs="Arial"/>
          <w:sz w:val="22"/>
          <w:szCs w:val="22"/>
        </w:rPr>
        <w:t>Quality Manager</w:t>
      </w:r>
      <w:r w:rsidRPr="003479E7">
        <w:rPr>
          <w:rFonts w:ascii="Calibri" w:hAnsi="Calibri" w:cs="Arial"/>
          <w:sz w:val="22"/>
          <w:szCs w:val="22"/>
        </w:rPr>
        <w:t xml:space="preserve"> will report any such occurrence to the manufacturer on the Medical Device Reporting form.  If the manufacturer cannot be determined, then the report goes to the Federal Drug Administration (FDA).</w:t>
      </w:r>
    </w:p>
    <w:p xmlns:wp14="http://schemas.microsoft.com/office/word/2010/wordml" w:rsidRPr="003479E7" w:rsidR="003479E7" w:rsidRDefault="003479E7" w14:paraId="0E27B00A" wp14:textId="77777777">
      <w:pPr>
        <w:ind w:left="960"/>
        <w:rPr>
          <w:rFonts w:ascii="Calibri" w:hAnsi="Calibri" w:cs="Arial"/>
          <w:sz w:val="22"/>
          <w:szCs w:val="22"/>
        </w:rPr>
      </w:pPr>
    </w:p>
    <w:p xmlns:wp14="http://schemas.microsoft.com/office/word/2010/wordml" w:rsidRPr="003479E7" w:rsidR="003479E7" w:rsidP="008347B8" w:rsidRDefault="003479E7" w14:paraId="2438DE2B" wp14:textId="77777777">
      <w:pPr>
        <w:numPr>
          <w:ilvl w:val="0"/>
          <w:numId w:val="5"/>
        </w:numPr>
        <w:rPr>
          <w:rFonts w:ascii="Calibri" w:hAnsi="Calibri" w:cs="Arial"/>
          <w:sz w:val="22"/>
          <w:szCs w:val="22"/>
        </w:rPr>
      </w:pPr>
      <w:r w:rsidRPr="003479E7">
        <w:rPr>
          <w:rFonts w:ascii="Calibri" w:hAnsi="Calibri" w:cs="Arial"/>
          <w:sz w:val="22"/>
          <w:szCs w:val="22"/>
        </w:rPr>
        <w:t xml:space="preserve">Reports must be submitted within ten (10) working days of the </w:t>
      </w:r>
      <w:r w:rsidR="002D738F">
        <w:rPr>
          <w:rFonts w:ascii="Calibri" w:hAnsi="Calibri" w:cs="Arial"/>
          <w:sz w:val="22"/>
          <w:szCs w:val="22"/>
        </w:rPr>
        <w:t>organization</w:t>
      </w:r>
      <w:r w:rsidRPr="003479E7">
        <w:rPr>
          <w:rFonts w:ascii="Calibri" w:hAnsi="Calibri" w:cs="Arial"/>
          <w:sz w:val="22"/>
          <w:szCs w:val="22"/>
        </w:rPr>
        <w:t xml:space="preserve"> becoming aware of the incident.  FDA Form 3500A </w:t>
      </w:r>
      <w:r w:rsidR="002D738F">
        <w:rPr>
          <w:rFonts w:ascii="Calibri" w:hAnsi="Calibri" w:cs="Arial"/>
          <w:sz w:val="22"/>
          <w:szCs w:val="22"/>
        </w:rPr>
        <w:t xml:space="preserve">is available online; sections </w:t>
      </w:r>
      <w:r w:rsidRPr="003479E7">
        <w:rPr>
          <w:rFonts w:ascii="Calibri" w:hAnsi="Calibri" w:cs="Arial"/>
          <w:sz w:val="22"/>
          <w:szCs w:val="22"/>
        </w:rPr>
        <w:t>A-F</w:t>
      </w:r>
      <w:r w:rsidR="002D738F">
        <w:rPr>
          <w:rFonts w:ascii="Calibri" w:hAnsi="Calibri" w:cs="Arial"/>
          <w:sz w:val="22"/>
          <w:szCs w:val="22"/>
        </w:rPr>
        <w:t xml:space="preserve"> should be completed</w:t>
      </w:r>
      <w:r w:rsidRPr="003479E7">
        <w:rPr>
          <w:rFonts w:ascii="Calibri" w:hAnsi="Calibri" w:cs="Arial"/>
          <w:sz w:val="22"/>
          <w:szCs w:val="22"/>
        </w:rPr>
        <w:t xml:space="preserve">.  Obtain forms and booklet reviewing instructions for completing the form from the </w:t>
      </w:r>
      <w:r w:rsidR="00F235C0">
        <w:rPr>
          <w:rFonts w:ascii="Calibri" w:hAnsi="Calibri" w:cs="Arial"/>
          <w:sz w:val="22"/>
          <w:szCs w:val="22"/>
        </w:rPr>
        <w:t>Quality Manager</w:t>
      </w:r>
      <w:r w:rsidRPr="003479E7">
        <w:rPr>
          <w:rFonts w:ascii="Calibri" w:hAnsi="Calibri" w:cs="Arial"/>
          <w:sz w:val="22"/>
          <w:szCs w:val="22"/>
        </w:rPr>
        <w:t>.</w:t>
      </w:r>
    </w:p>
    <w:p xmlns:wp14="http://schemas.microsoft.com/office/word/2010/wordml" w:rsidRPr="003479E7" w:rsidR="003479E7" w:rsidRDefault="003479E7" w14:paraId="60061E4C" wp14:textId="77777777">
      <w:pPr>
        <w:rPr>
          <w:rFonts w:ascii="Calibri" w:hAnsi="Calibri" w:cs="Arial"/>
          <w:sz w:val="22"/>
          <w:szCs w:val="22"/>
        </w:rPr>
      </w:pPr>
    </w:p>
    <w:p xmlns:wp14="http://schemas.microsoft.com/office/word/2010/wordml" w:rsidRPr="003479E7" w:rsidR="003479E7" w:rsidP="008347B8" w:rsidRDefault="003479E7" w14:paraId="70621C64" wp14:textId="77777777">
      <w:pPr>
        <w:numPr>
          <w:ilvl w:val="0"/>
          <w:numId w:val="5"/>
        </w:numPr>
        <w:rPr>
          <w:rFonts w:ascii="Calibri" w:hAnsi="Calibri" w:cs="Arial"/>
          <w:sz w:val="22"/>
          <w:szCs w:val="22"/>
        </w:rPr>
      </w:pPr>
      <w:r w:rsidRPr="003479E7">
        <w:rPr>
          <w:rFonts w:ascii="Calibri" w:hAnsi="Calibri" w:cs="Arial"/>
          <w:sz w:val="22"/>
          <w:szCs w:val="22"/>
        </w:rPr>
        <w:t xml:space="preserve">Staff shall preserve the suspected medical device.  The Safety Officer shall remove the medical device and impound it.  Place or cover with a plastic bag to preserve the evidence.  The medical device shall be inspected and a report submitted to the </w:t>
      </w:r>
      <w:r w:rsidR="00190A02">
        <w:rPr>
          <w:rFonts w:ascii="Calibri" w:hAnsi="Calibri" w:cs="Arial"/>
          <w:sz w:val="22"/>
          <w:szCs w:val="22"/>
        </w:rPr>
        <w:t>CEO</w:t>
      </w:r>
      <w:r w:rsidRPr="003479E7">
        <w:rPr>
          <w:rFonts w:ascii="Calibri" w:hAnsi="Calibri" w:cs="Arial"/>
          <w:sz w:val="22"/>
          <w:szCs w:val="22"/>
        </w:rPr>
        <w:t xml:space="preserve"> by the Safety Officer.</w:t>
      </w:r>
    </w:p>
    <w:p xmlns:wp14="http://schemas.microsoft.com/office/word/2010/wordml" w:rsidRPr="003479E7" w:rsidR="003479E7" w:rsidRDefault="003479E7" w14:paraId="44EAFD9C" wp14:textId="77777777">
      <w:pPr>
        <w:rPr>
          <w:rFonts w:ascii="Calibri" w:hAnsi="Calibri" w:cs="Arial"/>
          <w:sz w:val="22"/>
          <w:szCs w:val="22"/>
        </w:rPr>
      </w:pPr>
    </w:p>
    <w:p xmlns:wp14="http://schemas.microsoft.com/office/word/2010/wordml" w:rsidRPr="003479E7" w:rsidR="003479E7" w:rsidP="008347B8" w:rsidRDefault="002D738F" w14:paraId="0C9E8E64" wp14:textId="77777777">
      <w:pPr>
        <w:rPr>
          <w:rFonts w:ascii="Calibri" w:hAnsi="Calibri" w:cs="Arial"/>
          <w:b/>
          <w:sz w:val="22"/>
          <w:szCs w:val="22"/>
        </w:rPr>
      </w:pPr>
      <w:r w:rsidRPr="003479E7">
        <w:rPr>
          <w:rFonts w:ascii="Calibri" w:hAnsi="Calibri" w:cs="Arial"/>
          <w:b/>
          <w:sz w:val="22"/>
          <w:szCs w:val="22"/>
        </w:rPr>
        <w:t>PRODUCT RECALL</w:t>
      </w:r>
    </w:p>
    <w:p xmlns:wp14="http://schemas.microsoft.com/office/word/2010/wordml" w:rsidRPr="003479E7" w:rsidR="003479E7" w:rsidRDefault="003479E7" w14:paraId="4B94D5A5" wp14:textId="77777777">
      <w:pPr>
        <w:rPr>
          <w:rFonts w:ascii="Calibri" w:hAnsi="Calibri" w:cs="Arial"/>
          <w:sz w:val="22"/>
          <w:szCs w:val="22"/>
        </w:rPr>
      </w:pPr>
    </w:p>
    <w:p xmlns:wp14="http://schemas.microsoft.com/office/word/2010/wordml" w:rsidRPr="003479E7" w:rsidR="003479E7" w:rsidP="008347B8" w:rsidRDefault="003479E7" w14:paraId="0912F7C5" wp14:textId="77777777">
      <w:pPr>
        <w:numPr>
          <w:ilvl w:val="0"/>
          <w:numId w:val="4"/>
        </w:numPr>
        <w:rPr>
          <w:rFonts w:ascii="Calibri" w:hAnsi="Calibri" w:cs="Arial"/>
          <w:sz w:val="22"/>
          <w:szCs w:val="22"/>
        </w:rPr>
      </w:pPr>
      <w:r w:rsidRPr="003479E7">
        <w:rPr>
          <w:rFonts w:ascii="Calibri" w:hAnsi="Calibri" w:cs="Arial"/>
          <w:sz w:val="22"/>
          <w:szCs w:val="22"/>
        </w:rPr>
        <w:t>All product recall notices from the manufacturer are to be sent to the Safety Officer.  The Safety Officer will immediately notify all appropriate parties, determine the need to remove the product from use and arrange for a replacement, if necessary.  Re</w:t>
      </w:r>
      <w:r w:rsidR="00544343">
        <w:rPr>
          <w:rFonts w:ascii="Calibri" w:hAnsi="Calibri" w:cs="Arial"/>
          <w:sz w:val="22"/>
          <w:szCs w:val="22"/>
        </w:rPr>
        <w:t>placement must be approved by CE</w:t>
      </w:r>
      <w:r w:rsidRPr="003479E7">
        <w:rPr>
          <w:rFonts w:ascii="Calibri" w:hAnsi="Calibri" w:cs="Arial"/>
          <w:sz w:val="22"/>
          <w:szCs w:val="22"/>
        </w:rPr>
        <w:t>O.</w:t>
      </w:r>
    </w:p>
    <w:p xmlns:wp14="http://schemas.microsoft.com/office/word/2010/wordml" w:rsidR="003479E7" w:rsidRDefault="003479E7" w14:paraId="3DEEC669" wp14:textId="77777777">
      <w:pPr>
        <w:rPr>
          <w:rFonts w:ascii="Arial" w:hAnsi="Arial" w:cs="Arial"/>
          <w:sz w:val="20"/>
          <w:szCs w:val="20"/>
        </w:rPr>
      </w:pPr>
    </w:p>
    <w:p xmlns:wp14="http://schemas.microsoft.com/office/word/2010/wordml" w:rsidR="003479E7" w:rsidP="008347B8" w:rsidRDefault="002D738F" w14:paraId="66FDC3F8" wp14:textId="77777777">
      <w:pPr>
        <w:numPr>
          <w:ilvl w:val="0"/>
          <w:numId w:val="4"/>
        </w:numPr>
        <w:rPr>
          <w:rFonts w:ascii="Arial" w:hAnsi="Arial" w:cs="Arial"/>
          <w:sz w:val="20"/>
          <w:szCs w:val="20"/>
        </w:rPr>
      </w:pPr>
      <w:r>
        <w:rPr>
          <w:rFonts w:ascii="Arial" w:hAnsi="Arial" w:cs="Arial"/>
          <w:sz w:val="20"/>
          <w:szCs w:val="20"/>
        </w:rPr>
        <w:t>The recalled p</w:t>
      </w:r>
      <w:r w:rsidR="003479E7">
        <w:rPr>
          <w:rFonts w:ascii="Arial" w:hAnsi="Arial" w:cs="Arial"/>
          <w:sz w:val="20"/>
          <w:szCs w:val="20"/>
        </w:rPr>
        <w:t>roduct will be returned to manufacturer</w:t>
      </w:r>
      <w:r>
        <w:rPr>
          <w:rFonts w:ascii="Arial" w:hAnsi="Arial" w:cs="Arial"/>
          <w:sz w:val="20"/>
          <w:szCs w:val="20"/>
        </w:rPr>
        <w:t>,</w:t>
      </w:r>
      <w:r w:rsidR="003479E7">
        <w:rPr>
          <w:rFonts w:ascii="Arial" w:hAnsi="Arial" w:cs="Arial"/>
          <w:sz w:val="20"/>
          <w:szCs w:val="20"/>
        </w:rPr>
        <w:t xml:space="preserve"> if requested.</w:t>
      </w:r>
    </w:p>
    <w:p xmlns:wp14="http://schemas.microsoft.com/office/word/2010/wordml" w:rsidR="003479E7" w:rsidRDefault="003479E7" w14:paraId="3656B9AB" wp14:textId="77777777">
      <w:pPr>
        <w:rPr>
          <w:rFonts w:ascii="Arial" w:hAnsi="Arial" w:cs="Arial"/>
          <w:sz w:val="20"/>
          <w:szCs w:val="20"/>
        </w:rPr>
      </w:pPr>
    </w:p>
    <w:p xmlns:wp14="http://schemas.microsoft.com/office/word/2010/wordml" w:rsidR="003479E7" w:rsidP="008347B8" w:rsidRDefault="003479E7" w14:paraId="5EB0B86D" wp14:textId="77777777">
      <w:pPr>
        <w:numPr>
          <w:ilvl w:val="0"/>
          <w:numId w:val="4"/>
        </w:numPr>
        <w:rPr>
          <w:rFonts w:ascii="Arial" w:hAnsi="Arial" w:cs="Arial"/>
          <w:sz w:val="20"/>
          <w:szCs w:val="20"/>
        </w:rPr>
      </w:pPr>
      <w:r>
        <w:rPr>
          <w:rFonts w:ascii="Arial" w:hAnsi="Arial" w:cs="Arial"/>
          <w:sz w:val="20"/>
          <w:szCs w:val="20"/>
        </w:rPr>
        <w:t xml:space="preserve">If necessary, </w:t>
      </w:r>
      <w:r w:rsidR="002D738F">
        <w:rPr>
          <w:rFonts w:ascii="Arial" w:hAnsi="Arial" w:cs="Arial"/>
          <w:sz w:val="20"/>
          <w:szCs w:val="20"/>
        </w:rPr>
        <w:t xml:space="preserve">the </w:t>
      </w:r>
      <w:r>
        <w:rPr>
          <w:rFonts w:ascii="Arial" w:hAnsi="Arial" w:cs="Arial"/>
          <w:sz w:val="20"/>
          <w:szCs w:val="20"/>
        </w:rPr>
        <w:t>product will be replaced with another compa</w:t>
      </w:r>
      <w:r w:rsidR="00544343">
        <w:rPr>
          <w:rFonts w:ascii="Arial" w:hAnsi="Arial" w:cs="Arial"/>
          <w:sz w:val="20"/>
          <w:szCs w:val="20"/>
        </w:rPr>
        <w:t xml:space="preserve">rable product, if approved by </w:t>
      </w:r>
      <w:r w:rsidR="002D738F">
        <w:rPr>
          <w:rFonts w:ascii="Arial" w:hAnsi="Arial" w:cs="Arial"/>
          <w:sz w:val="20"/>
          <w:szCs w:val="20"/>
        </w:rPr>
        <w:t xml:space="preserve">the </w:t>
      </w:r>
      <w:r w:rsidR="00544343">
        <w:rPr>
          <w:rFonts w:ascii="Arial" w:hAnsi="Arial" w:cs="Arial"/>
          <w:sz w:val="20"/>
          <w:szCs w:val="20"/>
        </w:rPr>
        <w:t>CE</w:t>
      </w:r>
      <w:r>
        <w:rPr>
          <w:rFonts w:ascii="Arial" w:hAnsi="Arial" w:cs="Arial"/>
          <w:sz w:val="20"/>
          <w:szCs w:val="20"/>
        </w:rPr>
        <w:t>O.</w:t>
      </w:r>
    </w:p>
    <w:p xmlns:wp14="http://schemas.microsoft.com/office/word/2010/wordml" w:rsidR="008347B8" w:rsidP="008347B8" w:rsidRDefault="008347B8" w14:paraId="45FB0818" wp14:textId="77777777">
      <w:pPr>
        <w:ind w:left="1764"/>
        <w:rPr>
          <w:rFonts w:ascii="Arial" w:hAnsi="Arial" w:cs="Arial"/>
          <w:sz w:val="20"/>
          <w:szCs w:val="20"/>
        </w:rPr>
      </w:pPr>
    </w:p>
    <w:p xmlns:wp14="http://schemas.microsoft.com/office/word/2010/wordml" w:rsidRPr="00770994" w:rsidR="00770994" w:rsidP="00770994" w:rsidRDefault="00770994" w14:paraId="0700F09D" wp14:textId="77777777">
      <w:pPr>
        <w:rPr>
          <w:rFonts w:ascii="Calibri" w:hAnsi="Calibri" w:eastAsia="Calibri" w:cs="Arial"/>
          <w:b/>
          <w:sz w:val="22"/>
          <w:szCs w:val="22"/>
        </w:rPr>
      </w:pPr>
      <w:r w:rsidRPr="00770994">
        <w:rPr>
          <w:rFonts w:ascii="Calibri" w:hAnsi="Calibri" w:eastAsia="Calibri" w:cs="Arial"/>
          <w:b/>
          <w:sz w:val="22"/>
          <w:szCs w:val="22"/>
        </w:rPr>
        <w:t>EVALUATION:</w:t>
      </w:r>
    </w:p>
    <w:p xmlns:wp14="http://schemas.microsoft.com/office/word/2010/wordml" w:rsidRPr="00770994" w:rsidR="00770994" w:rsidP="00770994" w:rsidRDefault="00770994" w14:paraId="049F31CB" wp14:textId="77777777">
      <w:pPr>
        <w:tabs>
          <w:tab w:val="left" w:pos="360"/>
          <w:tab w:val="left" w:pos="1440"/>
        </w:tabs>
        <w:ind w:left="360"/>
        <w:rPr>
          <w:rFonts w:ascii="Calibri" w:hAnsi="Calibri" w:eastAsia="Calibri" w:cs="Arial"/>
          <w:sz w:val="22"/>
          <w:szCs w:val="22"/>
        </w:rPr>
      </w:pPr>
    </w:p>
    <w:p xmlns:wp14="http://schemas.microsoft.com/office/word/2010/wordml" w:rsidR="00770994" w:rsidP="00770994" w:rsidRDefault="00770994" w14:paraId="4559A781" wp14:textId="77777777">
      <w:pPr>
        <w:widowControl w:val="0"/>
        <w:numPr>
          <w:ilvl w:val="0"/>
          <w:numId w:val="9"/>
        </w:numPr>
        <w:tabs>
          <w:tab w:val="left" w:pos="360"/>
          <w:tab w:val="left" w:pos="1440"/>
        </w:tabs>
        <w:autoSpaceDE w:val="0"/>
        <w:autoSpaceDN w:val="0"/>
        <w:adjustRightInd w:val="0"/>
        <w:rPr>
          <w:rFonts w:ascii="Calibri" w:hAnsi="Calibri" w:eastAsia="Calibri" w:cs="Arial"/>
          <w:sz w:val="22"/>
          <w:szCs w:val="22"/>
        </w:rPr>
      </w:pPr>
      <w:r w:rsidRPr="00770994">
        <w:rPr>
          <w:rFonts w:ascii="Calibri" w:hAnsi="Calibri" w:eastAsia="Calibri" w:cs="Arial"/>
          <w:sz w:val="22"/>
          <w:szCs w:val="22"/>
        </w:rPr>
        <w:t>The Safety officer will review and revise if necessary annual</w:t>
      </w:r>
      <w:r>
        <w:rPr>
          <w:rFonts w:ascii="Calibri" w:hAnsi="Calibri" w:eastAsia="Calibri" w:cs="Arial"/>
          <w:sz w:val="22"/>
          <w:szCs w:val="22"/>
        </w:rPr>
        <w:t>ly (once a year every twelve mo</w:t>
      </w:r>
      <w:r w:rsidRPr="00770994">
        <w:rPr>
          <w:rFonts w:ascii="Calibri" w:hAnsi="Calibri" w:eastAsia="Calibri" w:cs="Arial"/>
          <w:sz w:val="22"/>
          <w:szCs w:val="22"/>
        </w:rPr>
        <w:t xml:space="preserve">nths plus or minus thirty days) or as needed when circumstances changes. The revised plan and plan evaluation will be submitted to the </w:t>
      </w:r>
      <w:r w:rsidR="003440A0">
        <w:rPr>
          <w:rFonts w:ascii="Calibri" w:hAnsi="Calibri" w:eastAsia="Calibri" w:cs="Arial"/>
          <w:sz w:val="22"/>
          <w:szCs w:val="22"/>
        </w:rPr>
        <w:t>Clinical</w:t>
      </w:r>
      <w:r w:rsidRPr="00770994">
        <w:rPr>
          <w:rFonts w:ascii="Calibri" w:hAnsi="Calibri" w:eastAsia="Calibri" w:cs="Arial"/>
          <w:sz w:val="22"/>
          <w:szCs w:val="22"/>
        </w:rPr>
        <w:t xml:space="preserve"> Committee for approval.</w:t>
      </w:r>
    </w:p>
    <w:p xmlns:wp14="http://schemas.microsoft.com/office/word/2010/wordml" w:rsidRPr="00770994" w:rsidR="00770994" w:rsidP="00770994" w:rsidRDefault="00770994" w14:paraId="29D6B04F" wp14:textId="77777777">
      <w:pPr>
        <w:widowControl w:val="0"/>
        <w:tabs>
          <w:tab w:val="left" w:pos="360"/>
          <w:tab w:val="left" w:pos="1440"/>
        </w:tabs>
        <w:autoSpaceDE w:val="0"/>
        <w:autoSpaceDN w:val="0"/>
        <w:adjustRightInd w:val="0"/>
        <w:ind w:left="360"/>
        <w:rPr>
          <w:rFonts w:ascii="Calibri" w:hAnsi="Calibri" w:eastAsia="Calibri" w:cs="Arial"/>
          <w:sz w:val="22"/>
          <w:szCs w:val="22"/>
        </w:rPr>
      </w:pPr>
      <w:r w:rsidRPr="00770994">
        <w:rPr>
          <w:rFonts w:ascii="Calibri" w:hAnsi="Calibri" w:eastAsia="Calibri" w:cs="Arial"/>
          <w:sz w:val="22"/>
          <w:szCs w:val="22"/>
        </w:rPr>
        <w:t xml:space="preserve"> </w:t>
      </w:r>
    </w:p>
    <w:p xmlns:wp14="http://schemas.microsoft.com/office/word/2010/wordml" w:rsidR="00770994" w:rsidP="00770994" w:rsidRDefault="00770994" w14:paraId="723D93EF" wp14:textId="77777777">
      <w:pPr>
        <w:rPr>
          <w:rFonts w:ascii="Calibri" w:hAnsi="Calibri" w:eastAsia="Calibri" w:cs="Arial"/>
          <w:sz w:val="22"/>
          <w:szCs w:val="22"/>
        </w:rPr>
      </w:pPr>
      <w:r w:rsidRPr="00770994">
        <w:rPr>
          <w:rFonts w:ascii="Calibri" w:hAnsi="Calibri" w:eastAsia="Calibri" w:cs="Arial"/>
          <w:b/>
          <w:sz w:val="22"/>
          <w:szCs w:val="22"/>
        </w:rPr>
        <w:t>RELATED FORMS/POLICIES:</w:t>
      </w:r>
      <w:r w:rsidRPr="00770994">
        <w:rPr>
          <w:rFonts w:ascii="Calibri" w:hAnsi="Calibri" w:eastAsia="Calibri" w:cs="Arial"/>
          <w:sz w:val="22"/>
          <w:szCs w:val="22"/>
        </w:rPr>
        <w:t xml:space="preserve">   </w:t>
      </w:r>
    </w:p>
    <w:p xmlns:wp14="http://schemas.microsoft.com/office/word/2010/wordml" w:rsidR="00770994" w:rsidP="002D738F" w:rsidRDefault="002D738F" w14:paraId="27295A71" wp14:textId="77777777">
      <w:pPr>
        <w:widowControl w:val="0"/>
        <w:tabs>
          <w:tab w:val="left" w:pos="360"/>
        </w:tabs>
        <w:autoSpaceDE w:val="0"/>
        <w:autoSpaceDN w:val="0"/>
        <w:adjustRightInd w:val="0"/>
        <w:rPr>
          <w:rFonts w:ascii="Calibri" w:hAnsi="Calibri" w:cs="Arial"/>
          <w:sz w:val="22"/>
          <w:szCs w:val="22"/>
        </w:rPr>
      </w:pPr>
      <w:r>
        <w:rPr>
          <w:rFonts w:ascii="Calibri" w:hAnsi="Calibri" w:cs="Arial"/>
          <w:sz w:val="22"/>
          <w:szCs w:val="22"/>
        </w:rPr>
        <w:tab/>
      </w:r>
      <w:r w:rsidR="00CB75CF">
        <w:rPr>
          <w:rFonts w:ascii="Calibri" w:hAnsi="Calibri" w:cs="Arial"/>
          <w:sz w:val="22"/>
          <w:szCs w:val="22"/>
        </w:rPr>
        <w:t xml:space="preserve"> </w:t>
      </w:r>
      <w:r w:rsidR="00544343">
        <w:rPr>
          <w:rFonts w:ascii="Calibri" w:hAnsi="Calibri" w:cs="Arial"/>
          <w:sz w:val="22"/>
          <w:szCs w:val="22"/>
        </w:rPr>
        <w:t>Product Recall Notices</w:t>
      </w:r>
    </w:p>
    <w:p xmlns:wp14="http://schemas.microsoft.com/office/word/2010/wordml" w:rsidR="00CB75CF" w:rsidP="002D738F" w:rsidRDefault="002D738F" w14:paraId="7D8945E9" wp14:textId="77777777">
      <w:pPr>
        <w:widowControl w:val="0"/>
        <w:tabs>
          <w:tab w:val="left" w:pos="360"/>
        </w:tabs>
        <w:autoSpaceDE w:val="0"/>
        <w:autoSpaceDN w:val="0"/>
        <w:adjustRightInd w:val="0"/>
        <w:rPr>
          <w:rFonts w:ascii="Calibri" w:hAnsi="Calibri" w:cs="Arial"/>
          <w:sz w:val="22"/>
          <w:szCs w:val="22"/>
        </w:rPr>
      </w:pPr>
      <w:r>
        <w:rPr>
          <w:rFonts w:ascii="Calibri" w:hAnsi="Calibri" w:cs="Arial"/>
          <w:sz w:val="22"/>
          <w:szCs w:val="22"/>
        </w:rPr>
        <w:tab/>
      </w:r>
      <w:r w:rsidR="00CB75CF">
        <w:rPr>
          <w:rFonts w:ascii="Calibri" w:hAnsi="Calibri" w:cs="Arial"/>
          <w:sz w:val="22"/>
          <w:szCs w:val="22"/>
        </w:rPr>
        <w:t xml:space="preserve"> </w:t>
      </w:r>
      <w:r w:rsidR="00544343">
        <w:rPr>
          <w:rFonts w:ascii="Calibri" w:hAnsi="Calibri" w:cs="Arial"/>
          <w:sz w:val="22"/>
          <w:szCs w:val="22"/>
        </w:rPr>
        <w:t>Incident Report</w:t>
      </w:r>
      <w:r>
        <w:rPr>
          <w:rFonts w:ascii="Calibri" w:hAnsi="Calibri" w:cs="Arial"/>
          <w:sz w:val="22"/>
          <w:szCs w:val="22"/>
        </w:rPr>
        <w:t xml:space="preserve"> Form</w:t>
      </w:r>
    </w:p>
    <w:p xmlns:wp14="http://schemas.microsoft.com/office/word/2010/wordml" w:rsidR="002D738F" w:rsidP="002D738F" w:rsidRDefault="002D738F" w14:paraId="05A0156C" wp14:textId="77777777">
      <w:pPr>
        <w:widowControl w:val="0"/>
        <w:tabs>
          <w:tab w:val="left" w:pos="360"/>
        </w:tabs>
        <w:autoSpaceDE w:val="0"/>
        <w:autoSpaceDN w:val="0"/>
        <w:adjustRightInd w:val="0"/>
        <w:rPr>
          <w:rFonts w:ascii="Calibri" w:hAnsi="Calibri" w:cs="Arial"/>
          <w:sz w:val="22"/>
          <w:szCs w:val="22"/>
        </w:rPr>
      </w:pPr>
      <w:r>
        <w:rPr>
          <w:rFonts w:ascii="Calibri" w:hAnsi="Calibri" w:cs="Arial"/>
          <w:sz w:val="22"/>
          <w:szCs w:val="22"/>
        </w:rPr>
        <w:tab/>
      </w:r>
      <w:r>
        <w:rPr>
          <w:rFonts w:ascii="Calibri" w:hAnsi="Calibri" w:cs="Arial"/>
          <w:sz w:val="22"/>
          <w:szCs w:val="22"/>
        </w:rPr>
        <w:t xml:space="preserve"> Incident Report Policy</w:t>
      </w:r>
    </w:p>
    <w:p xmlns:wp14="http://schemas.microsoft.com/office/word/2010/wordml" w:rsidRPr="00770994" w:rsidR="00CB75CF" w:rsidP="002D738F" w:rsidRDefault="00CB75CF" w14:paraId="53128261" wp14:textId="77777777">
      <w:pPr>
        <w:widowControl w:val="0"/>
        <w:tabs>
          <w:tab w:val="left" w:pos="360"/>
        </w:tabs>
        <w:autoSpaceDE w:val="0"/>
        <w:autoSpaceDN w:val="0"/>
        <w:adjustRightInd w:val="0"/>
        <w:rPr>
          <w:rFonts w:ascii="Calibri" w:hAnsi="Calibri" w:cs="Arial"/>
          <w:sz w:val="22"/>
          <w:szCs w:val="22"/>
        </w:rPr>
      </w:pPr>
    </w:p>
    <w:p xmlns:wp14="http://schemas.microsoft.com/office/word/2010/wordml" w:rsidR="008347B8" w:rsidP="008347B8" w:rsidRDefault="008347B8" w14:paraId="62486C05" wp14:textId="77777777">
      <w:pPr>
        <w:ind w:left="1764"/>
        <w:rPr>
          <w:rFonts w:ascii="Arial" w:hAnsi="Arial" w:cs="Arial"/>
          <w:sz w:val="20"/>
          <w:szCs w:val="20"/>
        </w:rPr>
      </w:pPr>
    </w:p>
    <w:sectPr w:rsidR="008347B8">
      <w:headerReference w:type="default" r:id="rId7"/>
      <w:footerReference w:type="default" r:id="rId8"/>
      <w:headerReference w:type="first" r:id="rId9"/>
      <w:footerReference w:type="first" r:id="rId10"/>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xmlns:wp14="http://schemas.microsoft.com/office/word/2010/wordml" w:rsidR="00313D90" w:rsidRDefault="00313D90" w14:paraId="4101652C" wp14:textId="77777777">
      <w:r>
        <w:separator/>
      </w:r>
    </w:p>
  </w:endnote>
  <w:endnote w:type="continuationSeparator" w:id="0">
    <w:p xmlns:wp14="http://schemas.microsoft.com/office/word/2010/wordml" w:rsidR="00313D90" w:rsidRDefault="00313D90" w14:paraId="4B99056E"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8347B8" w:rsidR="008347B8" w:rsidP="008347B8" w:rsidRDefault="008347B8" w14:paraId="66F9790D" wp14:textId="42C73E14">
    <w:pPr>
      <w:tabs>
        <w:tab w:val="left" w:pos="7365"/>
      </w:tabs>
      <w:autoSpaceDE w:val="0"/>
      <w:autoSpaceDN w:val="0"/>
      <w:rPr>
        <w:rFonts w:ascii="Calibri" w:hAnsi="Calibri" w:cs="Arial"/>
        <w:sz w:val="18"/>
        <w:szCs w:val="18"/>
      </w:rPr>
    </w:pPr>
  </w:p>
  <w:p xmlns:wp14="http://schemas.microsoft.com/office/word/2010/wordml" w:rsidRPr="008347B8" w:rsidR="008347B8" w:rsidP="008347B8" w:rsidRDefault="008347B8" w14:paraId="25BD60FD" wp14:textId="54792A94">
    <w:pPr>
      <w:tabs>
        <w:tab w:val="center" w:pos="4320"/>
        <w:tab w:val="right" w:pos="8640"/>
      </w:tabs>
      <w:autoSpaceDE w:val="0"/>
      <w:autoSpaceDN w:val="0"/>
      <w:rPr>
        <w:rFonts w:ascii="Calibri" w:hAnsi="Calibri" w:cs="Arial"/>
        <w:sz w:val="18"/>
        <w:szCs w:val="18"/>
      </w:rPr>
    </w:pPr>
    <w:r w:rsidRPr="7FE15EE3" w:rsidR="7FE15EE3">
      <w:rPr>
        <w:rFonts w:ascii="Calibri" w:hAnsi="Calibri" w:cs="Arial"/>
        <w:sz w:val="18"/>
        <w:szCs w:val="18"/>
      </w:rPr>
      <w:t>Reviewed/Revised: 12/2025</w:t>
    </w:r>
    <w:r>
      <w:tab/>
    </w:r>
    <w:r>
      <w:tab/>
    </w:r>
    <w:r w:rsidRPr="7FE15EE3">
      <w:rPr>
        <w:rFonts w:ascii="Calibri" w:hAnsi="Calibri" w:cs="Arial"/>
        <w:noProof/>
        <w:sz w:val="18"/>
        <w:szCs w:val="18"/>
      </w:rPr>
      <w:fldChar w:fldCharType="begin"/>
    </w:r>
    <w:r w:rsidRPr="7FE15EE3">
      <w:rPr>
        <w:rFonts w:ascii="Calibri" w:hAnsi="Calibri" w:cs="Arial"/>
        <w:sz w:val="18"/>
        <w:szCs w:val="18"/>
      </w:rPr>
      <w:instrText xml:space="preserve"> PAGE </w:instrText>
    </w:r>
    <w:r w:rsidRPr="7FE15EE3">
      <w:rPr>
        <w:rFonts w:ascii="Calibri" w:hAnsi="Calibri" w:cs="Arial"/>
        <w:sz w:val="18"/>
        <w:szCs w:val="18"/>
      </w:rPr>
      <w:fldChar w:fldCharType="separate"/>
    </w:r>
    <w:r w:rsidRPr="7FE15EE3" w:rsidR="7FE15EE3">
      <w:rPr>
        <w:rFonts w:ascii="Calibri" w:hAnsi="Calibri" w:cs="Arial"/>
        <w:noProof/>
        <w:sz w:val="18"/>
        <w:szCs w:val="18"/>
      </w:rPr>
      <w:t>2</w:t>
    </w:r>
    <w:r w:rsidRPr="7FE15EE3">
      <w:rPr>
        <w:rFonts w:ascii="Calibri" w:hAnsi="Calibri" w:cs="Arial"/>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3479E7" w:rsidRDefault="003479E7" w14:paraId="097CF916" wp14:textId="77777777">
    <w:pPr>
      <w:pStyle w:val="Footer"/>
      <w:rPr>
        <w:rFonts w:ascii="Arial" w:hAnsi="Arial" w:cs="Arial"/>
        <w:sz w:val="18"/>
        <w:szCs w:val="16"/>
      </w:rPr>
    </w:pPr>
    <w:r>
      <w:rPr>
        <w:rStyle w:val="PageNumber"/>
        <w:rFonts w:ascii="Arial" w:hAnsi="Arial" w:cs="Arial"/>
        <w:sz w:val="18"/>
        <w:szCs w:val="16"/>
      </w:rPr>
      <w:t>Revised 2006</w:t>
    </w:r>
    <w:r>
      <w:rPr>
        <w:rStyle w:val="PageNumber"/>
        <w:rFonts w:ascii="Arial" w:hAnsi="Arial" w:cs="Arial"/>
        <w:sz w:val="18"/>
        <w:szCs w:val="16"/>
      </w:rPr>
      <w:tab/>
    </w:r>
    <w:r>
      <w:rPr>
        <w:rStyle w:val="PageNumber"/>
        <w:rFonts w:ascii="Arial" w:hAnsi="Arial" w:cs="Arial"/>
        <w:sz w:val="18"/>
        <w:szCs w:val="16"/>
      </w:rPr>
      <w:tab/>
    </w:r>
    <w:r>
      <w:rPr>
        <w:rStyle w:val="PageNumber"/>
        <w:rFonts w:ascii="Arial" w:hAnsi="Arial" w:cs="Arial"/>
        <w:sz w:val="18"/>
        <w:szCs w:val="16"/>
      </w:rPr>
      <w:fldChar w:fldCharType="begin"/>
    </w:r>
    <w:r>
      <w:rPr>
        <w:rStyle w:val="PageNumber"/>
        <w:rFonts w:ascii="Arial" w:hAnsi="Arial" w:cs="Arial"/>
        <w:sz w:val="18"/>
        <w:szCs w:val="16"/>
      </w:rPr>
      <w:instrText xml:space="preserve"> PAGE </w:instrText>
    </w:r>
    <w:r>
      <w:rPr>
        <w:rStyle w:val="PageNumber"/>
        <w:rFonts w:ascii="Arial" w:hAnsi="Arial" w:cs="Arial"/>
        <w:sz w:val="18"/>
        <w:szCs w:val="16"/>
      </w:rPr>
      <w:fldChar w:fldCharType="separate"/>
    </w:r>
    <w:r>
      <w:rPr>
        <w:rStyle w:val="PageNumber"/>
        <w:rFonts w:ascii="Arial" w:hAnsi="Arial" w:cs="Arial"/>
        <w:noProof/>
        <w:sz w:val="18"/>
        <w:szCs w:val="16"/>
      </w:rPr>
      <w:t>1</w:t>
    </w:r>
    <w:r>
      <w:rPr>
        <w:rStyle w:val="PageNumber"/>
        <w:rFonts w:ascii="Arial" w:hAnsi="Arial" w:cs="Arial"/>
        <w:sz w:val="18"/>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xmlns:wp14="http://schemas.microsoft.com/office/word/2010/wordml" w:rsidR="00313D90" w:rsidRDefault="00313D90" w14:paraId="1299C43A" wp14:textId="77777777">
      <w:r>
        <w:separator/>
      </w:r>
    </w:p>
  </w:footnote>
  <w:footnote w:type="continuationSeparator" w:id="0">
    <w:p xmlns:wp14="http://schemas.microsoft.com/office/word/2010/wordml" w:rsidR="00313D90" w:rsidRDefault="00313D90" w14:paraId="4DDBEF00"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3440A0" w:rsidP="003440A0" w:rsidRDefault="003440A0" w14:paraId="33FF72A8" wp14:textId="77777777">
    <w:pPr>
      <w:tabs>
        <w:tab w:val="center" w:pos="4320"/>
        <w:tab w:val="right" w:pos="8640"/>
      </w:tabs>
      <w:autoSpaceDE w:val="0"/>
      <w:autoSpaceDN w:val="0"/>
      <w:rPr>
        <w:rFonts w:ascii="Calibri" w:hAnsi="Calibri" w:cs="Arial"/>
        <w:b/>
      </w:rPr>
    </w:pPr>
    <w:r>
      <w:rPr>
        <w:rFonts w:ascii="Calibri" w:hAnsi="Calibri" w:cs="Arial"/>
        <w:b/>
      </w:rPr>
      <w:t>QUALITY BEHAVIORAL HEALTH, INC.</w:t>
    </w:r>
    <w:r w:rsidR="00894AF4">
      <w:rPr>
        <w:rFonts w:ascii="Calibri" w:hAnsi="Calibri" w:cs="Arial"/>
        <w:b/>
      </w:rPr>
      <w:t xml:space="preserve"> MAT</w:t>
    </w:r>
    <w:r>
      <w:rPr>
        <w:rFonts w:ascii="Calibri" w:hAnsi="Calibri" w:cs="Arial"/>
        <w:b/>
      </w:rPr>
      <w:tab/>
    </w:r>
    <w:r>
      <w:rPr>
        <w:rFonts w:ascii="Calibri" w:hAnsi="Calibri" w:cs="Arial"/>
        <w:b/>
      </w:rPr>
      <w:tab/>
    </w:r>
    <w:r>
      <w:rPr>
        <w:rFonts w:ascii="Calibri" w:hAnsi="Calibri" w:cs="Arial"/>
        <w:b/>
      </w:rPr>
      <w:t>SAFE MEDICAL DEVICES REPORTING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3479E7" w:rsidRDefault="003479E7" w14:paraId="317BE71F" wp14:textId="77777777">
    <w:pPr>
      <w:pStyle w:val="Header"/>
      <w:rPr>
        <w:rFonts w:ascii="Arial" w:hAnsi="Arial" w:cs="Arial"/>
        <w:sz w:val="18"/>
      </w:rPr>
    </w:pPr>
    <w:r>
      <w:rPr>
        <w:rFonts w:ascii="Arial" w:hAnsi="Arial" w:cs="Arial"/>
        <w:sz w:val="18"/>
      </w:rPr>
      <w:t>ALTERNATIVES</w:t>
    </w:r>
    <w:r>
      <w:rPr>
        <w:rFonts w:ascii="Arial" w:hAnsi="Arial" w:cs="Arial"/>
        <w:sz w:val="18"/>
      </w:rPr>
      <w:tab/>
    </w:r>
    <w:r>
      <w:rPr>
        <w:rFonts w:ascii="Arial" w:hAnsi="Arial" w:cs="Arial"/>
        <w:sz w:val="18"/>
      </w:rPr>
      <w:t>480-832-8876</w:t>
    </w:r>
    <w:r>
      <w:rPr>
        <w:rFonts w:ascii="Arial" w:hAnsi="Arial" w:cs="Arial"/>
        <w:sz w:val="18"/>
      </w:rPr>
      <w:tab/>
    </w:r>
    <w:hyperlink w:history="1" r:id="rId1">
      <w:r>
        <w:rPr>
          <w:rStyle w:val="Hyperlink"/>
          <w:rFonts w:ascii="Arial" w:hAnsi="Arial" w:cs="Arial"/>
          <w:sz w:val="18"/>
        </w:rPr>
        <w:t>jdalternatives@yahoo.com</w:t>
      </w:r>
    </w:hyperlink>
  </w:p>
  <w:p xmlns:wp14="http://schemas.microsoft.com/office/word/2010/wordml" w:rsidR="003479E7" w:rsidRDefault="003479E7" w14:paraId="4A461B3C" wp14:textId="77777777">
    <w:pPr>
      <w:pStyle w:val="Header"/>
      <w:rPr>
        <w:rFonts w:ascii="Arial" w:hAnsi="Arial" w:cs="Arial"/>
        <w:sz w:val="18"/>
      </w:rPr>
    </w:pPr>
    <w:r>
      <w:rPr>
        <w:rFonts w:ascii="Arial" w:hAnsi="Arial" w:cs="Arial"/>
        <w:sz w:val="18"/>
      </w:rPr>
      <w:t>Box 21177, Mesa, AZ 85277</w:t>
    </w:r>
    <w:r>
      <w:rPr>
        <w:rFonts w:ascii="Arial" w:hAnsi="Arial" w:cs="Arial"/>
        <w:sz w:val="18"/>
      </w:rPr>
      <w:tab/>
    </w:r>
    <w:r>
      <w:rPr>
        <w:rFonts w:ascii="Arial" w:hAnsi="Arial" w:cs="Arial"/>
        <w:sz w:val="18"/>
      </w:rPr>
      <w:t>Fax 832-8985</w:t>
    </w:r>
  </w:p>
  <w:p xmlns:wp14="http://schemas.microsoft.com/office/word/2010/wordml" w:rsidR="003479E7" w:rsidRDefault="003479E7" w14:paraId="3461D779" wp14:textId="77777777">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6A2E4B"/>
    <w:multiLevelType w:val="hybridMultilevel"/>
    <w:tmpl w:val="D0F4A064"/>
    <w:lvl w:ilvl="0" w:tplc="BEC2B2B0">
      <w:start w:val="1"/>
      <w:numFmt w:val="upperLetter"/>
      <w:lvlText w:val="%1."/>
      <w:lvlJc w:val="left"/>
      <w:pPr>
        <w:tabs>
          <w:tab w:val="num" w:pos="648"/>
        </w:tabs>
        <w:ind w:left="648" w:hanging="408"/>
      </w:pPr>
      <w:rPr>
        <w:rFonts w:hint="default"/>
      </w:rPr>
    </w:lvl>
    <w:lvl w:ilvl="1" w:tplc="82AA3258">
      <w:start w:val="1"/>
      <w:numFmt w:val="decimal"/>
      <w:lvlText w:val="%2."/>
      <w:lvlJc w:val="left"/>
      <w:pPr>
        <w:tabs>
          <w:tab w:val="num" w:pos="1764"/>
        </w:tabs>
        <w:ind w:left="1764" w:hanging="804"/>
      </w:pPr>
      <w:rPr>
        <w:rFonts w:hint="default"/>
      </w:r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 w15:restartNumberingAfterBreak="0">
    <w:nsid w:val="47717201"/>
    <w:multiLevelType w:val="hybridMultilevel"/>
    <w:tmpl w:val="D6007DD4"/>
    <w:lvl w:ilvl="0" w:tplc="42786748">
      <w:start w:val="1"/>
      <w:numFmt w:val="upperLetter"/>
      <w:lvlText w:val="%1."/>
      <w:lvlJc w:val="left"/>
      <w:pPr>
        <w:tabs>
          <w:tab w:val="num" w:pos="636"/>
        </w:tabs>
        <w:ind w:left="636" w:hanging="396"/>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2" w15:restartNumberingAfterBreak="0">
    <w:nsid w:val="49AB78EB"/>
    <w:multiLevelType w:val="hybridMultilevel"/>
    <w:tmpl w:val="260CEC34"/>
    <w:lvl w:ilvl="0" w:tplc="BEC2B2B0">
      <w:start w:val="1"/>
      <w:numFmt w:val="upperLetter"/>
      <w:lvlText w:val="%1."/>
      <w:lvlJc w:val="left"/>
      <w:pPr>
        <w:tabs>
          <w:tab w:val="num" w:pos="648"/>
        </w:tabs>
        <w:ind w:left="648" w:hanging="408"/>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3" w15:restartNumberingAfterBreak="0">
    <w:nsid w:val="4C84167E"/>
    <w:multiLevelType w:val="hybridMultilevel"/>
    <w:tmpl w:val="9CC8450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50A04493"/>
    <w:multiLevelType w:val="hybridMultilevel"/>
    <w:tmpl w:val="EB2C863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6FA60462"/>
    <w:multiLevelType w:val="hybridMultilevel"/>
    <w:tmpl w:val="302098A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70B06911"/>
    <w:multiLevelType w:val="hybridMultilevel"/>
    <w:tmpl w:val="F4CE131A"/>
    <w:lvl w:ilvl="0" w:tplc="04090003">
      <w:start w:val="1"/>
      <w:numFmt w:val="bullet"/>
      <w:lvlText w:val="o"/>
      <w:lvlJc w:val="left"/>
      <w:pPr>
        <w:ind w:left="360" w:hanging="360"/>
      </w:pPr>
      <w:rPr>
        <w:rFonts w:hint="default" w:ascii="Courier New" w:hAnsi="Courier New" w:cs="Courier New"/>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713303C2"/>
    <w:multiLevelType w:val="hybridMultilevel"/>
    <w:tmpl w:val="BF76AFD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72A91C74"/>
    <w:multiLevelType w:val="hybridMultilevel"/>
    <w:tmpl w:val="8E1426C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abstractNumId w:val="1"/>
  </w:num>
  <w:num w:numId="2">
    <w:abstractNumId w:val="2"/>
  </w:num>
  <w:num w:numId="3">
    <w:abstractNumId w:val="0"/>
  </w:num>
  <w:num w:numId="4">
    <w:abstractNumId w:val="4"/>
  </w:num>
  <w:num w:numId="5">
    <w:abstractNumId w:val="5"/>
  </w:num>
  <w:num w:numId="6">
    <w:abstractNumId w:val="6"/>
  </w:num>
  <w:num w:numId="7">
    <w:abstractNumId w:val="8"/>
  </w:num>
  <w:num w:numId="8">
    <w:abstractNumId w:val="7"/>
  </w:num>
  <w:num w:numId="9">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trackRevisions w:val="false"/>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DDE"/>
    <w:rsid w:val="00133147"/>
    <w:rsid w:val="00190A02"/>
    <w:rsid w:val="002D738F"/>
    <w:rsid w:val="00313D90"/>
    <w:rsid w:val="003440A0"/>
    <w:rsid w:val="003479E7"/>
    <w:rsid w:val="0036172F"/>
    <w:rsid w:val="00544343"/>
    <w:rsid w:val="00623EAF"/>
    <w:rsid w:val="00715D3C"/>
    <w:rsid w:val="00770994"/>
    <w:rsid w:val="008347B8"/>
    <w:rsid w:val="00894AF4"/>
    <w:rsid w:val="008B4F2E"/>
    <w:rsid w:val="00994903"/>
    <w:rsid w:val="00AF4653"/>
    <w:rsid w:val="00BE0316"/>
    <w:rsid w:val="00CB75CF"/>
    <w:rsid w:val="00CC590C"/>
    <w:rsid w:val="00CD0DDE"/>
    <w:rsid w:val="00D14C1A"/>
    <w:rsid w:val="00E332DD"/>
    <w:rsid w:val="00F235C0"/>
    <w:rsid w:val="00FF1348"/>
    <w:rsid w:val="35D307C4"/>
    <w:rsid w:val="7FE15E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690E6E1"/>
  <w15:chartTrackingRefBased/>
  <w15:docId w15:val="{02002AD6-9A0E-43B8-9D8B-1876C03064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eastAsia="en-US"/>
    </w:rPr>
  </w:style>
  <w:style w:type="paragraph" w:styleId="Heading1">
    <w:name w:val="heading 1"/>
    <w:basedOn w:val="Normal"/>
    <w:next w:val="Normal"/>
    <w:qFormat/>
    <w:pPr>
      <w:keepNext/>
      <w:outlineLvl w:val="0"/>
    </w:pPr>
    <w:rPr>
      <w:rFonts w:ascii="Arial" w:hAnsi="Arial" w:cs="Arial"/>
      <w:b/>
      <w:sz w:val="20"/>
      <w:szCs w:val="20"/>
    </w:rPr>
  </w:style>
  <w:style w:type="character" w:styleId="DefaultParagraphFont" w:default="1">
    <w:name w:val="Default Paragraph Font"/>
    <w:semiHidden/>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character" w:styleId="Hyperlink">
    <w:name w:val="Hyperlink"/>
    <w:semiHidden/>
    <w:rPr>
      <w:color w:val="0000FF"/>
      <w:u w:val="single"/>
    </w:rPr>
  </w:style>
  <w:style w:type="paragraph" w:styleId="ListParagraph">
    <w:name w:val="List Paragraph"/>
    <w:basedOn w:val="Normal"/>
    <w:uiPriority w:val="34"/>
    <w:qFormat/>
    <w:rsid w:val="008347B8"/>
    <w:pPr>
      <w:ind w:left="720"/>
    </w:pPr>
  </w:style>
  <w:style w:type="paragraph" w:styleId="NoSpacing">
    <w:name w:val="No Spacing"/>
    <w:uiPriority w:val="1"/>
    <w:qFormat/>
    <w:rsid w:val="00770994"/>
    <w:rPr>
      <w:rFonts w:ascii="Calibri" w:hAnsi="Calibri" w:eastAsia="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456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header" Target="header2.xml" Id="rId9" /></Relationships>
</file>

<file path=word/_rels/header2.xml.rels><?xml version="1.0" encoding="UTF-8" standalone="yes"?>
<Relationships xmlns="http://schemas.openxmlformats.org/package/2006/relationships"><Relationship Id="rId1" Type="http://schemas.openxmlformats.org/officeDocument/2006/relationships/hyperlink" Target="mailto:jdalternatives@yahoo.com"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nose picker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POLICY:    SAFE MEDICAL DEVICE ACT REPORTING/RECALL PROCEDURE</dc:title>
  <dc:subject/>
  <dc:creator>snot</dc:creator>
  <keywords/>
  <lastModifiedBy>NAVEED SYED</lastModifiedBy>
  <revision>9</revision>
  <dcterms:created xsi:type="dcterms:W3CDTF">2021-03-23T18:08:00.0000000Z</dcterms:created>
  <dcterms:modified xsi:type="dcterms:W3CDTF">2026-01-09T12:16:17.7849340Z</dcterms:modified>
</coreProperties>
</file>