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2ED16E" w14:textId="01DCC57E" w:rsidR="004A77B3" w:rsidRDefault="006461B9">
      <w:pPr>
        <w:pStyle w:val="Title"/>
        <w:jc w:val="right"/>
      </w:pPr>
      <w:proofErr w:type="spellStart"/>
      <w:r>
        <w:t>FootFusion</w:t>
      </w:r>
      <w:proofErr w:type="spellEnd"/>
    </w:p>
    <w:p w14:paraId="3F780D2C" w14:textId="683AEE5F" w:rsidR="006461B9" w:rsidRDefault="006461B9">
      <w:pPr>
        <w:pStyle w:val="Title"/>
        <w:jc w:val="right"/>
      </w:pPr>
      <w:r>
        <w:t>Use-</w:t>
      </w:r>
      <w:proofErr w:type="gramStart"/>
      <w:r>
        <w:t>case</w:t>
      </w:r>
      <w:proofErr w:type="gramEnd"/>
      <w:r>
        <w:t>-Realizat</w:t>
      </w:r>
      <w:r w:rsidR="008159F4">
        <w:t>ion Specification: Manage</w:t>
      </w:r>
      <w:r>
        <w:t xml:space="preserve"> Information</w:t>
      </w:r>
    </w:p>
    <w:p w14:paraId="67431C24" w14:textId="77777777" w:rsidR="006461B9" w:rsidRPr="006461B9" w:rsidRDefault="006461B9" w:rsidP="006461B9"/>
    <w:p w14:paraId="601FF28F" w14:textId="046E66B0" w:rsidR="004A77B3" w:rsidRDefault="006461B9">
      <w:pPr>
        <w:pStyle w:val="Title"/>
        <w:jc w:val="right"/>
        <w:rPr>
          <w:sz w:val="28"/>
        </w:rPr>
      </w:pPr>
      <w:r>
        <w:rPr>
          <w:sz w:val="28"/>
        </w:rPr>
        <w:t>Version 1.0</w:t>
      </w:r>
    </w:p>
    <w:p w14:paraId="44A9469E" w14:textId="77777777" w:rsidR="004A77B3" w:rsidRDefault="004A77B3">
      <w:pPr>
        <w:pStyle w:val="Title"/>
        <w:rPr>
          <w:sz w:val="28"/>
        </w:rPr>
      </w:pPr>
    </w:p>
    <w:p w14:paraId="2D07001B" w14:textId="77777777" w:rsidR="004A77B3" w:rsidRDefault="004A77B3"/>
    <w:p w14:paraId="02681B33" w14:textId="523234EF" w:rsidR="004A77B3" w:rsidRPr="006461B9" w:rsidRDefault="004A77B3" w:rsidP="0091467A">
      <w:pPr>
        <w:pStyle w:val="InfoBlue"/>
        <w:sectPr w:rsidR="004A77B3" w:rsidRPr="006461B9">
          <w:headerReference w:type="default" r:id="rId7"/>
          <w:footerReference w:type="even" r:id="rId8"/>
          <w:pgSz w:w="12240" w:h="15840" w:code="1"/>
          <w:pgMar w:top="1440" w:right="1440" w:bottom="1440" w:left="1440" w:header="720" w:footer="720" w:gutter="0"/>
          <w:cols w:space="720"/>
          <w:vAlign w:val="center"/>
        </w:sectPr>
      </w:pPr>
    </w:p>
    <w:p w14:paraId="6EE8189D" w14:textId="77777777" w:rsidR="004A77B3" w:rsidRDefault="009E1705">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A77B3" w14:paraId="75B91D58" w14:textId="77777777">
        <w:tc>
          <w:tcPr>
            <w:tcW w:w="2304" w:type="dxa"/>
          </w:tcPr>
          <w:p w14:paraId="59053BDE" w14:textId="77777777" w:rsidR="004A77B3" w:rsidRDefault="009E1705">
            <w:pPr>
              <w:pStyle w:val="Tabletext"/>
              <w:jc w:val="center"/>
              <w:rPr>
                <w:b/>
              </w:rPr>
            </w:pPr>
            <w:r>
              <w:rPr>
                <w:b/>
              </w:rPr>
              <w:t>Date</w:t>
            </w:r>
          </w:p>
        </w:tc>
        <w:tc>
          <w:tcPr>
            <w:tcW w:w="1152" w:type="dxa"/>
          </w:tcPr>
          <w:p w14:paraId="38D695BB" w14:textId="77777777" w:rsidR="004A77B3" w:rsidRDefault="009E1705">
            <w:pPr>
              <w:pStyle w:val="Tabletext"/>
              <w:jc w:val="center"/>
              <w:rPr>
                <w:b/>
              </w:rPr>
            </w:pPr>
            <w:r>
              <w:rPr>
                <w:b/>
              </w:rPr>
              <w:t>Version</w:t>
            </w:r>
          </w:p>
        </w:tc>
        <w:tc>
          <w:tcPr>
            <w:tcW w:w="3744" w:type="dxa"/>
          </w:tcPr>
          <w:p w14:paraId="1B3AF7DC" w14:textId="77777777" w:rsidR="004A77B3" w:rsidRDefault="009E1705">
            <w:pPr>
              <w:pStyle w:val="Tabletext"/>
              <w:jc w:val="center"/>
              <w:rPr>
                <w:b/>
              </w:rPr>
            </w:pPr>
            <w:r>
              <w:rPr>
                <w:b/>
              </w:rPr>
              <w:t>Description</w:t>
            </w:r>
          </w:p>
        </w:tc>
        <w:tc>
          <w:tcPr>
            <w:tcW w:w="2304" w:type="dxa"/>
          </w:tcPr>
          <w:p w14:paraId="40436CFE" w14:textId="77777777" w:rsidR="004A77B3" w:rsidRDefault="009E1705">
            <w:pPr>
              <w:pStyle w:val="Tabletext"/>
              <w:jc w:val="center"/>
              <w:rPr>
                <w:b/>
              </w:rPr>
            </w:pPr>
            <w:r>
              <w:rPr>
                <w:b/>
              </w:rPr>
              <w:t>Author</w:t>
            </w:r>
          </w:p>
        </w:tc>
      </w:tr>
      <w:tr w:rsidR="004A77B3" w14:paraId="03074601" w14:textId="77777777">
        <w:tc>
          <w:tcPr>
            <w:tcW w:w="2304" w:type="dxa"/>
          </w:tcPr>
          <w:p w14:paraId="59A7A756" w14:textId="179B0C9E" w:rsidR="004A77B3" w:rsidRDefault="006461B9">
            <w:pPr>
              <w:pStyle w:val="Tabletext"/>
            </w:pPr>
            <w:r>
              <w:t>26/11/2024</w:t>
            </w:r>
          </w:p>
        </w:tc>
        <w:tc>
          <w:tcPr>
            <w:tcW w:w="1152" w:type="dxa"/>
          </w:tcPr>
          <w:p w14:paraId="0FCB7D84" w14:textId="05E6FAD5" w:rsidR="004A77B3" w:rsidRDefault="006461B9">
            <w:pPr>
              <w:pStyle w:val="Tabletext"/>
            </w:pPr>
            <w:r>
              <w:t>1.0</w:t>
            </w:r>
          </w:p>
        </w:tc>
        <w:tc>
          <w:tcPr>
            <w:tcW w:w="3744" w:type="dxa"/>
          </w:tcPr>
          <w:p w14:paraId="0C9ADA51" w14:textId="18606150" w:rsidR="004A77B3" w:rsidRDefault="006461B9">
            <w:pPr>
              <w:pStyle w:val="Tabletext"/>
            </w:pPr>
            <w:r>
              <w:t>Final Version</w:t>
            </w:r>
          </w:p>
        </w:tc>
        <w:tc>
          <w:tcPr>
            <w:tcW w:w="2304" w:type="dxa"/>
          </w:tcPr>
          <w:p w14:paraId="2BB61318" w14:textId="74F596F5" w:rsidR="004A77B3" w:rsidRDefault="006461B9">
            <w:pPr>
              <w:pStyle w:val="Tabletext"/>
            </w:pPr>
            <w:r>
              <w:t>Vu Thi Anh Thu</w:t>
            </w:r>
          </w:p>
        </w:tc>
      </w:tr>
      <w:tr w:rsidR="004A77B3" w14:paraId="2D4FA83F" w14:textId="77777777">
        <w:tc>
          <w:tcPr>
            <w:tcW w:w="2304" w:type="dxa"/>
          </w:tcPr>
          <w:p w14:paraId="49155660" w14:textId="77777777" w:rsidR="004A77B3" w:rsidRDefault="004A77B3">
            <w:pPr>
              <w:pStyle w:val="Tabletext"/>
            </w:pPr>
          </w:p>
        </w:tc>
        <w:tc>
          <w:tcPr>
            <w:tcW w:w="1152" w:type="dxa"/>
          </w:tcPr>
          <w:p w14:paraId="529F7BB1" w14:textId="77777777" w:rsidR="004A77B3" w:rsidRDefault="004A77B3">
            <w:pPr>
              <w:pStyle w:val="Tabletext"/>
            </w:pPr>
          </w:p>
        </w:tc>
        <w:tc>
          <w:tcPr>
            <w:tcW w:w="3744" w:type="dxa"/>
          </w:tcPr>
          <w:p w14:paraId="4B590579" w14:textId="77777777" w:rsidR="004A77B3" w:rsidRDefault="004A77B3">
            <w:pPr>
              <w:pStyle w:val="Tabletext"/>
            </w:pPr>
          </w:p>
        </w:tc>
        <w:tc>
          <w:tcPr>
            <w:tcW w:w="2304" w:type="dxa"/>
          </w:tcPr>
          <w:p w14:paraId="3133DA6F" w14:textId="77777777" w:rsidR="004A77B3" w:rsidRDefault="004A77B3">
            <w:pPr>
              <w:pStyle w:val="Tabletext"/>
            </w:pPr>
          </w:p>
        </w:tc>
      </w:tr>
      <w:tr w:rsidR="004A77B3" w14:paraId="0707443A" w14:textId="77777777">
        <w:tc>
          <w:tcPr>
            <w:tcW w:w="2304" w:type="dxa"/>
          </w:tcPr>
          <w:p w14:paraId="63F63D25" w14:textId="77777777" w:rsidR="004A77B3" w:rsidRDefault="004A77B3">
            <w:pPr>
              <w:pStyle w:val="Tabletext"/>
            </w:pPr>
          </w:p>
        </w:tc>
        <w:tc>
          <w:tcPr>
            <w:tcW w:w="1152" w:type="dxa"/>
          </w:tcPr>
          <w:p w14:paraId="7894A07C" w14:textId="77777777" w:rsidR="004A77B3" w:rsidRDefault="004A77B3">
            <w:pPr>
              <w:pStyle w:val="Tabletext"/>
            </w:pPr>
          </w:p>
        </w:tc>
        <w:tc>
          <w:tcPr>
            <w:tcW w:w="3744" w:type="dxa"/>
          </w:tcPr>
          <w:p w14:paraId="78DDB266" w14:textId="77777777" w:rsidR="004A77B3" w:rsidRDefault="004A77B3">
            <w:pPr>
              <w:pStyle w:val="Tabletext"/>
            </w:pPr>
          </w:p>
        </w:tc>
        <w:tc>
          <w:tcPr>
            <w:tcW w:w="2304" w:type="dxa"/>
          </w:tcPr>
          <w:p w14:paraId="6C11EEE9" w14:textId="77777777" w:rsidR="004A77B3" w:rsidRDefault="004A77B3">
            <w:pPr>
              <w:pStyle w:val="Tabletext"/>
            </w:pPr>
          </w:p>
        </w:tc>
      </w:tr>
      <w:tr w:rsidR="004A77B3" w14:paraId="34D6FB02" w14:textId="77777777">
        <w:tc>
          <w:tcPr>
            <w:tcW w:w="2304" w:type="dxa"/>
          </w:tcPr>
          <w:p w14:paraId="3CD127FB" w14:textId="77777777" w:rsidR="004A77B3" w:rsidRDefault="004A77B3">
            <w:pPr>
              <w:pStyle w:val="Tabletext"/>
            </w:pPr>
          </w:p>
        </w:tc>
        <w:tc>
          <w:tcPr>
            <w:tcW w:w="1152" w:type="dxa"/>
          </w:tcPr>
          <w:p w14:paraId="3EF7A9E4" w14:textId="77777777" w:rsidR="004A77B3" w:rsidRDefault="004A77B3">
            <w:pPr>
              <w:pStyle w:val="Tabletext"/>
            </w:pPr>
          </w:p>
        </w:tc>
        <w:tc>
          <w:tcPr>
            <w:tcW w:w="3744" w:type="dxa"/>
          </w:tcPr>
          <w:p w14:paraId="3E3D6446" w14:textId="77777777" w:rsidR="004A77B3" w:rsidRDefault="004A77B3">
            <w:pPr>
              <w:pStyle w:val="Tabletext"/>
            </w:pPr>
          </w:p>
        </w:tc>
        <w:tc>
          <w:tcPr>
            <w:tcW w:w="2304" w:type="dxa"/>
          </w:tcPr>
          <w:p w14:paraId="543CA01A" w14:textId="77777777" w:rsidR="004A77B3" w:rsidRDefault="004A77B3">
            <w:pPr>
              <w:pStyle w:val="Tabletext"/>
            </w:pPr>
          </w:p>
        </w:tc>
      </w:tr>
    </w:tbl>
    <w:p w14:paraId="36685557" w14:textId="77777777" w:rsidR="004A77B3" w:rsidRDefault="004A77B3"/>
    <w:p w14:paraId="5B9ECDBC" w14:textId="77777777" w:rsidR="004A77B3" w:rsidRDefault="009E1705">
      <w:pPr>
        <w:pStyle w:val="Title"/>
      </w:pPr>
      <w:r>
        <w:br w:type="page"/>
      </w:r>
      <w:r>
        <w:lastRenderedPageBreak/>
        <w:t>Table of Contents</w:t>
      </w:r>
    </w:p>
    <w:p w14:paraId="76478B0C" w14:textId="77777777" w:rsidR="004A77B3" w:rsidRDefault="009E1705">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Introduction</w:t>
      </w:r>
      <w:r>
        <w:rPr>
          <w:noProof/>
        </w:rPr>
        <w:tab/>
      </w:r>
      <w:r>
        <w:rPr>
          <w:noProof/>
        </w:rPr>
        <w:fldChar w:fldCharType="begin"/>
      </w:r>
      <w:r>
        <w:rPr>
          <w:noProof/>
        </w:rPr>
        <w:instrText xml:space="preserve"> PAGEREF _Toc492766282 \h </w:instrText>
      </w:r>
      <w:r>
        <w:rPr>
          <w:noProof/>
        </w:rPr>
      </w:r>
      <w:r>
        <w:rPr>
          <w:noProof/>
        </w:rPr>
        <w:fldChar w:fldCharType="separate"/>
      </w:r>
      <w:r>
        <w:rPr>
          <w:noProof/>
        </w:rPr>
        <w:t>2</w:t>
      </w:r>
      <w:r>
        <w:rPr>
          <w:noProof/>
        </w:rPr>
        <w:fldChar w:fldCharType="end"/>
      </w:r>
    </w:p>
    <w:p w14:paraId="31AE3ED3" w14:textId="77777777" w:rsidR="004A77B3" w:rsidRDefault="009E1705">
      <w:pPr>
        <w:pStyle w:val="TOC2"/>
        <w:tabs>
          <w:tab w:val="left" w:pos="1000"/>
        </w:tabs>
        <w:rPr>
          <w:noProof/>
          <w:sz w:val="24"/>
          <w:szCs w:val="24"/>
        </w:rPr>
      </w:pPr>
      <w:r>
        <w:rPr>
          <w:noProof/>
        </w:rPr>
        <w:t>1.1</w:t>
      </w:r>
      <w:r>
        <w:rPr>
          <w:noProof/>
          <w:sz w:val="24"/>
          <w:szCs w:val="24"/>
        </w:rPr>
        <w:tab/>
      </w:r>
      <w:r>
        <w:rPr>
          <w:noProof/>
        </w:rPr>
        <w:t>Purpose</w:t>
      </w:r>
      <w:r>
        <w:rPr>
          <w:noProof/>
        </w:rPr>
        <w:tab/>
      </w:r>
      <w:r>
        <w:rPr>
          <w:noProof/>
        </w:rPr>
        <w:fldChar w:fldCharType="begin"/>
      </w:r>
      <w:r>
        <w:rPr>
          <w:noProof/>
        </w:rPr>
        <w:instrText xml:space="preserve"> PAGEREF _Toc492766283 \h </w:instrText>
      </w:r>
      <w:r>
        <w:rPr>
          <w:noProof/>
        </w:rPr>
      </w:r>
      <w:r>
        <w:rPr>
          <w:noProof/>
        </w:rPr>
        <w:fldChar w:fldCharType="separate"/>
      </w:r>
      <w:r>
        <w:rPr>
          <w:noProof/>
        </w:rPr>
        <w:t>2</w:t>
      </w:r>
      <w:r>
        <w:rPr>
          <w:noProof/>
        </w:rPr>
        <w:fldChar w:fldCharType="end"/>
      </w:r>
    </w:p>
    <w:p w14:paraId="04ACFB0C" w14:textId="77777777" w:rsidR="004A77B3" w:rsidRDefault="009E1705">
      <w:pPr>
        <w:pStyle w:val="TOC2"/>
        <w:tabs>
          <w:tab w:val="left" w:pos="1000"/>
        </w:tabs>
        <w:rPr>
          <w:noProof/>
          <w:sz w:val="24"/>
          <w:szCs w:val="24"/>
        </w:rPr>
      </w:pPr>
      <w:r>
        <w:rPr>
          <w:noProof/>
        </w:rPr>
        <w:t>1.2</w:t>
      </w:r>
      <w:r>
        <w:rPr>
          <w:noProof/>
          <w:sz w:val="24"/>
          <w:szCs w:val="24"/>
        </w:rPr>
        <w:tab/>
      </w:r>
      <w:r>
        <w:rPr>
          <w:noProof/>
        </w:rPr>
        <w:t>Scope</w:t>
      </w:r>
      <w:r>
        <w:rPr>
          <w:noProof/>
        </w:rPr>
        <w:tab/>
      </w:r>
      <w:r>
        <w:rPr>
          <w:noProof/>
        </w:rPr>
        <w:fldChar w:fldCharType="begin"/>
      </w:r>
      <w:r>
        <w:rPr>
          <w:noProof/>
        </w:rPr>
        <w:instrText xml:space="preserve"> PAGEREF _Toc492766284 \h </w:instrText>
      </w:r>
      <w:r>
        <w:rPr>
          <w:noProof/>
        </w:rPr>
      </w:r>
      <w:r>
        <w:rPr>
          <w:noProof/>
        </w:rPr>
        <w:fldChar w:fldCharType="separate"/>
      </w:r>
      <w:r>
        <w:rPr>
          <w:noProof/>
        </w:rPr>
        <w:t>2</w:t>
      </w:r>
      <w:r>
        <w:rPr>
          <w:noProof/>
        </w:rPr>
        <w:fldChar w:fldCharType="end"/>
      </w:r>
    </w:p>
    <w:p w14:paraId="7B27BF64" w14:textId="77777777" w:rsidR="004A77B3" w:rsidRDefault="009E1705">
      <w:pPr>
        <w:pStyle w:val="TOC2"/>
        <w:tabs>
          <w:tab w:val="left" w:pos="1000"/>
        </w:tabs>
        <w:rPr>
          <w:noProof/>
          <w:sz w:val="24"/>
          <w:szCs w:val="24"/>
        </w:rPr>
      </w:pPr>
      <w:r>
        <w:rPr>
          <w:noProof/>
        </w:rPr>
        <w:t>1.3</w:t>
      </w:r>
      <w:r>
        <w:rPr>
          <w:noProof/>
          <w:sz w:val="24"/>
          <w:szCs w:val="24"/>
        </w:rPr>
        <w:tab/>
      </w:r>
      <w:r>
        <w:rPr>
          <w:noProof/>
        </w:rPr>
        <w:t>Definitions, Acronyms, and Abbreviations</w:t>
      </w:r>
      <w:r>
        <w:rPr>
          <w:noProof/>
        </w:rPr>
        <w:tab/>
      </w:r>
      <w:r>
        <w:rPr>
          <w:noProof/>
        </w:rPr>
        <w:fldChar w:fldCharType="begin"/>
      </w:r>
      <w:r>
        <w:rPr>
          <w:noProof/>
        </w:rPr>
        <w:instrText xml:space="preserve"> PAGEREF _Toc492766285 \h </w:instrText>
      </w:r>
      <w:r>
        <w:rPr>
          <w:noProof/>
        </w:rPr>
      </w:r>
      <w:r>
        <w:rPr>
          <w:noProof/>
        </w:rPr>
        <w:fldChar w:fldCharType="separate"/>
      </w:r>
      <w:r>
        <w:rPr>
          <w:noProof/>
        </w:rPr>
        <w:t>2</w:t>
      </w:r>
      <w:r>
        <w:rPr>
          <w:noProof/>
        </w:rPr>
        <w:fldChar w:fldCharType="end"/>
      </w:r>
    </w:p>
    <w:p w14:paraId="3EE65CD5" w14:textId="77777777" w:rsidR="004A77B3" w:rsidRDefault="009E1705">
      <w:pPr>
        <w:pStyle w:val="TOC2"/>
        <w:tabs>
          <w:tab w:val="left" w:pos="1000"/>
        </w:tabs>
        <w:rPr>
          <w:noProof/>
          <w:sz w:val="24"/>
          <w:szCs w:val="24"/>
        </w:rPr>
      </w:pPr>
      <w:r>
        <w:rPr>
          <w:noProof/>
        </w:rPr>
        <w:t>1.4</w:t>
      </w:r>
      <w:r>
        <w:rPr>
          <w:noProof/>
          <w:sz w:val="24"/>
          <w:szCs w:val="24"/>
        </w:rPr>
        <w:tab/>
      </w:r>
      <w:r>
        <w:rPr>
          <w:noProof/>
        </w:rPr>
        <w:t>References</w:t>
      </w:r>
      <w:r>
        <w:rPr>
          <w:noProof/>
        </w:rPr>
        <w:tab/>
      </w:r>
      <w:r>
        <w:rPr>
          <w:noProof/>
        </w:rPr>
        <w:fldChar w:fldCharType="begin"/>
      </w:r>
      <w:r>
        <w:rPr>
          <w:noProof/>
        </w:rPr>
        <w:instrText xml:space="preserve"> PAGEREF _Toc492766286 \h </w:instrText>
      </w:r>
      <w:r>
        <w:rPr>
          <w:noProof/>
        </w:rPr>
      </w:r>
      <w:r>
        <w:rPr>
          <w:noProof/>
        </w:rPr>
        <w:fldChar w:fldCharType="separate"/>
      </w:r>
      <w:r>
        <w:rPr>
          <w:noProof/>
        </w:rPr>
        <w:t>2</w:t>
      </w:r>
      <w:r>
        <w:rPr>
          <w:noProof/>
        </w:rPr>
        <w:fldChar w:fldCharType="end"/>
      </w:r>
    </w:p>
    <w:p w14:paraId="26843AD0" w14:textId="77777777" w:rsidR="004A77B3" w:rsidRDefault="009E1705">
      <w:pPr>
        <w:pStyle w:val="TOC2"/>
        <w:tabs>
          <w:tab w:val="left" w:pos="1000"/>
        </w:tabs>
        <w:rPr>
          <w:noProof/>
          <w:sz w:val="24"/>
          <w:szCs w:val="24"/>
        </w:rPr>
      </w:pPr>
      <w:r>
        <w:rPr>
          <w:noProof/>
        </w:rPr>
        <w:t>1.5</w:t>
      </w:r>
      <w:r>
        <w:rPr>
          <w:noProof/>
          <w:sz w:val="24"/>
          <w:szCs w:val="24"/>
        </w:rPr>
        <w:tab/>
      </w:r>
      <w:r>
        <w:rPr>
          <w:noProof/>
        </w:rPr>
        <w:t>Overview</w:t>
      </w:r>
      <w:r>
        <w:rPr>
          <w:noProof/>
        </w:rPr>
        <w:tab/>
      </w:r>
      <w:r>
        <w:rPr>
          <w:noProof/>
        </w:rPr>
        <w:fldChar w:fldCharType="begin"/>
      </w:r>
      <w:r>
        <w:rPr>
          <w:noProof/>
        </w:rPr>
        <w:instrText xml:space="preserve"> PAGEREF _Toc492766287 \h </w:instrText>
      </w:r>
      <w:r>
        <w:rPr>
          <w:noProof/>
        </w:rPr>
      </w:r>
      <w:r>
        <w:rPr>
          <w:noProof/>
        </w:rPr>
        <w:fldChar w:fldCharType="separate"/>
      </w:r>
      <w:r>
        <w:rPr>
          <w:noProof/>
        </w:rPr>
        <w:t>2</w:t>
      </w:r>
      <w:r>
        <w:rPr>
          <w:noProof/>
        </w:rPr>
        <w:fldChar w:fldCharType="end"/>
      </w:r>
    </w:p>
    <w:p w14:paraId="39D0F276" w14:textId="77777777" w:rsidR="004A77B3" w:rsidRDefault="009E1705">
      <w:pPr>
        <w:pStyle w:val="TOC1"/>
        <w:tabs>
          <w:tab w:val="left" w:pos="432"/>
        </w:tabs>
        <w:rPr>
          <w:noProof/>
          <w:sz w:val="24"/>
          <w:szCs w:val="24"/>
        </w:rPr>
      </w:pPr>
      <w:r>
        <w:rPr>
          <w:noProof/>
          <w:szCs w:val="24"/>
        </w:rPr>
        <w:t>2.</w:t>
      </w:r>
      <w:r>
        <w:rPr>
          <w:noProof/>
          <w:sz w:val="24"/>
          <w:szCs w:val="24"/>
        </w:rPr>
        <w:tab/>
      </w:r>
      <w:r>
        <w:rPr>
          <w:noProof/>
          <w:szCs w:val="24"/>
        </w:rPr>
        <w:t>Flow of Events—Design</w:t>
      </w:r>
      <w:r>
        <w:rPr>
          <w:noProof/>
        </w:rPr>
        <w:tab/>
      </w:r>
      <w:r>
        <w:rPr>
          <w:noProof/>
        </w:rPr>
        <w:fldChar w:fldCharType="begin"/>
      </w:r>
      <w:r>
        <w:rPr>
          <w:noProof/>
        </w:rPr>
        <w:instrText xml:space="preserve"> PAGEREF _Toc492766288 \h </w:instrText>
      </w:r>
      <w:r>
        <w:rPr>
          <w:noProof/>
        </w:rPr>
      </w:r>
      <w:r>
        <w:rPr>
          <w:noProof/>
        </w:rPr>
        <w:fldChar w:fldCharType="separate"/>
      </w:r>
      <w:r>
        <w:rPr>
          <w:noProof/>
        </w:rPr>
        <w:t>2</w:t>
      </w:r>
      <w:r>
        <w:rPr>
          <w:noProof/>
        </w:rPr>
        <w:fldChar w:fldCharType="end"/>
      </w:r>
    </w:p>
    <w:p w14:paraId="1FF27BDA" w14:textId="77777777" w:rsidR="004A77B3" w:rsidRDefault="009E1705">
      <w:pPr>
        <w:pStyle w:val="TOC1"/>
        <w:tabs>
          <w:tab w:val="left" w:pos="432"/>
        </w:tabs>
        <w:rPr>
          <w:noProof/>
          <w:sz w:val="24"/>
          <w:szCs w:val="24"/>
        </w:rPr>
      </w:pPr>
      <w:r>
        <w:rPr>
          <w:noProof/>
          <w:szCs w:val="24"/>
        </w:rPr>
        <w:t>3.</w:t>
      </w:r>
      <w:r>
        <w:rPr>
          <w:noProof/>
          <w:sz w:val="24"/>
          <w:szCs w:val="24"/>
        </w:rPr>
        <w:tab/>
      </w:r>
      <w:r>
        <w:rPr>
          <w:noProof/>
          <w:szCs w:val="24"/>
        </w:rPr>
        <w:t>Derived Requirements</w:t>
      </w:r>
      <w:r>
        <w:rPr>
          <w:noProof/>
        </w:rPr>
        <w:tab/>
      </w:r>
      <w:r>
        <w:rPr>
          <w:noProof/>
        </w:rPr>
        <w:fldChar w:fldCharType="begin"/>
      </w:r>
      <w:r>
        <w:rPr>
          <w:noProof/>
        </w:rPr>
        <w:instrText xml:space="preserve"> PAGEREF _Toc492766289 \h </w:instrText>
      </w:r>
      <w:r>
        <w:rPr>
          <w:noProof/>
        </w:rPr>
      </w:r>
      <w:r>
        <w:rPr>
          <w:noProof/>
        </w:rPr>
        <w:fldChar w:fldCharType="separate"/>
      </w:r>
      <w:r>
        <w:rPr>
          <w:noProof/>
        </w:rPr>
        <w:t>2</w:t>
      </w:r>
      <w:r>
        <w:rPr>
          <w:noProof/>
        </w:rPr>
        <w:fldChar w:fldCharType="end"/>
      </w:r>
    </w:p>
    <w:p w14:paraId="34860BA6" w14:textId="6287A18F" w:rsidR="004A77B3" w:rsidRDefault="009E1705">
      <w:pPr>
        <w:pStyle w:val="Title"/>
      </w:pPr>
      <w:r>
        <w:fldChar w:fldCharType="end"/>
      </w:r>
      <w:r>
        <w:br w:type="page"/>
      </w:r>
      <w:r w:rsidR="006461B9">
        <w:lastRenderedPageBreak/>
        <w:t>Use-</w:t>
      </w:r>
      <w:proofErr w:type="gramStart"/>
      <w:r w:rsidR="006461B9">
        <w:t>case</w:t>
      </w:r>
      <w:proofErr w:type="gramEnd"/>
      <w:r w:rsidR="006461B9">
        <w:t>-Realizat</w:t>
      </w:r>
      <w:r w:rsidR="008159F4">
        <w:t xml:space="preserve">ion Specification: Manage </w:t>
      </w:r>
      <w:r w:rsidR="006461B9">
        <w:t xml:space="preserve">Information </w:t>
      </w:r>
    </w:p>
    <w:p w14:paraId="1579B4A7" w14:textId="77777777" w:rsidR="004A77B3" w:rsidRDefault="009E1705">
      <w:pPr>
        <w:pStyle w:val="Heading1"/>
      </w:pPr>
      <w:bookmarkStart w:id="0" w:name="_Toc456598586"/>
      <w:bookmarkStart w:id="1" w:name="_Toc492766282"/>
      <w:r>
        <w:t>Introduction</w:t>
      </w:r>
      <w:bookmarkEnd w:id="0"/>
      <w:bookmarkEnd w:id="1"/>
    </w:p>
    <w:p w14:paraId="13316A7D" w14:textId="01B50572" w:rsidR="004A77B3" w:rsidRDefault="009E1705">
      <w:pPr>
        <w:pStyle w:val="Heading2"/>
      </w:pPr>
      <w:bookmarkStart w:id="2" w:name="_Toc456598587"/>
      <w:bookmarkStart w:id="3" w:name="_Toc492766283"/>
      <w:r>
        <w:t>Purpose</w:t>
      </w:r>
      <w:bookmarkEnd w:id="2"/>
      <w:bookmarkEnd w:id="3"/>
    </w:p>
    <w:p w14:paraId="189E867C" w14:textId="30834B4F" w:rsidR="006461B9" w:rsidRPr="006461B9" w:rsidRDefault="006461B9" w:rsidP="006461B9">
      <w:pPr>
        <w:ind w:left="720"/>
      </w:pPr>
      <w:r>
        <w:t xml:space="preserve">The purpose of this specification is to define how the </w:t>
      </w:r>
      <w:r w:rsidR="008159F4">
        <w:rPr>
          <w:rStyle w:val="Strong"/>
          <w:b w:val="0"/>
        </w:rPr>
        <w:t>Manage</w:t>
      </w:r>
      <w:r w:rsidRPr="006461B9">
        <w:rPr>
          <w:rStyle w:val="Strong"/>
          <w:b w:val="0"/>
        </w:rPr>
        <w:t xml:space="preserve"> Information</w:t>
      </w:r>
      <w:r>
        <w:t xml:space="preserve"> use case</w:t>
      </w:r>
      <w:r w:rsidR="00C97C94">
        <w:t xml:space="preserve"> is realized during the design</w:t>
      </w:r>
      <w:r>
        <w:t xml:space="preserve"> phase. It outlines the inter</w:t>
      </w:r>
      <w:r w:rsidR="008159F4">
        <w:t>actions between admin</w:t>
      </w:r>
      <w:r>
        <w:t xml:space="preserve"> and the system, identifies key system components (e.g., user interface, database, and APIs), and models the objects and sequences necessary to implement the</w:t>
      </w:r>
      <w:r w:rsidR="006B3BC4">
        <w:t xml:space="preserve"> functionality.</w:t>
      </w:r>
    </w:p>
    <w:p w14:paraId="43A2BEA3" w14:textId="2AE68B03" w:rsidR="004A77B3" w:rsidRDefault="009E1705">
      <w:pPr>
        <w:pStyle w:val="Heading2"/>
      </w:pPr>
      <w:bookmarkStart w:id="4" w:name="_Toc456598588"/>
      <w:bookmarkStart w:id="5" w:name="_Toc492766284"/>
      <w:r>
        <w:t>Scope</w:t>
      </w:r>
      <w:bookmarkEnd w:id="4"/>
      <w:bookmarkEnd w:id="5"/>
    </w:p>
    <w:p w14:paraId="696FC51C" w14:textId="3496B580" w:rsidR="006B3BC4" w:rsidRPr="006B3BC4" w:rsidRDefault="006B3BC4" w:rsidP="006B3BC4">
      <w:pPr>
        <w:ind w:left="720"/>
      </w:pPr>
      <w:r>
        <w:t xml:space="preserve">The scope of this </w:t>
      </w:r>
      <w:r w:rsidRPr="006B3BC4">
        <w:rPr>
          <w:rStyle w:val="Strong"/>
          <w:b w:val="0"/>
        </w:rPr>
        <w:t>Use-Case Realization Specification</w:t>
      </w:r>
      <w:r w:rsidRPr="006B3BC4">
        <w:t xml:space="preserve"> is to define the analysis and realization of the </w:t>
      </w:r>
      <w:r w:rsidR="008159F4">
        <w:rPr>
          <w:rStyle w:val="Strong"/>
          <w:b w:val="0"/>
        </w:rPr>
        <w:t>Manage</w:t>
      </w:r>
      <w:r w:rsidRPr="006B3BC4">
        <w:rPr>
          <w:rStyle w:val="Strong"/>
          <w:b w:val="0"/>
        </w:rPr>
        <w:t xml:space="preserve"> Information</w:t>
      </w:r>
      <w:r w:rsidRPr="006B3BC4">
        <w:t xml:space="preserve"> use case within the</w:t>
      </w:r>
      <w:r>
        <w:t xml:space="preserve"> system</w:t>
      </w:r>
      <w:r w:rsidRPr="006B3BC4">
        <w:t xml:space="preserve">. This specification is directly associated with the </w:t>
      </w:r>
      <w:r w:rsidR="008159F4">
        <w:rPr>
          <w:rStyle w:val="Strong"/>
          <w:b w:val="0"/>
        </w:rPr>
        <w:t>Manage</w:t>
      </w:r>
      <w:r w:rsidRPr="006B3BC4">
        <w:rPr>
          <w:rStyle w:val="Strong"/>
          <w:b w:val="0"/>
        </w:rPr>
        <w:t xml:space="preserve"> Information</w:t>
      </w:r>
      <w:r w:rsidRPr="006B3BC4">
        <w:t xml:space="preserve"> use case </w:t>
      </w:r>
      <w:r w:rsidR="008159F4">
        <w:t>model, which enables admin to edit, and save homepage content</w:t>
      </w:r>
      <w:r>
        <w:t>.</w:t>
      </w:r>
    </w:p>
    <w:p w14:paraId="01CC73CC" w14:textId="2BC91079" w:rsidR="004A77B3" w:rsidRDefault="009E1705">
      <w:pPr>
        <w:pStyle w:val="Heading2"/>
      </w:pPr>
      <w:bookmarkStart w:id="6" w:name="_Toc456598589"/>
      <w:bookmarkStart w:id="7" w:name="_Toc492766285"/>
      <w:r>
        <w:t>Definitions, Acronyms, and Abbreviations</w:t>
      </w:r>
      <w:bookmarkEnd w:id="6"/>
      <w:bookmarkEnd w:id="7"/>
    </w:p>
    <w:p w14:paraId="5B89CAD2" w14:textId="11989348" w:rsidR="006B3BC4" w:rsidRPr="006B3BC4" w:rsidRDefault="006B3BC4" w:rsidP="006B3BC4">
      <w:pPr>
        <w:ind w:left="720"/>
      </w:pPr>
      <w:r>
        <w:t>None.</w:t>
      </w:r>
    </w:p>
    <w:p w14:paraId="0F4CD3BC" w14:textId="0EAF8B2F" w:rsidR="004A77B3" w:rsidRDefault="009E1705">
      <w:pPr>
        <w:pStyle w:val="Heading2"/>
      </w:pPr>
      <w:bookmarkStart w:id="8" w:name="_Toc456598590"/>
      <w:bookmarkStart w:id="9" w:name="_Toc492766286"/>
      <w:r>
        <w:t>References</w:t>
      </w:r>
      <w:bookmarkEnd w:id="8"/>
      <w:bookmarkEnd w:id="9"/>
    </w:p>
    <w:p w14:paraId="7F7B41F8" w14:textId="6FA757E1" w:rsidR="006B3BC4" w:rsidRPr="006B3BC4" w:rsidRDefault="006B3BC4" w:rsidP="006B3BC4">
      <w:pPr>
        <w:ind w:left="720"/>
      </w:pPr>
      <w:r>
        <w:t>None.</w:t>
      </w:r>
    </w:p>
    <w:p w14:paraId="35BFA2DD" w14:textId="5FFE6F9E" w:rsidR="004A77B3" w:rsidRDefault="009E1705">
      <w:pPr>
        <w:pStyle w:val="Heading2"/>
      </w:pPr>
      <w:bookmarkStart w:id="10" w:name="_Toc456598591"/>
      <w:bookmarkStart w:id="11" w:name="_Toc492766287"/>
      <w:r>
        <w:t>Overview</w:t>
      </w:r>
      <w:bookmarkEnd w:id="10"/>
      <w:bookmarkEnd w:id="11"/>
    </w:p>
    <w:p w14:paraId="7683202B" w14:textId="77777777" w:rsidR="006B3BC4" w:rsidRDefault="006B3BC4" w:rsidP="006B3BC4">
      <w:pPr>
        <w:pStyle w:val="NormalWeb"/>
        <w:ind w:left="720"/>
        <w:rPr>
          <w:sz w:val="20"/>
          <w:szCs w:val="20"/>
        </w:rPr>
      </w:pPr>
      <w:r w:rsidRPr="006B3BC4">
        <w:rPr>
          <w:sz w:val="20"/>
          <w:szCs w:val="20"/>
        </w:rPr>
        <w:t xml:space="preserve">The following sections of the document detail the design and derived requirements for the implementation of the use case. The </w:t>
      </w:r>
      <w:r w:rsidRPr="006B3BC4">
        <w:rPr>
          <w:rStyle w:val="Strong"/>
          <w:b w:val="0"/>
          <w:sz w:val="20"/>
          <w:szCs w:val="20"/>
        </w:rPr>
        <w:t>Flow of Events - Design</w:t>
      </w:r>
      <w:r w:rsidRPr="006B3BC4">
        <w:rPr>
          <w:sz w:val="20"/>
          <w:szCs w:val="20"/>
        </w:rPr>
        <w:t xml:space="preserve"> section focuses on the design aspects of the use case, providing a textual explanation that outlines the steps and interactions involved. It also includes a </w:t>
      </w:r>
      <w:r w:rsidRPr="006B3BC4">
        <w:rPr>
          <w:rStyle w:val="Strong"/>
          <w:b w:val="0"/>
          <w:sz w:val="20"/>
          <w:szCs w:val="20"/>
        </w:rPr>
        <w:t>sequence</w:t>
      </w:r>
      <w:r w:rsidRPr="006B3BC4">
        <w:rPr>
          <w:rStyle w:val="Strong"/>
          <w:sz w:val="20"/>
          <w:szCs w:val="20"/>
        </w:rPr>
        <w:t xml:space="preserve"> </w:t>
      </w:r>
      <w:r w:rsidRPr="006B3BC4">
        <w:rPr>
          <w:rStyle w:val="Strong"/>
          <w:b w:val="0"/>
          <w:sz w:val="20"/>
          <w:szCs w:val="20"/>
        </w:rPr>
        <w:t>diagram</w:t>
      </w:r>
      <w:r w:rsidRPr="006B3BC4">
        <w:rPr>
          <w:sz w:val="20"/>
          <w:szCs w:val="20"/>
        </w:rPr>
        <w:t xml:space="preserve"> that visually represents the chronological order of interactions between the actors and system components. Additionally, a </w:t>
      </w:r>
      <w:r w:rsidRPr="006B3BC4">
        <w:rPr>
          <w:rStyle w:val="Strong"/>
          <w:b w:val="0"/>
          <w:sz w:val="20"/>
          <w:szCs w:val="20"/>
        </w:rPr>
        <w:t>class diagram</w:t>
      </w:r>
      <w:r w:rsidRPr="006B3BC4">
        <w:rPr>
          <w:sz w:val="20"/>
          <w:szCs w:val="20"/>
        </w:rPr>
        <w:t xml:space="preserve"> is presented, illustrating the relevant classes and their relationships within the context of the use case. Together, these elements offer a thorough understanding of the design choices and system behavior associated with the use case.</w:t>
      </w:r>
    </w:p>
    <w:p w14:paraId="3F0CEB79" w14:textId="47ADEDA8" w:rsidR="006B3BC4" w:rsidRPr="006B3BC4" w:rsidRDefault="006B3BC4" w:rsidP="006B3BC4">
      <w:pPr>
        <w:pStyle w:val="NormalWeb"/>
        <w:ind w:left="720"/>
        <w:rPr>
          <w:sz w:val="20"/>
          <w:szCs w:val="20"/>
        </w:rPr>
      </w:pPr>
      <w:r w:rsidRPr="006B3BC4">
        <w:rPr>
          <w:sz w:val="20"/>
          <w:szCs w:val="20"/>
        </w:rPr>
        <w:t xml:space="preserve">Furthermore, the document outlines the </w:t>
      </w:r>
      <w:r w:rsidRPr="006B3BC4">
        <w:rPr>
          <w:rStyle w:val="Strong"/>
          <w:b w:val="0"/>
          <w:sz w:val="20"/>
          <w:szCs w:val="20"/>
        </w:rPr>
        <w:t>derived requirements</w:t>
      </w:r>
      <w:r w:rsidRPr="006B3BC4">
        <w:rPr>
          <w:sz w:val="20"/>
          <w:szCs w:val="20"/>
        </w:rPr>
        <w:t xml:space="preserve"> that must be considered during the implementation phase. These requirements define the functionalities, constraints, and system behaviors necessary to fulfill the use case's objectives. They serve as essential guidelines for developers and stakeholders to ensure that the system meets the expected standards and operates as intended.</w:t>
      </w:r>
    </w:p>
    <w:p w14:paraId="5A823D56" w14:textId="77777777" w:rsidR="004A77B3" w:rsidRDefault="009E1705">
      <w:pPr>
        <w:pStyle w:val="Heading1"/>
      </w:pPr>
      <w:bookmarkStart w:id="12" w:name="_Toc492766288"/>
      <w:r>
        <w:t>Flow of Events—Design</w:t>
      </w:r>
      <w:bookmarkEnd w:id="12"/>
      <w:r>
        <w:t xml:space="preserve"> </w:t>
      </w:r>
    </w:p>
    <w:p w14:paraId="3ECB2AA6" w14:textId="77777777" w:rsidR="0091467A" w:rsidRPr="00C97C94" w:rsidRDefault="0091467A" w:rsidP="0091467A">
      <w:pPr>
        <w:pStyle w:val="whitespace-pre-wrap"/>
        <w:ind w:left="720"/>
        <w:rPr>
          <w:sz w:val="20"/>
          <w:szCs w:val="20"/>
        </w:rPr>
      </w:pPr>
      <w:r w:rsidRPr="00C97C94">
        <w:rPr>
          <w:sz w:val="20"/>
          <w:szCs w:val="20"/>
        </w:rPr>
        <w:t xml:space="preserve">The admin clicks on the "Home" section, which loads the homepage content into the </w:t>
      </w:r>
      <w:proofErr w:type="spellStart"/>
      <w:r w:rsidRPr="00C97C94">
        <w:rPr>
          <w:sz w:val="20"/>
          <w:szCs w:val="20"/>
        </w:rPr>
        <w:t>HomepageUI</w:t>
      </w:r>
      <w:proofErr w:type="spellEnd"/>
      <w:r w:rsidRPr="00C97C94">
        <w:rPr>
          <w:sz w:val="20"/>
          <w:szCs w:val="20"/>
        </w:rPr>
        <w:t>. The admin can then click the "Edit" button t</w:t>
      </w:r>
      <w:bookmarkStart w:id="13" w:name="_GoBack"/>
      <w:bookmarkEnd w:id="13"/>
      <w:r w:rsidRPr="00C97C94">
        <w:rPr>
          <w:sz w:val="20"/>
          <w:szCs w:val="20"/>
        </w:rPr>
        <w:t>o update the homepage content.</w:t>
      </w:r>
    </w:p>
    <w:p w14:paraId="132FE8D1" w14:textId="77777777" w:rsidR="0091467A" w:rsidRPr="00C97C94" w:rsidRDefault="0091467A" w:rsidP="0091467A">
      <w:pPr>
        <w:pStyle w:val="whitespace-pre-wrap"/>
        <w:ind w:left="720"/>
        <w:rPr>
          <w:sz w:val="20"/>
          <w:szCs w:val="20"/>
        </w:rPr>
      </w:pPr>
      <w:r w:rsidRPr="00C97C94">
        <w:rPr>
          <w:sz w:val="20"/>
          <w:szCs w:val="20"/>
        </w:rPr>
        <w:t xml:space="preserve">The </w:t>
      </w:r>
      <w:proofErr w:type="spellStart"/>
      <w:r w:rsidRPr="00C97C94">
        <w:rPr>
          <w:sz w:val="20"/>
          <w:szCs w:val="20"/>
        </w:rPr>
        <w:t>PageController</w:t>
      </w:r>
      <w:proofErr w:type="spellEnd"/>
      <w:r w:rsidRPr="00C97C94">
        <w:rPr>
          <w:sz w:val="20"/>
          <w:szCs w:val="20"/>
        </w:rPr>
        <w:t xml:space="preserve"> handles the content updates, retrieving the current content from the </w:t>
      </w:r>
      <w:proofErr w:type="spellStart"/>
      <w:r w:rsidRPr="00C97C94">
        <w:rPr>
          <w:sz w:val="20"/>
          <w:szCs w:val="20"/>
        </w:rPr>
        <w:t>HomepageUI</w:t>
      </w:r>
      <w:proofErr w:type="spellEnd"/>
      <w:r w:rsidRPr="00C97C94">
        <w:rPr>
          <w:sz w:val="20"/>
          <w:szCs w:val="20"/>
        </w:rPr>
        <w:t xml:space="preserve">, allowing the admin to modify it, and then saving the changes to the </w:t>
      </w:r>
      <w:proofErr w:type="spellStart"/>
      <w:r w:rsidRPr="00C97C94">
        <w:rPr>
          <w:sz w:val="20"/>
          <w:szCs w:val="20"/>
        </w:rPr>
        <w:t>HomepageEntity</w:t>
      </w:r>
      <w:proofErr w:type="spellEnd"/>
      <w:r w:rsidRPr="00C97C94">
        <w:rPr>
          <w:sz w:val="20"/>
          <w:szCs w:val="20"/>
        </w:rPr>
        <w:t>.</w:t>
      </w:r>
    </w:p>
    <w:p w14:paraId="51780194" w14:textId="57541EA7" w:rsidR="004A77B3" w:rsidRPr="0091467A" w:rsidRDefault="0091467A" w:rsidP="0091467A">
      <w:pPr>
        <w:pStyle w:val="whitespace-pre-wrap"/>
        <w:ind w:left="720"/>
      </w:pPr>
      <w:r w:rsidRPr="00C97C94">
        <w:rPr>
          <w:sz w:val="20"/>
          <w:szCs w:val="20"/>
        </w:rPr>
        <w:t>Finally, the system saves the updated homepage content</w:t>
      </w:r>
      <w:r>
        <w:t>.</w:t>
      </w:r>
    </w:p>
    <w:p w14:paraId="3E88247F" w14:textId="108DB95F" w:rsidR="002D3094" w:rsidRDefault="002D3094" w:rsidP="002D3094">
      <w:pPr>
        <w:pStyle w:val="Heading2"/>
      </w:pPr>
      <w:r>
        <w:lastRenderedPageBreak/>
        <w:t>sequence diagram</w:t>
      </w:r>
    </w:p>
    <w:p w14:paraId="1CD42DAE" w14:textId="035B2754" w:rsidR="00D51E7D" w:rsidRDefault="0091467A" w:rsidP="0091467A">
      <w:pPr>
        <w:pStyle w:val="NormalWeb"/>
        <w:ind w:left="1440"/>
      </w:pPr>
      <w:r>
        <w:rPr>
          <w:noProof/>
        </w:rPr>
        <w:drawing>
          <wp:inline distT="0" distB="0" distL="0" distR="0" wp14:anchorId="6FB03C13" wp14:editId="0196A383">
            <wp:extent cx="3497580" cy="3099432"/>
            <wp:effectExtent l="0" t="0" r="7620" b="6350"/>
            <wp:docPr id="2" name="Picture 2" descr="C:\Users\Admin\Downloads\Sequence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SequenceDiagram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7650" cy="3108356"/>
                    </a:xfrm>
                    <a:prstGeom prst="rect">
                      <a:avLst/>
                    </a:prstGeom>
                    <a:noFill/>
                    <a:ln>
                      <a:noFill/>
                    </a:ln>
                  </pic:spPr>
                </pic:pic>
              </a:graphicData>
            </a:graphic>
          </wp:inline>
        </w:drawing>
      </w:r>
    </w:p>
    <w:p w14:paraId="280D19C0" w14:textId="77777777" w:rsidR="008159F4" w:rsidRPr="008159F4" w:rsidRDefault="008159F4" w:rsidP="008159F4">
      <w:pPr>
        <w:ind w:left="720"/>
      </w:pPr>
    </w:p>
    <w:p w14:paraId="5982AD82" w14:textId="0380F049" w:rsidR="002D3094" w:rsidRDefault="002D3094" w:rsidP="002D3094">
      <w:pPr>
        <w:pStyle w:val="Heading2"/>
      </w:pPr>
      <w:r>
        <w:t>class diagram</w:t>
      </w:r>
    </w:p>
    <w:p w14:paraId="48C2FAA4" w14:textId="1062D041" w:rsidR="0091467A" w:rsidRDefault="0091467A" w:rsidP="0091467A">
      <w:pPr>
        <w:pStyle w:val="NormalWeb"/>
        <w:ind w:left="2160"/>
      </w:pPr>
      <w:r>
        <w:rPr>
          <w:noProof/>
        </w:rPr>
        <w:drawing>
          <wp:inline distT="0" distB="0" distL="0" distR="0" wp14:anchorId="2E608B0B" wp14:editId="54AE46F5">
            <wp:extent cx="2842260" cy="2225718"/>
            <wp:effectExtent l="0" t="0" r="0" b="3175"/>
            <wp:docPr id="3" name="Picture 3" descr="C:\Users\Admin\Downloads\Class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ClassDiagram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8862" cy="2230888"/>
                    </a:xfrm>
                    <a:prstGeom prst="rect">
                      <a:avLst/>
                    </a:prstGeom>
                    <a:noFill/>
                    <a:ln>
                      <a:noFill/>
                    </a:ln>
                  </pic:spPr>
                </pic:pic>
              </a:graphicData>
            </a:graphic>
          </wp:inline>
        </w:drawing>
      </w:r>
    </w:p>
    <w:p w14:paraId="296E3200" w14:textId="77777777" w:rsidR="002D3094" w:rsidRPr="002D3094" w:rsidRDefault="002D3094" w:rsidP="002D3094">
      <w:pPr>
        <w:pStyle w:val="BodyText"/>
      </w:pPr>
    </w:p>
    <w:p w14:paraId="7B72823B" w14:textId="7F4BD91C" w:rsidR="004A77B3" w:rsidRDefault="009E1705" w:rsidP="00CF0BE4">
      <w:pPr>
        <w:pStyle w:val="Heading1"/>
      </w:pPr>
      <w:bookmarkStart w:id="14" w:name="_Toc492766289"/>
      <w:r>
        <w:t>Derived Requirements</w:t>
      </w:r>
      <w:bookmarkEnd w:id="14"/>
    </w:p>
    <w:p w14:paraId="1BD50940" w14:textId="7125E323" w:rsidR="00CF0BE4" w:rsidRPr="00CF0BE4" w:rsidRDefault="00CF0BE4" w:rsidP="00CF0BE4">
      <w:pPr>
        <w:pStyle w:val="ListParagraph"/>
        <w:numPr>
          <w:ilvl w:val="0"/>
          <w:numId w:val="23"/>
        </w:numPr>
      </w:pPr>
      <w:r>
        <w:t>The sys</w:t>
      </w:r>
      <w:r w:rsidR="008159F4">
        <w:t>tem must process and update</w:t>
      </w:r>
      <w:r>
        <w:t xml:space="preserve"> information within </w:t>
      </w:r>
      <w:r w:rsidRPr="00CF0BE4">
        <w:rPr>
          <w:rStyle w:val="Strong"/>
          <w:b w:val="0"/>
        </w:rPr>
        <w:t>5 seconds</w:t>
      </w:r>
      <w:r>
        <w:t xml:space="preserve"> of submission to ensure a fast and responsive user experience.</w:t>
      </w:r>
    </w:p>
    <w:p w14:paraId="72FB1C6C" w14:textId="77777777" w:rsidR="004A77B3" w:rsidRDefault="004A77B3"/>
    <w:p w14:paraId="267E5957" w14:textId="77777777" w:rsidR="002F481C" w:rsidRDefault="002F481C"/>
    <w:sectPr w:rsidR="002F481C">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3B24F1" w14:textId="77777777" w:rsidR="00CC114C" w:rsidRDefault="00CC114C">
      <w:pPr>
        <w:spacing w:line="240" w:lineRule="auto"/>
      </w:pPr>
      <w:r>
        <w:separator/>
      </w:r>
    </w:p>
  </w:endnote>
  <w:endnote w:type="continuationSeparator" w:id="0">
    <w:p w14:paraId="676F7500" w14:textId="77777777" w:rsidR="00CC114C" w:rsidRDefault="00CC11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1A115" w14:textId="77777777" w:rsidR="004A77B3" w:rsidRDefault="009E17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0D9B0A" w14:textId="77777777" w:rsidR="004A77B3" w:rsidRDefault="004A77B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A77B3" w14:paraId="5C0684F8" w14:textId="77777777">
      <w:tc>
        <w:tcPr>
          <w:tcW w:w="3162" w:type="dxa"/>
          <w:tcBorders>
            <w:top w:val="nil"/>
            <w:left w:val="nil"/>
            <w:bottom w:val="nil"/>
            <w:right w:val="nil"/>
          </w:tcBorders>
        </w:tcPr>
        <w:p w14:paraId="3A2EF924" w14:textId="77777777" w:rsidR="004A77B3" w:rsidRDefault="009E1705">
          <w:pPr>
            <w:ind w:right="360"/>
          </w:pPr>
          <w:r>
            <w:t>Confidential</w:t>
          </w:r>
        </w:p>
      </w:tc>
      <w:tc>
        <w:tcPr>
          <w:tcW w:w="3162" w:type="dxa"/>
          <w:tcBorders>
            <w:top w:val="nil"/>
            <w:left w:val="nil"/>
            <w:bottom w:val="nil"/>
            <w:right w:val="nil"/>
          </w:tcBorders>
        </w:tcPr>
        <w:p w14:paraId="3718A263" w14:textId="780B4125" w:rsidR="004A77B3" w:rsidRDefault="009E1705" w:rsidP="006461B9">
          <w:pPr>
            <w:jc w:val="center"/>
          </w:pPr>
          <w:r>
            <w:sym w:font="Symbol" w:char="F0D3"/>
          </w:r>
          <w:r w:rsidR="006461B9">
            <w:t>FIT Company</w:t>
          </w:r>
          <w:r>
            <w:t xml:space="preserve">, </w:t>
          </w:r>
          <w:r>
            <w:fldChar w:fldCharType="begin"/>
          </w:r>
          <w:r>
            <w:instrText xml:space="preserve"> DATE \@ "yyyy" </w:instrText>
          </w:r>
          <w:r>
            <w:fldChar w:fldCharType="separate"/>
          </w:r>
          <w:r w:rsidR="00C97C94">
            <w:rPr>
              <w:noProof/>
            </w:rPr>
            <w:t>2024</w:t>
          </w:r>
          <w:r>
            <w:fldChar w:fldCharType="end"/>
          </w:r>
        </w:p>
      </w:tc>
      <w:tc>
        <w:tcPr>
          <w:tcW w:w="3162" w:type="dxa"/>
          <w:tcBorders>
            <w:top w:val="nil"/>
            <w:left w:val="nil"/>
            <w:bottom w:val="nil"/>
            <w:right w:val="nil"/>
          </w:tcBorders>
        </w:tcPr>
        <w:p w14:paraId="471A6E4E" w14:textId="7C47F1A7" w:rsidR="004A77B3" w:rsidRDefault="009E170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C97C94">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C97C94">
            <w:rPr>
              <w:rStyle w:val="PageNumber"/>
              <w:noProof/>
            </w:rPr>
            <w:t>5</w:t>
          </w:r>
          <w:r>
            <w:rPr>
              <w:rStyle w:val="PageNumber"/>
            </w:rPr>
            <w:fldChar w:fldCharType="end"/>
          </w:r>
        </w:p>
      </w:tc>
    </w:tr>
  </w:tbl>
  <w:p w14:paraId="012807BF" w14:textId="77777777" w:rsidR="004A77B3" w:rsidRDefault="004A77B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310C2" w14:textId="77777777" w:rsidR="004A77B3" w:rsidRDefault="004A77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EBA0DE" w14:textId="77777777" w:rsidR="00CC114C" w:rsidRDefault="00CC114C">
      <w:pPr>
        <w:spacing w:line="240" w:lineRule="auto"/>
      </w:pPr>
      <w:r>
        <w:separator/>
      </w:r>
    </w:p>
  </w:footnote>
  <w:footnote w:type="continuationSeparator" w:id="0">
    <w:p w14:paraId="5A10779B" w14:textId="77777777" w:rsidR="00CC114C" w:rsidRDefault="00CC11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13D326" w14:textId="77777777" w:rsidR="004A77B3" w:rsidRDefault="004A77B3">
    <w:pPr>
      <w:rPr>
        <w:sz w:val="24"/>
      </w:rPr>
    </w:pPr>
  </w:p>
  <w:p w14:paraId="039836CE" w14:textId="77777777" w:rsidR="004A77B3" w:rsidRDefault="004A77B3">
    <w:pPr>
      <w:pBdr>
        <w:top w:val="single" w:sz="6" w:space="1" w:color="auto"/>
      </w:pBdr>
      <w:rPr>
        <w:sz w:val="24"/>
      </w:rPr>
    </w:pPr>
  </w:p>
  <w:p w14:paraId="017B3E71" w14:textId="323FF71B" w:rsidR="004A77B3" w:rsidRDefault="006461B9">
    <w:pPr>
      <w:pBdr>
        <w:bottom w:val="single" w:sz="6" w:space="1" w:color="auto"/>
      </w:pBdr>
      <w:jc w:val="right"/>
      <w:rPr>
        <w:rFonts w:ascii="Arial" w:hAnsi="Arial"/>
        <w:b/>
        <w:sz w:val="36"/>
      </w:rPr>
    </w:pPr>
    <w:r>
      <w:rPr>
        <w:rFonts w:ascii="Arial" w:hAnsi="Arial"/>
        <w:b/>
        <w:sz w:val="36"/>
      </w:rPr>
      <w:t>FIT Company</w:t>
    </w:r>
  </w:p>
  <w:p w14:paraId="7017165B" w14:textId="77777777" w:rsidR="004A77B3" w:rsidRDefault="004A77B3">
    <w:pPr>
      <w:pBdr>
        <w:bottom w:val="single" w:sz="6" w:space="1" w:color="auto"/>
      </w:pBdr>
      <w:jc w:val="right"/>
      <w:rPr>
        <w:sz w:val="24"/>
      </w:rPr>
    </w:pPr>
  </w:p>
  <w:p w14:paraId="40C18414" w14:textId="77777777" w:rsidR="004A77B3" w:rsidRDefault="004A77B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A77B3" w14:paraId="1E0EC37F" w14:textId="77777777">
      <w:tc>
        <w:tcPr>
          <w:tcW w:w="6379" w:type="dxa"/>
        </w:tcPr>
        <w:p w14:paraId="7A13825A" w14:textId="5894CF40" w:rsidR="004A77B3" w:rsidRDefault="006461B9">
          <w:proofErr w:type="spellStart"/>
          <w:r>
            <w:t>FootFusion</w:t>
          </w:r>
          <w:proofErr w:type="spellEnd"/>
        </w:p>
      </w:tc>
      <w:tc>
        <w:tcPr>
          <w:tcW w:w="3179" w:type="dxa"/>
        </w:tcPr>
        <w:p w14:paraId="597CA690" w14:textId="4ADD8C24" w:rsidR="004A77B3" w:rsidRDefault="006461B9">
          <w:pPr>
            <w:tabs>
              <w:tab w:val="left" w:pos="1135"/>
            </w:tabs>
            <w:spacing w:before="40"/>
            <w:ind w:right="68"/>
          </w:pPr>
          <w:r>
            <w:t xml:space="preserve">  Version:           1.0</w:t>
          </w:r>
        </w:p>
      </w:tc>
    </w:tr>
    <w:tr w:rsidR="004A77B3" w14:paraId="1AD1143C" w14:textId="77777777">
      <w:tc>
        <w:tcPr>
          <w:tcW w:w="6379" w:type="dxa"/>
        </w:tcPr>
        <w:p w14:paraId="376EA92B" w14:textId="3787C2D7" w:rsidR="004A77B3" w:rsidRDefault="006461B9">
          <w:r>
            <w:t>Use-case-Realizat</w:t>
          </w:r>
          <w:r w:rsidR="008159F4">
            <w:t>ion Specification: Manage</w:t>
          </w:r>
          <w:r>
            <w:t xml:space="preserve"> Information</w:t>
          </w:r>
        </w:p>
      </w:tc>
      <w:tc>
        <w:tcPr>
          <w:tcW w:w="3179" w:type="dxa"/>
        </w:tcPr>
        <w:p w14:paraId="2B5C9BC8" w14:textId="08EAC589" w:rsidR="004A77B3" w:rsidRDefault="006461B9">
          <w:r>
            <w:t xml:space="preserve">  Issue Date:  26/11/2024</w:t>
          </w:r>
        </w:p>
      </w:tc>
    </w:tr>
    <w:tr w:rsidR="004A77B3" w14:paraId="03D465F2" w14:textId="77777777">
      <w:tc>
        <w:tcPr>
          <w:tcW w:w="9558" w:type="dxa"/>
          <w:gridSpan w:val="2"/>
        </w:tcPr>
        <w:p w14:paraId="62020DB3" w14:textId="03EB44C5" w:rsidR="004A77B3" w:rsidRDefault="006461B9">
          <w:r>
            <w:t>A&amp;D</w:t>
          </w:r>
        </w:p>
      </w:tc>
    </w:tr>
  </w:tbl>
  <w:p w14:paraId="0657A732" w14:textId="77777777" w:rsidR="004A77B3" w:rsidRDefault="004A77B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BF175" w14:textId="77777777" w:rsidR="004A77B3" w:rsidRDefault="004A77B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2180BB2"/>
    <w:multiLevelType w:val="hybridMultilevel"/>
    <w:tmpl w:val="7394731A"/>
    <w:lvl w:ilvl="0" w:tplc="033ECA6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D057EBB"/>
    <w:multiLevelType w:val="multilevel"/>
    <w:tmpl w:val="58F4E09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1"/>
  </w:num>
  <w:num w:numId="3">
    <w:abstractNumId w:val="21"/>
  </w:num>
  <w:num w:numId="4">
    <w:abstractNumId w:val="16"/>
  </w:num>
  <w:num w:numId="5">
    <w:abstractNumId w:val="15"/>
  </w:num>
  <w:num w:numId="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abstractNumId w:val="2"/>
  </w:num>
  <w:num w:numId="8">
    <w:abstractNumId w:val="20"/>
  </w:num>
  <w:num w:numId="9">
    <w:abstractNumId w:val="4"/>
  </w:num>
  <w:num w:numId="10">
    <w:abstractNumId w:val="12"/>
  </w:num>
  <w:num w:numId="11">
    <w:abstractNumId w:val="10"/>
  </w:num>
  <w:num w:numId="12">
    <w:abstractNumId w:val="19"/>
  </w:num>
  <w:num w:numId="13">
    <w:abstractNumId w:val="9"/>
  </w:num>
  <w:num w:numId="14">
    <w:abstractNumId w:val="5"/>
  </w:num>
  <w:num w:numId="15">
    <w:abstractNumId w:val="18"/>
  </w:num>
  <w:num w:numId="16">
    <w:abstractNumId w:val="14"/>
  </w:num>
  <w:num w:numId="17">
    <w:abstractNumId w:val="7"/>
  </w:num>
  <w:num w:numId="18">
    <w:abstractNumId w:val="13"/>
  </w:num>
  <w:num w:numId="1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abstractNumId w:val="8"/>
  </w:num>
  <w:num w:numId="21">
    <w:abstractNumId w:val="17"/>
  </w:num>
  <w:num w:numId="22">
    <w:abstractNumId w:val="6"/>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81C"/>
    <w:rsid w:val="00194303"/>
    <w:rsid w:val="002927D1"/>
    <w:rsid w:val="002D3094"/>
    <w:rsid w:val="002F481C"/>
    <w:rsid w:val="004A77B3"/>
    <w:rsid w:val="006461B9"/>
    <w:rsid w:val="006B3BC4"/>
    <w:rsid w:val="008159F4"/>
    <w:rsid w:val="0091467A"/>
    <w:rsid w:val="009576D3"/>
    <w:rsid w:val="009E1705"/>
    <w:rsid w:val="00AA63FB"/>
    <w:rsid w:val="00C97C94"/>
    <w:rsid w:val="00CC114C"/>
    <w:rsid w:val="00CF0BE4"/>
    <w:rsid w:val="00D51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D54A81"/>
  <w15:chartTrackingRefBased/>
  <w15:docId w15:val="{E3700A49-DD9B-4AB0-988B-0AD2C5635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InfoBlue">
    <w:name w:val="InfoBlue"/>
    <w:basedOn w:val="Normal"/>
    <w:next w:val="BodyText"/>
    <w:autoRedefine/>
    <w:rsid w:val="0091467A"/>
    <w:pPr>
      <w:spacing w:after="120"/>
      <w:ind w:left="720"/>
    </w:pPr>
    <w:rPr>
      <w:i/>
      <w:color w:val="0000FF"/>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character" w:styleId="Hyperlink">
    <w:name w:val="Hyperlink"/>
    <w:basedOn w:val="DefaultParagraphFont"/>
    <w:semiHidden/>
    <w:rPr>
      <w:color w:val="0000FF"/>
      <w:u w:val="single"/>
    </w:rPr>
  </w:style>
  <w:style w:type="character" w:styleId="Strong">
    <w:name w:val="Strong"/>
    <w:basedOn w:val="DefaultParagraphFont"/>
    <w:uiPriority w:val="22"/>
    <w:qFormat/>
    <w:rsid w:val="006461B9"/>
    <w:rPr>
      <w:b/>
      <w:bCs/>
    </w:rPr>
  </w:style>
  <w:style w:type="paragraph" w:styleId="NormalWeb">
    <w:name w:val="Normal (Web)"/>
    <w:basedOn w:val="Normal"/>
    <w:uiPriority w:val="99"/>
    <w:unhideWhenUsed/>
    <w:rsid w:val="006B3BC4"/>
    <w:pPr>
      <w:widowControl/>
      <w:spacing w:before="100" w:beforeAutospacing="1" w:after="100" w:afterAutospacing="1" w:line="240" w:lineRule="auto"/>
    </w:pPr>
    <w:rPr>
      <w:sz w:val="24"/>
      <w:szCs w:val="24"/>
    </w:rPr>
  </w:style>
  <w:style w:type="paragraph" w:styleId="ListParagraph">
    <w:name w:val="List Paragraph"/>
    <w:basedOn w:val="Normal"/>
    <w:uiPriority w:val="34"/>
    <w:qFormat/>
    <w:rsid w:val="00CF0BE4"/>
    <w:pPr>
      <w:ind w:left="720"/>
      <w:contextualSpacing/>
    </w:pPr>
  </w:style>
  <w:style w:type="paragraph" w:customStyle="1" w:styleId="whitespace-pre-wrap">
    <w:name w:val="whitespace-pre-wrap"/>
    <w:basedOn w:val="Normal"/>
    <w:rsid w:val="0091467A"/>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415075">
      <w:bodyDiv w:val="1"/>
      <w:marLeft w:val="0"/>
      <w:marRight w:val="0"/>
      <w:marTop w:val="0"/>
      <w:marBottom w:val="0"/>
      <w:divBdr>
        <w:top w:val="none" w:sz="0" w:space="0" w:color="auto"/>
        <w:left w:val="none" w:sz="0" w:space="0" w:color="auto"/>
        <w:bottom w:val="none" w:sz="0" w:space="0" w:color="auto"/>
        <w:right w:val="none" w:sz="0" w:space="0" w:color="auto"/>
      </w:divBdr>
    </w:div>
    <w:div w:id="1451586083">
      <w:bodyDiv w:val="1"/>
      <w:marLeft w:val="0"/>
      <w:marRight w:val="0"/>
      <w:marTop w:val="0"/>
      <w:marBottom w:val="0"/>
      <w:divBdr>
        <w:top w:val="none" w:sz="0" w:space="0" w:color="auto"/>
        <w:left w:val="none" w:sz="0" w:space="0" w:color="auto"/>
        <w:bottom w:val="none" w:sz="0" w:space="0" w:color="auto"/>
        <w:right w:val="none" w:sz="0" w:space="0" w:color="auto"/>
      </w:divBdr>
    </w:div>
    <w:div w:id="1515028291">
      <w:bodyDiv w:val="1"/>
      <w:marLeft w:val="0"/>
      <w:marRight w:val="0"/>
      <w:marTop w:val="0"/>
      <w:marBottom w:val="0"/>
      <w:divBdr>
        <w:top w:val="none" w:sz="0" w:space="0" w:color="auto"/>
        <w:left w:val="none" w:sz="0" w:space="0" w:color="auto"/>
        <w:bottom w:val="none" w:sz="0" w:space="0" w:color="auto"/>
        <w:right w:val="none" w:sz="0" w:space="0" w:color="auto"/>
      </w:divBdr>
    </w:div>
    <w:div w:id="1638293046">
      <w:bodyDiv w:val="1"/>
      <w:marLeft w:val="0"/>
      <w:marRight w:val="0"/>
      <w:marTop w:val="0"/>
      <w:marBottom w:val="0"/>
      <w:divBdr>
        <w:top w:val="none" w:sz="0" w:space="0" w:color="auto"/>
        <w:left w:val="none" w:sz="0" w:space="0" w:color="auto"/>
        <w:bottom w:val="none" w:sz="0" w:space="0" w:color="auto"/>
        <w:right w:val="none" w:sz="0" w:space="0" w:color="auto"/>
      </w:divBdr>
    </w:div>
    <w:div w:id="207670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FIT\COURSES\SAD\SAD%202021\RUP%20Doc%20template\rup_uc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rup_ucrs</Template>
  <TotalTime>50</TotalTime>
  <Pages>5</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Use-Case-Realization Specification: &lt;Use-Case Name&gt;</vt:lpstr>
    </vt:vector>
  </TitlesOfParts>
  <Company>&lt;Company Name&gt;</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Use-Case-Realization Specification: &lt;Use-Case Name&gt;</dc:title>
  <dc:subject>&lt;Project Name&gt;</dc:subject>
  <dc:creator>Nguyetdtm</dc:creator>
  <cp:keywords/>
  <dc:description/>
  <cp:lastModifiedBy>Vu Thi Anh Thu</cp:lastModifiedBy>
  <cp:revision>5</cp:revision>
  <cp:lastPrinted>1999-10-18T09:04:00Z</cp:lastPrinted>
  <dcterms:created xsi:type="dcterms:W3CDTF">2021-11-25T03:07:00Z</dcterms:created>
  <dcterms:modified xsi:type="dcterms:W3CDTF">2024-11-27T20:56:00Z</dcterms:modified>
</cp:coreProperties>
</file>