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67EFEA" w14:textId="77777777" w:rsidR="000C4E4E" w:rsidRDefault="00E60DF0">
      <w:pPr>
        <w:pStyle w:val="Title"/>
        <w:jc w:val="right"/>
      </w:pPr>
      <w:proofErr w:type="spellStart"/>
      <w:r>
        <w:t>FootFusion</w:t>
      </w:r>
      <w:proofErr w:type="spellEnd"/>
    </w:p>
    <w:p w14:paraId="766BD200" w14:textId="77777777" w:rsidR="000C4E4E" w:rsidRDefault="00E60DF0" w:rsidP="00E60DF0">
      <w:pPr>
        <w:pStyle w:val="Title"/>
        <w:jc w:val="right"/>
      </w:pPr>
      <w:r>
        <w:t>Use-Case Specific</w:t>
      </w:r>
      <w:r w:rsidR="00736003">
        <w:t>ation: Manage Shipping Process</w:t>
      </w:r>
    </w:p>
    <w:p w14:paraId="21643CB8" w14:textId="77777777" w:rsidR="00E60DF0" w:rsidRPr="00E60DF0" w:rsidRDefault="00E60DF0" w:rsidP="00E60DF0"/>
    <w:p w14:paraId="1D7A15EB" w14:textId="77777777" w:rsidR="000C4E4E" w:rsidRDefault="00E60DF0">
      <w:pPr>
        <w:pStyle w:val="Title"/>
        <w:jc w:val="right"/>
        <w:rPr>
          <w:sz w:val="28"/>
        </w:rPr>
      </w:pPr>
      <w:r>
        <w:rPr>
          <w:sz w:val="28"/>
        </w:rPr>
        <w:t>Version 1.0</w:t>
      </w:r>
    </w:p>
    <w:p w14:paraId="6FA79F40" w14:textId="77777777" w:rsidR="000C4E4E" w:rsidRDefault="000C4E4E" w:rsidP="00E60DF0">
      <w:pPr>
        <w:pStyle w:val="InfoBlue"/>
        <w:ind w:left="0"/>
      </w:pPr>
    </w:p>
    <w:p w14:paraId="0C955403" w14:textId="77777777" w:rsidR="000C4E4E" w:rsidRDefault="000C4E4E"/>
    <w:p w14:paraId="57C4B102" w14:textId="77777777" w:rsidR="000C4E4E" w:rsidRDefault="000C4E4E">
      <w:pPr>
        <w:pStyle w:val="BodyText"/>
      </w:pPr>
    </w:p>
    <w:p w14:paraId="2FC7833A" w14:textId="77777777" w:rsidR="000C4E4E" w:rsidRDefault="000C4E4E">
      <w:pPr>
        <w:pStyle w:val="BodyText"/>
      </w:pPr>
    </w:p>
    <w:p w14:paraId="14021852" w14:textId="77777777" w:rsidR="000C4E4E" w:rsidRDefault="000C4E4E">
      <w:pPr>
        <w:sectPr w:rsidR="000C4E4E">
          <w:headerReference w:type="even" r:id="rId8"/>
          <w:headerReference w:type="default" r:id="rId9"/>
          <w:footerReference w:type="even" r:id="rId10"/>
          <w:footerReference w:type="default" r:id="rId11"/>
          <w:headerReference w:type="first" r:id="rId12"/>
          <w:footerReference w:type="first" r:id="rId13"/>
          <w:endnotePr>
            <w:numFmt w:val="decimal"/>
          </w:endnotePr>
          <w:pgSz w:w="12240" w:h="15840"/>
          <w:pgMar w:top="1440" w:right="1440" w:bottom="1440" w:left="1440" w:header="720" w:footer="720" w:gutter="0"/>
          <w:cols w:space="720"/>
          <w:vAlign w:val="center"/>
        </w:sectPr>
      </w:pPr>
    </w:p>
    <w:p w14:paraId="2F6BC9DF" w14:textId="77777777" w:rsidR="000C4E4E" w:rsidRDefault="000C4E4E">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0C4E4E" w14:paraId="1B42943B" w14:textId="77777777">
        <w:tc>
          <w:tcPr>
            <w:tcW w:w="2304" w:type="dxa"/>
          </w:tcPr>
          <w:p w14:paraId="552C3FCF" w14:textId="77777777" w:rsidR="000C4E4E" w:rsidRDefault="000C4E4E">
            <w:pPr>
              <w:pStyle w:val="Tabletext"/>
              <w:jc w:val="center"/>
              <w:rPr>
                <w:b/>
              </w:rPr>
            </w:pPr>
            <w:r>
              <w:rPr>
                <w:b/>
              </w:rPr>
              <w:t>Date</w:t>
            </w:r>
          </w:p>
        </w:tc>
        <w:tc>
          <w:tcPr>
            <w:tcW w:w="1152" w:type="dxa"/>
          </w:tcPr>
          <w:p w14:paraId="1D98D333" w14:textId="77777777" w:rsidR="000C4E4E" w:rsidRDefault="000C4E4E">
            <w:pPr>
              <w:pStyle w:val="Tabletext"/>
              <w:jc w:val="center"/>
              <w:rPr>
                <w:b/>
              </w:rPr>
            </w:pPr>
            <w:r>
              <w:rPr>
                <w:b/>
              </w:rPr>
              <w:t>Version</w:t>
            </w:r>
          </w:p>
        </w:tc>
        <w:tc>
          <w:tcPr>
            <w:tcW w:w="3744" w:type="dxa"/>
          </w:tcPr>
          <w:p w14:paraId="0AEB0DB1" w14:textId="77777777" w:rsidR="000C4E4E" w:rsidRDefault="000C4E4E">
            <w:pPr>
              <w:pStyle w:val="Tabletext"/>
              <w:jc w:val="center"/>
              <w:rPr>
                <w:b/>
              </w:rPr>
            </w:pPr>
            <w:r>
              <w:rPr>
                <w:b/>
              </w:rPr>
              <w:t>Description</w:t>
            </w:r>
          </w:p>
        </w:tc>
        <w:tc>
          <w:tcPr>
            <w:tcW w:w="2304" w:type="dxa"/>
          </w:tcPr>
          <w:p w14:paraId="767901AF" w14:textId="77777777" w:rsidR="000C4E4E" w:rsidRDefault="000C4E4E">
            <w:pPr>
              <w:pStyle w:val="Tabletext"/>
              <w:jc w:val="center"/>
              <w:rPr>
                <w:b/>
              </w:rPr>
            </w:pPr>
            <w:r>
              <w:rPr>
                <w:b/>
              </w:rPr>
              <w:t>Author</w:t>
            </w:r>
          </w:p>
        </w:tc>
      </w:tr>
      <w:tr w:rsidR="000C4E4E" w14:paraId="6C09A3EF" w14:textId="77777777">
        <w:tc>
          <w:tcPr>
            <w:tcW w:w="2304" w:type="dxa"/>
          </w:tcPr>
          <w:p w14:paraId="643D666F" w14:textId="77777777" w:rsidR="000C4E4E" w:rsidRDefault="00E60DF0">
            <w:pPr>
              <w:pStyle w:val="Tabletext"/>
            </w:pPr>
            <w:r>
              <w:t>26/11/2024</w:t>
            </w:r>
          </w:p>
        </w:tc>
        <w:tc>
          <w:tcPr>
            <w:tcW w:w="1152" w:type="dxa"/>
          </w:tcPr>
          <w:p w14:paraId="228FA9B6" w14:textId="77777777" w:rsidR="000C4E4E" w:rsidRDefault="00E60DF0">
            <w:pPr>
              <w:pStyle w:val="Tabletext"/>
            </w:pPr>
            <w:r>
              <w:t>1.0</w:t>
            </w:r>
          </w:p>
        </w:tc>
        <w:tc>
          <w:tcPr>
            <w:tcW w:w="3744" w:type="dxa"/>
          </w:tcPr>
          <w:p w14:paraId="7C6E687B" w14:textId="77777777" w:rsidR="000C4E4E" w:rsidRDefault="00E60DF0">
            <w:pPr>
              <w:pStyle w:val="Tabletext"/>
            </w:pPr>
            <w:r>
              <w:t>Complete the final draft</w:t>
            </w:r>
          </w:p>
        </w:tc>
        <w:tc>
          <w:tcPr>
            <w:tcW w:w="2304" w:type="dxa"/>
          </w:tcPr>
          <w:p w14:paraId="32AB2DD2" w14:textId="77777777" w:rsidR="000C4E4E" w:rsidRDefault="00E60DF0">
            <w:pPr>
              <w:pStyle w:val="Tabletext"/>
            </w:pPr>
            <w:r>
              <w:t>Vu Thi Anh Thu</w:t>
            </w:r>
          </w:p>
        </w:tc>
      </w:tr>
      <w:tr w:rsidR="000C4E4E" w14:paraId="0DA927F2" w14:textId="77777777">
        <w:tc>
          <w:tcPr>
            <w:tcW w:w="2304" w:type="dxa"/>
          </w:tcPr>
          <w:p w14:paraId="48E2EF13" w14:textId="77777777" w:rsidR="000C4E4E" w:rsidRDefault="000C4E4E">
            <w:pPr>
              <w:pStyle w:val="Tabletext"/>
            </w:pPr>
          </w:p>
        </w:tc>
        <w:tc>
          <w:tcPr>
            <w:tcW w:w="1152" w:type="dxa"/>
          </w:tcPr>
          <w:p w14:paraId="44FA916E" w14:textId="77777777" w:rsidR="000C4E4E" w:rsidRDefault="000C4E4E">
            <w:pPr>
              <w:pStyle w:val="Tabletext"/>
            </w:pPr>
          </w:p>
        </w:tc>
        <w:tc>
          <w:tcPr>
            <w:tcW w:w="3744" w:type="dxa"/>
          </w:tcPr>
          <w:p w14:paraId="5BAA0785" w14:textId="77777777" w:rsidR="000C4E4E" w:rsidRDefault="000C4E4E">
            <w:pPr>
              <w:pStyle w:val="Tabletext"/>
            </w:pPr>
          </w:p>
        </w:tc>
        <w:tc>
          <w:tcPr>
            <w:tcW w:w="2304" w:type="dxa"/>
          </w:tcPr>
          <w:p w14:paraId="24EF5C00" w14:textId="77777777" w:rsidR="000C4E4E" w:rsidRDefault="000C4E4E">
            <w:pPr>
              <w:pStyle w:val="Tabletext"/>
            </w:pPr>
          </w:p>
        </w:tc>
      </w:tr>
      <w:tr w:rsidR="000C4E4E" w14:paraId="0A1E1941" w14:textId="77777777">
        <w:tc>
          <w:tcPr>
            <w:tcW w:w="2304" w:type="dxa"/>
          </w:tcPr>
          <w:p w14:paraId="2D6E2E61" w14:textId="77777777" w:rsidR="000C4E4E" w:rsidRDefault="000C4E4E">
            <w:pPr>
              <w:pStyle w:val="Tabletext"/>
            </w:pPr>
          </w:p>
        </w:tc>
        <w:tc>
          <w:tcPr>
            <w:tcW w:w="1152" w:type="dxa"/>
          </w:tcPr>
          <w:p w14:paraId="76F6134E" w14:textId="77777777" w:rsidR="000C4E4E" w:rsidRDefault="000C4E4E">
            <w:pPr>
              <w:pStyle w:val="Tabletext"/>
            </w:pPr>
          </w:p>
        </w:tc>
        <w:tc>
          <w:tcPr>
            <w:tcW w:w="3744" w:type="dxa"/>
          </w:tcPr>
          <w:p w14:paraId="594F8FE5" w14:textId="77777777" w:rsidR="000C4E4E" w:rsidRDefault="000C4E4E">
            <w:pPr>
              <w:pStyle w:val="Tabletext"/>
            </w:pPr>
          </w:p>
        </w:tc>
        <w:tc>
          <w:tcPr>
            <w:tcW w:w="2304" w:type="dxa"/>
          </w:tcPr>
          <w:p w14:paraId="5C502812" w14:textId="77777777" w:rsidR="000C4E4E" w:rsidRDefault="000C4E4E">
            <w:pPr>
              <w:pStyle w:val="Tabletext"/>
            </w:pPr>
          </w:p>
        </w:tc>
      </w:tr>
      <w:tr w:rsidR="000C4E4E" w14:paraId="2F110BBA" w14:textId="77777777">
        <w:tc>
          <w:tcPr>
            <w:tcW w:w="2304" w:type="dxa"/>
          </w:tcPr>
          <w:p w14:paraId="3FBB7681" w14:textId="77777777" w:rsidR="000C4E4E" w:rsidRDefault="000C4E4E">
            <w:pPr>
              <w:pStyle w:val="Tabletext"/>
            </w:pPr>
          </w:p>
        </w:tc>
        <w:tc>
          <w:tcPr>
            <w:tcW w:w="1152" w:type="dxa"/>
          </w:tcPr>
          <w:p w14:paraId="15BE0CEE" w14:textId="77777777" w:rsidR="000C4E4E" w:rsidRDefault="000C4E4E">
            <w:pPr>
              <w:pStyle w:val="Tabletext"/>
            </w:pPr>
          </w:p>
        </w:tc>
        <w:tc>
          <w:tcPr>
            <w:tcW w:w="3744" w:type="dxa"/>
          </w:tcPr>
          <w:p w14:paraId="3702C6AD" w14:textId="77777777" w:rsidR="000C4E4E" w:rsidRDefault="000C4E4E">
            <w:pPr>
              <w:pStyle w:val="Tabletext"/>
            </w:pPr>
          </w:p>
        </w:tc>
        <w:tc>
          <w:tcPr>
            <w:tcW w:w="2304" w:type="dxa"/>
          </w:tcPr>
          <w:p w14:paraId="008CA7E1" w14:textId="77777777" w:rsidR="000C4E4E" w:rsidRDefault="000C4E4E">
            <w:pPr>
              <w:pStyle w:val="Tabletext"/>
            </w:pPr>
          </w:p>
        </w:tc>
      </w:tr>
    </w:tbl>
    <w:p w14:paraId="3BFB9FC2" w14:textId="77777777" w:rsidR="000C4E4E" w:rsidRDefault="000C4E4E"/>
    <w:p w14:paraId="3F2CBBDE" w14:textId="77777777" w:rsidR="000C4E4E" w:rsidRDefault="000C4E4E">
      <w:pPr>
        <w:pStyle w:val="Title"/>
      </w:pPr>
      <w:r>
        <w:br w:type="page"/>
      </w:r>
      <w:r>
        <w:lastRenderedPageBreak/>
        <w:t>Table of Contents</w:t>
      </w:r>
    </w:p>
    <w:p w14:paraId="32300279" w14:textId="77777777" w:rsidR="000C4E4E" w:rsidRDefault="000C4E4E">
      <w:pPr>
        <w:pStyle w:val="TOC1"/>
        <w:tabs>
          <w:tab w:val="left" w:pos="432"/>
        </w:tabs>
        <w:rPr>
          <w:noProof/>
          <w:sz w:val="24"/>
          <w:szCs w:val="24"/>
        </w:rPr>
      </w:pPr>
      <w:r>
        <w:fldChar w:fldCharType="begin"/>
      </w:r>
      <w:r>
        <w:instrText xml:space="preserve"> TOC \o "1-3" </w:instrText>
      </w:r>
      <w:r>
        <w:fldChar w:fldCharType="separate"/>
      </w:r>
      <w:r>
        <w:rPr>
          <w:noProof/>
          <w:szCs w:val="24"/>
        </w:rPr>
        <w:t>1.</w:t>
      </w:r>
      <w:r>
        <w:rPr>
          <w:noProof/>
          <w:sz w:val="24"/>
          <w:szCs w:val="24"/>
        </w:rPr>
        <w:tab/>
      </w:r>
      <w:r>
        <w:rPr>
          <w:noProof/>
          <w:szCs w:val="24"/>
        </w:rPr>
        <w:t>Use-Case Name</w:t>
      </w:r>
      <w:r>
        <w:rPr>
          <w:noProof/>
        </w:rPr>
        <w:tab/>
      </w:r>
      <w:r>
        <w:rPr>
          <w:noProof/>
        </w:rPr>
        <w:fldChar w:fldCharType="begin"/>
      </w:r>
      <w:r>
        <w:rPr>
          <w:noProof/>
        </w:rPr>
        <w:instrText xml:space="preserve"> PAGEREF _Toc508098429 \h </w:instrText>
      </w:r>
      <w:r>
        <w:rPr>
          <w:noProof/>
        </w:rPr>
      </w:r>
      <w:r>
        <w:rPr>
          <w:noProof/>
        </w:rPr>
        <w:fldChar w:fldCharType="separate"/>
      </w:r>
      <w:r w:rsidR="00E60DF0">
        <w:rPr>
          <w:noProof/>
        </w:rPr>
        <w:t>2</w:t>
      </w:r>
      <w:r>
        <w:rPr>
          <w:noProof/>
        </w:rPr>
        <w:fldChar w:fldCharType="end"/>
      </w:r>
    </w:p>
    <w:p w14:paraId="76DBB917" w14:textId="77777777" w:rsidR="000C4E4E" w:rsidRDefault="000C4E4E">
      <w:pPr>
        <w:pStyle w:val="TOC2"/>
        <w:tabs>
          <w:tab w:val="left" w:pos="1000"/>
        </w:tabs>
        <w:rPr>
          <w:noProof/>
          <w:sz w:val="24"/>
          <w:szCs w:val="24"/>
        </w:rPr>
      </w:pPr>
      <w:r>
        <w:rPr>
          <w:noProof/>
        </w:rPr>
        <w:t>1.1</w:t>
      </w:r>
      <w:r>
        <w:rPr>
          <w:noProof/>
          <w:sz w:val="24"/>
          <w:szCs w:val="24"/>
        </w:rPr>
        <w:tab/>
      </w:r>
      <w:r>
        <w:rPr>
          <w:noProof/>
        </w:rPr>
        <w:t>Brief Description</w:t>
      </w:r>
      <w:r>
        <w:rPr>
          <w:noProof/>
        </w:rPr>
        <w:tab/>
      </w:r>
      <w:r>
        <w:rPr>
          <w:noProof/>
        </w:rPr>
        <w:fldChar w:fldCharType="begin"/>
      </w:r>
      <w:r>
        <w:rPr>
          <w:noProof/>
        </w:rPr>
        <w:instrText xml:space="preserve"> PAGEREF _Toc508098430 \h </w:instrText>
      </w:r>
      <w:r>
        <w:rPr>
          <w:noProof/>
        </w:rPr>
      </w:r>
      <w:r>
        <w:rPr>
          <w:noProof/>
        </w:rPr>
        <w:fldChar w:fldCharType="separate"/>
      </w:r>
      <w:r w:rsidR="00E60DF0">
        <w:rPr>
          <w:noProof/>
        </w:rPr>
        <w:t>2</w:t>
      </w:r>
      <w:r>
        <w:rPr>
          <w:noProof/>
        </w:rPr>
        <w:fldChar w:fldCharType="end"/>
      </w:r>
    </w:p>
    <w:p w14:paraId="66589F17" w14:textId="77777777" w:rsidR="000C4E4E" w:rsidRDefault="000C4E4E">
      <w:pPr>
        <w:pStyle w:val="TOC1"/>
        <w:tabs>
          <w:tab w:val="left" w:pos="432"/>
        </w:tabs>
        <w:rPr>
          <w:noProof/>
          <w:sz w:val="24"/>
          <w:szCs w:val="24"/>
        </w:rPr>
      </w:pPr>
      <w:r>
        <w:rPr>
          <w:noProof/>
          <w:szCs w:val="24"/>
        </w:rPr>
        <w:t>2.</w:t>
      </w:r>
      <w:r>
        <w:rPr>
          <w:noProof/>
          <w:sz w:val="24"/>
          <w:szCs w:val="24"/>
        </w:rPr>
        <w:tab/>
      </w:r>
      <w:r>
        <w:rPr>
          <w:noProof/>
          <w:szCs w:val="24"/>
        </w:rPr>
        <w:t>Flow of Events</w:t>
      </w:r>
      <w:r>
        <w:rPr>
          <w:noProof/>
        </w:rPr>
        <w:tab/>
      </w:r>
      <w:r>
        <w:rPr>
          <w:noProof/>
        </w:rPr>
        <w:fldChar w:fldCharType="begin"/>
      </w:r>
      <w:r>
        <w:rPr>
          <w:noProof/>
        </w:rPr>
        <w:instrText xml:space="preserve"> PAGEREF _Toc508098431 \h </w:instrText>
      </w:r>
      <w:r>
        <w:rPr>
          <w:noProof/>
        </w:rPr>
      </w:r>
      <w:r>
        <w:rPr>
          <w:noProof/>
        </w:rPr>
        <w:fldChar w:fldCharType="separate"/>
      </w:r>
      <w:r w:rsidR="00E60DF0">
        <w:rPr>
          <w:noProof/>
        </w:rPr>
        <w:t>2</w:t>
      </w:r>
      <w:r>
        <w:rPr>
          <w:noProof/>
        </w:rPr>
        <w:fldChar w:fldCharType="end"/>
      </w:r>
    </w:p>
    <w:p w14:paraId="70DC1962" w14:textId="77777777" w:rsidR="000C4E4E" w:rsidRDefault="000C4E4E">
      <w:pPr>
        <w:pStyle w:val="TOC2"/>
        <w:tabs>
          <w:tab w:val="left" w:pos="1000"/>
        </w:tabs>
        <w:rPr>
          <w:noProof/>
          <w:sz w:val="24"/>
          <w:szCs w:val="24"/>
        </w:rPr>
      </w:pPr>
      <w:r>
        <w:rPr>
          <w:noProof/>
        </w:rPr>
        <w:t>2.1</w:t>
      </w:r>
      <w:r>
        <w:rPr>
          <w:noProof/>
          <w:sz w:val="24"/>
          <w:szCs w:val="24"/>
        </w:rPr>
        <w:tab/>
      </w:r>
      <w:r>
        <w:rPr>
          <w:noProof/>
        </w:rPr>
        <w:t>Basic Flow</w:t>
      </w:r>
      <w:r>
        <w:rPr>
          <w:noProof/>
        </w:rPr>
        <w:tab/>
      </w:r>
      <w:r>
        <w:rPr>
          <w:noProof/>
        </w:rPr>
        <w:fldChar w:fldCharType="begin"/>
      </w:r>
      <w:r>
        <w:rPr>
          <w:noProof/>
        </w:rPr>
        <w:instrText xml:space="preserve"> PAGEREF _Toc508098432 \h </w:instrText>
      </w:r>
      <w:r>
        <w:rPr>
          <w:noProof/>
        </w:rPr>
      </w:r>
      <w:r>
        <w:rPr>
          <w:noProof/>
        </w:rPr>
        <w:fldChar w:fldCharType="separate"/>
      </w:r>
      <w:r w:rsidR="00E60DF0">
        <w:rPr>
          <w:noProof/>
        </w:rPr>
        <w:t>2</w:t>
      </w:r>
      <w:r>
        <w:rPr>
          <w:noProof/>
        </w:rPr>
        <w:fldChar w:fldCharType="end"/>
      </w:r>
    </w:p>
    <w:p w14:paraId="46C6B13F" w14:textId="77777777" w:rsidR="000C4E4E" w:rsidRDefault="000C4E4E">
      <w:pPr>
        <w:pStyle w:val="TOC2"/>
        <w:tabs>
          <w:tab w:val="left" w:pos="1000"/>
        </w:tabs>
        <w:rPr>
          <w:noProof/>
          <w:sz w:val="24"/>
          <w:szCs w:val="24"/>
        </w:rPr>
      </w:pPr>
      <w:r>
        <w:rPr>
          <w:noProof/>
        </w:rPr>
        <w:t>2.2</w:t>
      </w:r>
      <w:r>
        <w:rPr>
          <w:noProof/>
          <w:sz w:val="24"/>
          <w:szCs w:val="24"/>
        </w:rPr>
        <w:tab/>
      </w:r>
      <w:r>
        <w:rPr>
          <w:noProof/>
        </w:rPr>
        <w:t>Alternative Flows</w:t>
      </w:r>
      <w:r>
        <w:rPr>
          <w:noProof/>
        </w:rPr>
        <w:tab/>
      </w:r>
      <w:r>
        <w:rPr>
          <w:noProof/>
        </w:rPr>
        <w:fldChar w:fldCharType="begin"/>
      </w:r>
      <w:r>
        <w:rPr>
          <w:noProof/>
        </w:rPr>
        <w:instrText xml:space="preserve"> PAGEREF _Toc508098433 \h </w:instrText>
      </w:r>
      <w:r>
        <w:rPr>
          <w:noProof/>
        </w:rPr>
      </w:r>
      <w:r>
        <w:rPr>
          <w:noProof/>
        </w:rPr>
        <w:fldChar w:fldCharType="separate"/>
      </w:r>
      <w:r w:rsidR="00E60DF0">
        <w:rPr>
          <w:noProof/>
        </w:rPr>
        <w:t>2</w:t>
      </w:r>
      <w:r>
        <w:rPr>
          <w:noProof/>
        </w:rPr>
        <w:fldChar w:fldCharType="end"/>
      </w:r>
    </w:p>
    <w:p w14:paraId="4F8AA669" w14:textId="77777777" w:rsidR="000C4E4E" w:rsidRDefault="000C4E4E">
      <w:pPr>
        <w:pStyle w:val="TOC3"/>
        <w:tabs>
          <w:tab w:val="left" w:pos="1600"/>
        </w:tabs>
        <w:rPr>
          <w:noProof/>
          <w:sz w:val="24"/>
          <w:szCs w:val="24"/>
        </w:rPr>
      </w:pPr>
      <w:r>
        <w:rPr>
          <w:noProof/>
        </w:rPr>
        <w:t>2.2.1</w:t>
      </w:r>
      <w:r>
        <w:rPr>
          <w:noProof/>
          <w:sz w:val="24"/>
          <w:szCs w:val="24"/>
        </w:rPr>
        <w:tab/>
      </w:r>
      <w:r>
        <w:rPr>
          <w:noProof/>
        </w:rPr>
        <w:t>&lt; First Alternative Flow &gt;</w:t>
      </w:r>
      <w:r>
        <w:rPr>
          <w:noProof/>
        </w:rPr>
        <w:tab/>
      </w:r>
      <w:r>
        <w:rPr>
          <w:noProof/>
        </w:rPr>
        <w:fldChar w:fldCharType="begin"/>
      </w:r>
      <w:r>
        <w:rPr>
          <w:noProof/>
        </w:rPr>
        <w:instrText xml:space="preserve"> PAGEREF _Toc508098434 \h </w:instrText>
      </w:r>
      <w:r>
        <w:rPr>
          <w:noProof/>
        </w:rPr>
      </w:r>
      <w:r>
        <w:rPr>
          <w:noProof/>
        </w:rPr>
        <w:fldChar w:fldCharType="separate"/>
      </w:r>
      <w:r w:rsidR="00E60DF0">
        <w:rPr>
          <w:noProof/>
        </w:rPr>
        <w:t>2</w:t>
      </w:r>
      <w:r>
        <w:rPr>
          <w:noProof/>
        </w:rPr>
        <w:fldChar w:fldCharType="end"/>
      </w:r>
    </w:p>
    <w:p w14:paraId="151EF2E6" w14:textId="77777777" w:rsidR="000C4E4E" w:rsidRDefault="000C4E4E">
      <w:pPr>
        <w:pStyle w:val="TOC3"/>
        <w:tabs>
          <w:tab w:val="left" w:pos="1600"/>
        </w:tabs>
        <w:rPr>
          <w:noProof/>
          <w:sz w:val="24"/>
          <w:szCs w:val="24"/>
        </w:rPr>
      </w:pPr>
      <w:r>
        <w:rPr>
          <w:noProof/>
        </w:rPr>
        <w:t>2.2.2</w:t>
      </w:r>
      <w:r>
        <w:rPr>
          <w:noProof/>
          <w:sz w:val="24"/>
          <w:szCs w:val="24"/>
        </w:rPr>
        <w:tab/>
      </w:r>
      <w:r>
        <w:rPr>
          <w:noProof/>
        </w:rPr>
        <w:t>&lt; Second Alternative Flow &gt;</w:t>
      </w:r>
      <w:r>
        <w:rPr>
          <w:noProof/>
        </w:rPr>
        <w:tab/>
      </w:r>
      <w:r>
        <w:rPr>
          <w:noProof/>
        </w:rPr>
        <w:fldChar w:fldCharType="begin"/>
      </w:r>
      <w:r>
        <w:rPr>
          <w:noProof/>
        </w:rPr>
        <w:instrText xml:space="preserve"> PAGEREF _Toc508098435 \h </w:instrText>
      </w:r>
      <w:r>
        <w:rPr>
          <w:noProof/>
        </w:rPr>
      </w:r>
      <w:r>
        <w:rPr>
          <w:noProof/>
        </w:rPr>
        <w:fldChar w:fldCharType="separate"/>
      </w:r>
      <w:r w:rsidR="00E60DF0">
        <w:rPr>
          <w:noProof/>
        </w:rPr>
        <w:t>2</w:t>
      </w:r>
      <w:r>
        <w:rPr>
          <w:noProof/>
        </w:rPr>
        <w:fldChar w:fldCharType="end"/>
      </w:r>
    </w:p>
    <w:p w14:paraId="5F59127B" w14:textId="77777777" w:rsidR="000C4E4E" w:rsidRDefault="000C4E4E">
      <w:pPr>
        <w:pStyle w:val="TOC1"/>
        <w:tabs>
          <w:tab w:val="left" w:pos="432"/>
        </w:tabs>
        <w:rPr>
          <w:noProof/>
          <w:sz w:val="24"/>
          <w:szCs w:val="24"/>
        </w:rPr>
      </w:pPr>
      <w:r>
        <w:rPr>
          <w:noProof/>
          <w:szCs w:val="24"/>
        </w:rPr>
        <w:t>3.</w:t>
      </w:r>
      <w:r>
        <w:rPr>
          <w:noProof/>
          <w:sz w:val="24"/>
          <w:szCs w:val="24"/>
        </w:rPr>
        <w:tab/>
      </w:r>
      <w:r>
        <w:rPr>
          <w:noProof/>
          <w:szCs w:val="24"/>
        </w:rPr>
        <w:t>Special Requirements</w:t>
      </w:r>
      <w:r>
        <w:rPr>
          <w:noProof/>
        </w:rPr>
        <w:tab/>
      </w:r>
      <w:r>
        <w:rPr>
          <w:noProof/>
        </w:rPr>
        <w:fldChar w:fldCharType="begin"/>
      </w:r>
      <w:r>
        <w:rPr>
          <w:noProof/>
        </w:rPr>
        <w:instrText xml:space="preserve"> PAGEREF _Toc508098436 \h </w:instrText>
      </w:r>
      <w:r>
        <w:rPr>
          <w:noProof/>
        </w:rPr>
      </w:r>
      <w:r>
        <w:rPr>
          <w:noProof/>
        </w:rPr>
        <w:fldChar w:fldCharType="separate"/>
      </w:r>
      <w:r w:rsidR="00E60DF0">
        <w:rPr>
          <w:noProof/>
        </w:rPr>
        <w:t>2</w:t>
      </w:r>
      <w:r>
        <w:rPr>
          <w:noProof/>
        </w:rPr>
        <w:fldChar w:fldCharType="end"/>
      </w:r>
    </w:p>
    <w:p w14:paraId="7726E9F9" w14:textId="77777777" w:rsidR="000C4E4E" w:rsidRDefault="000C4E4E">
      <w:pPr>
        <w:pStyle w:val="TOC2"/>
        <w:tabs>
          <w:tab w:val="left" w:pos="1000"/>
        </w:tabs>
        <w:rPr>
          <w:noProof/>
          <w:sz w:val="24"/>
          <w:szCs w:val="24"/>
        </w:rPr>
      </w:pPr>
      <w:r>
        <w:rPr>
          <w:noProof/>
        </w:rPr>
        <w:t>3.1</w:t>
      </w:r>
      <w:r>
        <w:rPr>
          <w:noProof/>
          <w:sz w:val="24"/>
          <w:szCs w:val="24"/>
        </w:rPr>
        <w:tab/>
      </w:r>
      <w:r>
        <w:rPr>
          <w:noProof/>
        </w:rPr>
        <w:t>&lt; First Special Requirement &gt;</w:t>
      </w:r>
      <w:r>
        <w:rPr>
          <w:noProof/>
        </w:rPr>
        <w:tab/>
      </w:r>
      <w:r>
        <w:rPr>
          <w:noProof/>
        </w:rPr>
        <w:fldChar w:fldCharType="begin"/>
      </w:r>
      <w:r>
        <w:rPr>
          <w:noProof/>
        </w:rPr>
        <w:instrText xml:space="preserve"> PAGEREF _Toc508098437 \h </w:instrText>
      </w:r>
      <w:r>
        <w:rPr>
          <w:noProof/>
        </w:rPr>
      </w:r>
      <w:r>
        <w:rPr>
          <w:noProof/>
        </w:rPr>
        <w:fldChar w:fldCharType="separate"/>
      </w:r>
      <w:r w:rsidR="00E60DF0">
        <w:rPr>
          <w:noProof/>
        </w:rPr>
        <w:t>2</w:t>
      </w:r>
      <w:r>
        <w:rPr>
          <w:noProof/>
        </w:rPr>
        <w:fldChar w:fldCharType="end"/>
      </w:r>
    </w:p>
    <w:p w14:paraId="2AEAE7E0" w14:textId="77777777" w:rsidR="000C4E4E" w:rsidRDefault="000C4E4E">
      <w:pPr>
        <w:pStyle w:val="TOC1"/>
        <w:tabs>
          <w:tab w:val="left" w:pos="432"/>
        </w:tabs>
        <w:rPr>
          <w:noProof/>
          <w:sz w:val="24"/>
          <w:szCs w:val="24"/>
        </w:rPr>
      </w:pPr>
      <w:r>
        <w:rPr>
          <w:noProof/>
          <w:szCs w:val="24"/>
        </w:rPr>
        <w:t>4.</w:t>
      </w:r>
      <w:r>
        <w:rPr>
          <w:noProof/>
          <w:sz w:val="24"/>
          <w:szCs w:val="24"/>
        </w:rPr>
        <w:tab/>
      </w:r>
      <w:r>
        <w:rPr>
          <w:noProof/>
          <w:szCs w:val="24"/>
        </w:rPr>
        <w:t>Preconditions</w:t>
      </w:r>
      <w:r>
        <w:rPr>
          <w:noProof/>
        </w:rPr>
        <w:tab/>
      </w:r>
      <w:r>
        <w:rPr>
          <w:noProof/>
        </w:rPr>
        <w:fldChar w:fldCharType="begin"/>
      </w:r>
      <w:r>
        <w:rPr>
          <w:noProof/>
        </w:rPr>
        <w:instrText xml:space="preserve"> PAGEREF _Toc508098438 \h </w:instrText>
      </w:r>
      <w:r>
        <w:rPr>
          <w:noProof/>
        </w:rPr>
      </w:r>
      <w:r>
        <w:rPr>
          <w:noProof/>
        </w:rPr>
        <w:fldChar w:fldCharType="separate"/>
      </w:r>
      <w:r w:rsidR="00E60DF0">
        <w:rPr>
          <w:noProof/>
        </w:rPr>
        <w:t>2</w:t>
      </w:r>
      <w:r>
        <w:rPr>
          <w:noProof/>
        </w:rPr>
        <w:fldChar w:fldCharType="end"/>
      </w:r>
    </w:p>
    <w:p w14:paraId="10CE3DF1" w14:textId="77777777" w:rsidR="000C4E4E" w:rsidRDefault="000C4E4E">
      <w:pPr>
        <w:pStyle w:val="TOC2"/>
        <w:tabs>
          <w:tab w:val="left" w:pos="1000"/>
        </w:tabs>
        <w:rPr>
          <w:noProof/>
          <w:sz w:val="24"/>
          <w:szCs w:val="24"/>
        </w:rPr>
      </w:pPr>
      <w:r>
        <w:rPr>
          <w:noProof/>
        </w:rPr>
        <w:t>4.1</w:t>
      </w:r>
      <w:r>
        <w:rPr>
          <w:noProof/>
          <w:sz w:val="24"/>
          <w:szCs w:val="24"/>
        </w:rPr>
        <w:tab/>
      </w:r>
      <w:r>
        <w:rPr>
          <w:noProof/>
        </w:rPr>
        <w:t>&lt; Precondition One &gt;</w:t>
      </w:r>
      <w:r>
        <w:rPr>
          <w:noProof/>
        </w:rPr>
        <w:tab/>
      </w:r>
      <w:r>
        <w:rPr>
          <w:noProof/>
        </w:rPr>
        <w:fldChar w:fldCharType="begin"/>
      </w:r>
      <w:r>
        <w:rPr>
          <w:noProof/>
        </w:rPr>
        <w:instrText xml:space="preserve"> PAGEREF _Toc508098439 \h </w:instrText>
      </w:r>
      <w:r>
        <w:rPr>
          <w:noProof/>
        </w:rPr>
      </w:r>
      <w:r>
        <w:rPr>
          <w:noProof/>
        </w:rPr>
        <w:fldChar w:fldCharType="separate"/>
      </w:r>
      <w:r w:rsidR="00E60DF0">
        <w:rPr>
          <w:noProof/>
        </w:rPr>
        <w:t>2</w:t>
      </w:r>
      <w:r>
        <w:rPr>
          <w:noProof/>
        </w:rPr>
        <w:fldChar w:fldCharType="end"/>
      </w:r>
    </w:p>
    <w:p w14:paraId="532AF78E" w14:textId="77777777" w:rsidR="000C4E4E" w:rsidRDefault="000C4E4E">
      <w:pPr>
        <w:pStyle w:val="TOC1"/>
        <w:tabs>
          <w:tab w:val="left" w:pos="432"/>
        </w:tabs>
        <w:rPr>
          <w:noProof/>
          <w:sz w:val="24"/>
          <w:szCs w:val="24"/>
        </w:rPr>
      </w:pPr>
      <w:r>
        <w:rPr>
          <w:noProof/>
          <w:szCs w:val="24"/>
        </w:rPr>
        <w:t>5.</w:t>
      </w:r>
      <w:r>
        <w:rPr>
          <w:noProof/>
          <w:sz w:val="24"/>
          <w:szCs w:val="24"/>
        </w:rPr>
        <w:tab/>
      </w:r>
      <w:r>
        <w:rPr>
          <w:noProof/>
          <w:szCs w:val="24"/>
        </w:rPr>
        <w:t>Postconditions</w:t>
      </w:r>
      <w:r>
        <w:rPr>
          <w:noProof/>
        </w:rPr>
        <w:tab/>
      </w:r>
      <w:r>
        <w:rPr>
          <w:noProof/>
        </w:rPr>
        <w:fldChar w:fldCharType="begin"/>
      </w:r>
      <w:r>
        <w:rPr>
          <w:noProof/>
        </w:rPr>
        <w:instrText xml:space="preserve"> PAGEREF _Toc508098440 \h </w:instrText>
      </w:r>
      <w:r>
        <w:rPr>
          <w:noProof/>
        </w:rPr>
      </w:r>
      <w:r>
        <w:rPr>
          <w:noProof/>
        </w:rPr>
        <w:fldChar w:fldCharType="separate"/>
      </w:r>
      <w:r w:rsidR="00E60DF0">
        <w:rPr>
          <w:noProof/>
        </w:rPr>
        <w:t>2</w:t>
      </w:r>
      <w:r>
        <w:rPr>
          <w:noProof/>
        </w:rPr>
        <w:fldChar w:fldCharType="end"/>
      </w:r>
    </w:p>
    <w:p w14:paraId="3267D47C" w14:textId="77777777" w:rsidR="000C4E4E" w:rsidRDefault="000C4E4E">
      <w:pPr>
        <w:pStyle w:val="TOC2"/>
        <w:tabs>
          <w:tab w:val="left" w:pos="1000"/>
        </w:tabs>
        <w:rPr>
          <w:noProof/>
          <w:sz w:val="24"/>
          <w:szCs w:val="24"/>
        </w:rPr>
      </w:pPr>
      <w:r>
        <w:rPr>
          <w:noProof/>
        </w:rPr>
        <w:t>5.1</w:t>
      </w:r>
      <w:r>
        <w:rPr>
          <w:noProof/>
          <w:sz w:val="24"/>
          <w:szCs w:val="24"/>
        </w:rPr>
        <w:tab/>
      </w:r>
      <w:r>
        <w:rPr>
          <w:noProof/>
        </w:rPr>
        <w:t>&lt; Postcondition One &gt;</w:t>
      </w:r>
      <w:r>
        <w:rPr>
          <w:noProof/>
        </w:rPr>
        <w:tab/>
      </w:r>
      <w:r>
        <w:rPr>
          <w:noProof/>
        </w:rPr>
        <w:fldChar w:fldCharType="begin"/>
      </w:r>
      <w:r>
        <w:rPr>
          <w:noProof/>
        </w:rPr>
        <w:instrText xml:space="preserve"> PAGEREF _Toc508098441 \h </w:instrText>
      </w:r>
      <w:r>
        <w:rPr>
          <w:noProof/>
        </w:rPr>
      </w:r>
      <w:r>
        <w:rPr>
          <w:noProof/>
        </w:rPr>
        <w:fldChar w:fldCharType="separate"/>
      </w:r>
      <w:r w:rsidR="00E60DF0">
        <w:rPr>
          <w:noProof/>
        </w:rPr>
        <w:t>2</w:t>
      </w:r>
      <w:r>
        <w:rPr>
          <w:noProof/>
        </w:rPr>
        <w:fldChar w:fldCharType="end"/>
      </w:r>
    </w:p>
    <w:p w14:paraId="544F60FA" w14:textId="77777777" w:rsidR="000C4E4E" w:rsidRDefault="000C4E4E">
      <w:pPr>
        <w:pStyle w:val="TOC1"/>
        <w:tabs>
          <w:tab w:val="left" w:pos="432"/>
        </w:tabs>
        <w:rPr>
          <w:noProof/>
          <w:sz w:val="24"/>
          <w:szCs w:val="24"/>
        </w:rPr>
      </w:pPr>
      <w:r>
        <w:rPr>
          <w:noProof/>
          <w:szCs w:val="24"/>
        </w:rPr>
        <w:t>6.</w:t>
      </w:r>
      <w:r>
        <w:rPr>
          <w:noProof/>
          <w:sz w:val="24"/>
          <w:szCs w:val="24"/>
        </w:rPr>
        <w:tab/>
      </w:r>
      <w:r>
        <w:rPr>
          <w:noProof/>
          <w:szCs w:val="24"/>
        </w:rPr>
        <w:t>Extension Points</w:t>
      </w:r>
      <w:r>
        <w:rPr>
          <w:noProof/>
        </w:rPr>
        <w:tab/>
      </w:r>
      <w:r>
        <w:rPr>
          <w:noProof/>
        </w:rPr>
        <w:fldChar w:fldCharType="begin"/>
      </w:r>
      <w:r>
        <w:rPr>
          <w:noProof/>
        </w:rPr>
        <w:instrText xml:space="preserve"> PAGEREF _Toc508098442 \h </w:instrText>
      </w:r>
      <w:r>
        <w:rPr>
          <w:noProof/>
        </w:rPr>
      </w:r>
      <w:r>
        <w:rPr>
          <w:noProof/>
        </w:rPr>
        <w:fldChar w:fldCharType="separate"/>
      </w:r>
      <w:r w:rsidR="00E60DF0">
        <w:rPr>
          <w:noProof/>
        </w:rPr>
        <w:t>2</w:t>
      </w:r>
      <w:r>
        <w:rPr>
          <w:noProof/>
        </w:rPr>
        <w:fldChar w:fldCharType="end"/>
      </w:r>
    </w:p>
    <w:p w14:paraId="04483F0D" w14:textId="77777777" w:rsidR="000C4E4E" w:rsidRDefault="000C4E4E">
      <w:pPr>
        <w:pStyle w:val="TOC2"/>
        <w:tabs>
          <w:tab w:val="left" w:pos="1000"/>
        </w:tabs>
        <w:rPr>
          <w:noProof/>
          <w:sz w:val="24"/>
          <w:szCs w:val="24"/>
        </w:rPr>
      </w:pPr>
      <w:r>
        <w:rPr>
          <w:noProof/>
        </w:rPr>
        <w:t>6.1</w:t>
      </w:r>
      <w:r>
        <w:rPr>
          <w:noProof/>
          <w:sz w:val="24"/>
          <w:szCs w:val="24"/>
        </w:rPr>
        <w:tab/>
      </w:r>
      <w:r>
        <w:rPr>
          <w:noProof/>
        </w:rPr>
        <w:t>&lt;Name of Extension Point&gt;</w:t>
      </w:r>
      <w:r>
        <w:rPr>
          <w:noProof/>
        </w:rPr>
        <w:tab/>
      </w:r>
      <w:r>
        <w:rPr>
          <w:noProof/>
        </w:rPr>
        <w:fldChar w:fldCharType="begin"/>
      </w:r>
      <w:r>
        <w:rPr>
          <w:noProof/>
        </w:rPr>
        <w:instrText xml:space="preserve"> PAGEREF _Toc508098443 \h </w:instrText>
      </w:r>
      <w:r>
        <w:rPr>
          <w:noProof/>
        </w:rPr>
      </w:r>
      <w:r>
        <w:rPr>
          <w:noProof/>
        </w:rPr>
        <w:fldChar w:fldCharType="separate"/>
      </w:r>
      <w:r w:rsidR="00E60DF0">
        <w:rPr>
          <w:noProof/>
        </w:rPr>
        <w:t>2</w:t>
      </w:r>
      <w:r>
        <w:rPr>
          <w:noProof/>
        </w:rPr>
        <w:fldChar w:fldCharType="end"/>
      </w:r>
    </w:p>
    <w:p w14:paraId="62A77C3C" w14:textId="77777777" w:rsidR="000C4E4E" w:rsidRDefault="000C4E4E" w:rsidP="00E60DF0">
      <w:pPr>
        <w:pStyle w:val="Title"/>
      </w:pPr>
      <w:r>
        <w:rPr>
          <w:rFonts w:ascii="Times New Roman" w:hAnsi="Times New Roman"/>
          <w:sz w:val="20"/>
        </w:rPr>
        <w:fldChar w:fldCharType="end"/>
      </w:r>
      <w:r>
        <w:br w:type="page"/>
      </w:r>
      <w:r w:rsidR="00E60DF0">
        <w:lastRenderedPageBreak/>
        <w:t>Use-Case Specifica</w:t>
      </w:r>
      <w:r w:rsidR="00736003">
        <w:t>tion: Manage Shipping Process</w:t>
      </w:r>
    </w:p>
    <w:p w14:paraId="4E55F192" w14:textId="77777777" w:rsidR="00E60DF0" w:rsidRPr="00E60DF0" w:rsidRDefault="00E60DF0" w:rsidP="00E60DF0"/>
    <w:p w14:paraId="52215DD5" w14:textId="77777777" w:rsidR="000C4E4E" w:rsidRDefault="00736003">
      <w:pPr>
        <w:pStyle w:val="Heading1"/>
      </w:pPr>
      <w:bookmarkStart w:id="0" w:name="_Toc423410238"/>
      <w:bookmarkStart w:id="1" w:name="_Toc425054504"/>
      <w:r>
        <w:t>Manage Shipping Process</w:t>
      </w:r>
    </w:p>
    <w:p w14:paraId="65198E84" w14:textId="77777777" w:rsidR="000C4E4E" w:rsidRDefault="000C4E4E">
      <w:pPr>
        <w:pStyle w:val="Heading2"/>
      </w:pPr>
      <w:bookmarkStart w:id="2" w:name="_Toc508098430"/>
      <w:r>
        <w:t>Brief Description</w:t>
      </w:r>
      <w:bookmarkEnd w:id="0"/>
      <w:bookmarkEnd w:id="1"/>
      <w:bookmarkEnd w:id="2"/>
    </w:p>
    <w:p w14:paraId="207D4B80" w14:textId="77777777" w:rsidR="000C4E4E" w:rsidRPr="00736003" w:rsidRDefault="00736003" w:rsidP="00736003">
      <w:pPr>
        <w:pStyle w:val="NormalWeb"/>
        <w:ind w:left="720"/>
        <w:rPr>
          <w:sz w:val="20"/>
          <w:szCs w:val="20"/>
        </w:rPr>
      </w:pPr>
      <w:r w:rsidRPr="00736003">
        <w:rPr>
          <w:sz w:val="20"/>
          <w:szCs w:val="20"/>
        </w:rPr>
        <w:t xml:space="preserve">The primary purpose of the </w:t>
      </w:r>
      <w:r w:rsidRPr="00736003">
        <w:rPr>
          <w:rStyle w:val="Strong"/>
          <w:b w:val="0"/>
          <w:sz w:val="20"/>
          <w:szCs w:val="20"/>
        </w:rPr>
        <w:t>Manage Shipping Process</w:t>
      </w:r>
      <w:r w:rsidRPr="00736003">
        <w:rPr>
          <w:sz w:val="20"/>
          <w:szCs w:val="20"/>
        </w:rPr>
        <w:t xml:space="preserve"> use case is to enable Shop Owners to efficiently manage the shipping of buyer orders. This use case allows Shop Owners to review order details, verify buyer information, and select appropriate shipping options, ensuring that orders are delivered to customers accurately and on time. By optimizing the shipping workflow, it helps reduce delays, minimize shipping errors, and enhance the overall customer experience, ultimately improving satisfaction and ensuring reliable order fulfillment.</w:t>
      </w:r>
    </w:p>
    <w:p w14:paraId="01C63669" w14:textId="77777777" w:rsidR="000C4E4E" w:rsidRDefault="000C4E4E">
      <w:pPr>
        <w:pStyle w:val="Heading1"/>
        <w:widowControl/>
      </w:pPr>
      <w:bookmarkStart w:id="3" w:name="_Toc423410239"/>
      <w:bookmarkStart w:id="4" w:name="_Toc425054505"/>
      <w:bookmarkStart w:id="5" w:name="_Toc508098431"/>
      <w:r>
        <w:t>Flow of Events</w:t>
      </w:r>
      <w:bookmarkEnd w:id="3"/>
      <w:bookmarkEnd w:id="4"/>
      <w:bookmarkEnd w:id="5"/>
    </w:p>
    <w:p w14:paraId="2C220382" w14:textId="77777777" w:rsidR="000C4E4E" w:rsidRDefault="000C4E4E">
      <w:pPr>
        <w:pStyle w:val="Heading2"/>
        <w:widowControl/>
      </w:pPr>
      <w:bookmarkStart w:id="6" w:name="_Toc423410240"/>
      <w:bookmarkStart w:id="7" w:name="_Toc425054506"/>
      <w:bookmarkStart w:id="8" w:name="_Toc508098432"/>
      <w:r>
        <w:t>Basic Flow</w:t>
      </w:r>
      <w:bookmarkEnd w:id="6"/>
      <w:bookmarkEnd w:id="7"/>
      <w:bookmarkEnd w:id="8"/>
      <w:r>
        <w:t xml:space="preserve"> </w:t>
      </w:r>
    </w:p>
    <w:p w14:paraId="2FED4FE5" w14:textId="77777777" w:rsidR="00B87B83" w:rsidRDefault="00B87B83" w:rsidP="00B87B83">
      <w:pPr>
        <w:ind w:left="720"/>
      </w:pPr>
      <w:r>
        <w:t>On the seller page, the checkout process is structured into four steps, listed from left to right</w:t>
      </w:r>
      <w:r w:rsidRPr="00B87B83">
        <w:rPr>
          <w:b/>
        </w:rPr>
        <w:t xml:space="preserve">: </w:t>
      </w:r>
      <w:r w:rsidRPr="00B87B83">
        <w:rPr>
          <w:rStyle w:val="Strong"/>
          <w:b w:val="0"/>
        </w:rPr>
        <w:t>Information</w:t>
      </w:r>
      <w:r w:rsidRPr="00B87B83">
        <w:rPr>
          <w:b/>
        </w:rPr>
        <w:t xml:space="preserve">, </w:t>
      </w:r>
      <w:r w:rsidRPr="00B87B83">
        <w:rPr>
          <w:rStyle w:val="Strong"/>
          <w:b w:val="0"/>
        </w:rPr>
        <w:t>Delivery</w:t>
      </w:r>
      <w:r w:rsidRPr="00B87B83">
        <w:rPr>
          <w:b/>
        </w:rPr>
        <w:t xml:space="preserve">, </w:t>
      </w:r>
      <w:r w:rsidRPr="00B87B83">
        <w:rPr>
          <w:rStyle w:val="Strong"/>
          <w:b w:val="0"/>
        </w:rPr>
        <w:t>Payment</w:t>
      </w:r>
      <w:r w:rsidRPr="00B87B83">
        <w:rPr>
          <w:b/>
        </w:rPr>
        <w:t xml:space="preserve">, </w:t>
      </w:r>
      <w:r w:rsidRPr="00B87B83">
        <w:t xml:space="preserve">and </w:t>
      </w:r>
      <w:r w:rsidRPr="00B87B83">
        <w:rPr>
          <w:rStyle w:val="Strong"/>
          <w:b w:val="0"/>
        </w:rPr>
        <w:t>Review</w:t>
      </w:r>
      <w:r>
        <w:t xml:space="preserve">. In the first step, the seller will view the customer’s contact information, including their first name, last name, email address, and phone number. To the right, the shipping address is displayed, with fields for the country, region, city, postal code, and street address. Below the address, there are two checkboxes for </w:t>
      </w:r>
      <w:r w:rsidRPr="00B87B83">
        <w:rPr>
          <w:rStyle w:val="Strong"/>
          <w:b w:val="0"/>
        </w:rPr>
        <w:t>delivery</w:t>
      </w:r>
      <w:r>
        <w:t xml:space="preserve"> and </w:t>
      </w:r>
      <w:r w:rsidRPr="00B87B83">
        <w:rPr>
          <w:rStyle w:val="Strong"/>
          <w:b w:val="0"/>
        </w:rPr>
        <w:t>pickup</w:t>
      </w:r>
      <w:r>
        <w:t>, allowing the seller to select whether the customer wants the items delivered to their address or prefers to pick them up. The following section provides the order details, including the items, quantities, and prices. Once the seller has reviewed the order, they can proceed to the next step by clicking the "Continue Checkout" button.</w:t>
      </w:r>
    </w:p>
    <w:p w14:paraId="3E1EE17A" w14:textId="77777777" w:rsidR="00B87B83" w:rsidRDefault="00B87B83" w:rsidP="00B87B83">
      <w:pPr>
        <w:ind w:left="720"/>
      </w:pPr>
    </w:p>
    <w:p w14:paraId="41BCE4A1" w14:textId="77777777" w:rsidR="00B87B83" w:rsidRDefault="00B87B83" w:rsidP="00B87B83">
      <w:pPr>
        <w:ind w:left="720"/>
      </w:pPr>
      <w:r>
        <w:t xml:space="preserve">In the </w:t>
      </w:r>
      <w:r w:rsidRPr="00B87B83">
        <w:rPr>
          <w:rStyle w:val="Strong"/>
          <w:b w:val="0"/>
        </w:rPr>
        <w:t>Delivery</w:t>
      </w:r>
      <w:r>
        <w:t xml:space="preserve"> step, the seller chooses a gift wrap option by selecting one of the available radio buttons. The options include </w:t>
      </w:r>
      <w:r w:rsidRPr="00B87B83">
        <w:rPr>
          <w:rStyle w:val="Strong"/>
          <w:b w:val="0"/>
        </w:rPr>
        <w:t>wrap all items together</w:t>
      </w:r>
      <w:r w:rsidRPr="00B87B83">
        <w:rPr>
          <w:b/>
        </w:rPr>
        <w:t xml:space="preserve">, </w:t>
      </w:r>
      <w:r w:rsidRPr="00B87B83">
        <w:rPr>
          <w:rStyle w:val="Strong"/>
          <w:b w:val="0"/>
        </w:rPr>
        <w:t>wrap each item separately</w:t>
      </w:r>
      <w:r w:rsidRPr="00B87B83">
        <w:rPr>
          <w:b/>
        </w:rPr>
        <w:t xml:space="preserve">, </w:t>
      </w:r>
      <w:r w:rsidRPr="00B87B83">
        <w:t xml:space="preserve">and </w:t>
      </w:r>
      <w:r w:rsidRPr="00B87B83">
        <w:rPr>
          <w:rStyle w:val="Strong"/>
          <w:b w:val="0"/>
        </w:rPr>
        <w:t>wrap all items together</w:t>
      </w:r>
      <w:r w:rsidRPr="00B87B83">
        <w:rPr>
          <w:b/>
        </w:rPr>
        <w:t>.</w:t>
      </w:r>
      <w:r>
        <w:t xml:space="preserve"> On the right side of the page, the seller selects their preferred delivery method by clicking on one of the available radio buttons. The order details, including item information, are displayed in the adjacent section. After making all necessary selections, the seller can click the "Continue Checkout" button to move on to the </w:t>
      </w:r>
      <w:r w:rsidRPr="00B87B83">
        <w:rPr>
          <w:rStyle w:val="Strong"/>
          <w:b w:val="0"/>
        </w:rPr>
        <w:t>Payment</w:t>
      </w:r>
      <w:r>
        <w:t xml:space="preserve"> section.</w:t>
      </w:r>
    </w:p>
    <w:p w14:paraId="069BD021" w14:textId="77777777" w:rsidR="00B87B83" w:rsidRDefault="00B87B83" w:rsidP="00B87B83">
      <w:pPr>
        <w:ind w:left="720"/>
      </w:pPr>
    </w:p>
    <w:p w14:paraId="228C3B16" w14:textId="77777777" w:rsidR="00301E05" w:rsidRDefault="00301E05" w:rsidP="00301E05">
      <w:pPr>
        <w:pStyle w:val="NormalWeb"/>
        <w:ind w:left="4320"/>
      </w:pPr>
      <w:r>
        <w:rPr>
          <w:noProof/>
        </w:rPr>
        <w:lastRenderedPageBreak/>
        <w:drawing>
          <wp:inline distT="0" distB="0" distL="0" distR="0" wp14:anchorId="641EC6D9" wp14:editId="0BBF4FE6">
            <wp:extent cx="853440" cy="3642461"/>
            <wp:effectExtent l="0" t="0" r="3810" b="0"/>
            <wp:docPr id="1" name="Picture 1" descr="C:\Users\Admin\Downloads\Biểu đồ không có tiêu đề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Biểu đồ không có tiêu đề (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63805" cy="4113496"/>
                    </a:xfrm>
                    <a:prstGeom prst="rect">
                      <a:avLst/>
                    </a:prstGeom>
                    <a:noFill/>
                    <a:ln>
                      <a:noFill/>
                    </a:ln>
                  </pic:spPr>
                </pic:pic>
              </a:graphicData>
            </a:graphic>
          </wp:inline>
        </w:drawing>
      </w:r>
    </w:p>
    <w:p w14:paraId="78C37E33" w14:textId="77777777" w:rsidR="00B87B83" w:rsidRDefault="00B87B83" w:rsidP="00301E05">
      <w:pPr>
        <w:ind w:left="3600"/>
      </w:pPr>
    </w:p>
    <w:p w14:paraId="7ECD681B" w14:textId="77777777" w:rsidR="00B87B83" w:rsidRPr="00B87B83" w:rsidRDefault="00B87B83" w:rsidP="00B87B83">
      <w:pPr>
        <w:ind w:left="720"/>
      </w:pPr>
    </w:p>
    <w:p w14:paraId="291FBE22" w14:textId="77777777" w:rsidR="000C4E4E" w:rsidRDefault="000C4E4E" w:rsidP="00B87B83">
      <w:pPr>
        <w:pStyle w:val="Heading2"/>
        <w:widowControl/>
      </w:pPr>
      <w:bookmarkStart w:id="9" w:name="_Toc423410241"/>
      <w:bookmarkStart w:id="10" w:name="_Toc425054507"/>
      <w:bookmarkStart w:id="11" w:name="_Toc508098433"/>
      <w:r>
        <w:t>Alternative Flows</w:t>
      </w:r>
      <w:bookmarkEnd w:id="9"/>
      <w:bookmarkEnd w:id="10"/>
      <w:bookmarkEnd w:id="11"/>
    </w:p>
    <w:p w14:paraId="41CDEE9A" w14:textId="77777777" w:rsidR="00B87B83" w:rsidRPr="00B87B83" w:rsidRDefault="00B87B83" w:rsidP="00B87B83">
      <w:pPr>
        <w:ind w:left="720"/>
      </w:pPr>
      <w:r>
        <w:t>None.</w:t>
      </w:r>
    </w:p>
    <w:p w14:paraId="14475208" w14:textId="77777777" w:rsidR="000C4E4E" w:rsidRDefault="000C4E4E">
      <w:pPr>
        <w:pStyle w:val="Heading1"/>
      </w:pPr>
      <w:bookmarkStart w:id="12" w:name="_Toc423410251"/>
      <w:bookmarkStart w:id="13" w:name="_Toc425054510"/>
      <w:bookmarkStart w:id="14" w:name="_Toc508098436"/>
      <w:r>
        <w:t>Special Requirements</w:t>
      </w:r>
      <w:bookmarkEnd w:id="12"/>
      <w:bookmarkEnd w:id="13"/>
      <w:bookmarkEnd w:id="14"/>
    </w:p>
    <w:p w14:paraId="0F22A658" w14:textId="77777777" w:rsidR="000C4E4E" w:rsidRDefault="00736003" w:rsidP="00736003">
      <w:pPr>
        <w:ind w:left="720"/>
      </w:pPr>
      <w:r>
        <w:t>None.</w:t>
      </w:r>
    </w:p>
    <w:p w14:paraId="3F54429A" w14:textId="77777777" w:rsidR="000C4E4E" w:rsidRDefault="000C4E4E">
      <w:pPr>
        <w:pStyle w:val="Heading1"/>
        <w:widowControl/>
      </w:pPr>
      <w:bookmarkStart w:id="15" w:name="_Toc423410253"/>
      <w:bookmarkStart w:id="16" w:name="_Toc425054512"/>
      <w:bookmarkStart w:id="17" w:name="_Toc508098438"/>
      <w:r>
        <w:t>Preconditions</w:t>
      </w:r>
      <w:bookmarkEnd w:id="15"/>
      <w:bookmarkEnd w:id="16"/>
      <w:bookmarkEnd w:id="17"/>
    </w:p>
    <w:p w14:paraId="1E8BF679" w14:textId="77777777" w:rsidR="000C4E4E" w:rsidRDefault="00362E2B">
      <w:pPr>
        <w:pStyle w:val="Heading2"/>
        <w:widowControl/>
      </w:pPr>
      <w:r>
        <w:t>Shop Owner Authentication</w:t>
      </w:r>
    </w:p>
    <w:p w14:paraId="7A7B4257" w14:textId="77777777" w:rsidR="00362E2B" w:rsidRPr="00362E2B" w:rsidRDefault="00362E2B" w:rsidP="00362E2B">
      <w:pPr>
        <w:ind w:left="720"/>
      </w:pPr>
      <w:r>
        <w:t xml:space="preserve">Shop owners must be </w:t>
      </w:r>
      <w:r>
        <w:rPr>
          <w:rStyle w:val="Strong"/>
          <w:b w:val="0"/>
        </w:rPr>
        <w:t>logged into the system</w:t>
      </w:r>
      <w:r>
        <w:t xml:space="preserve"> with valid credentials (user</w:t>
      </w:r>
      <w:r w:rsidR="00736003">
        <w:t xml:space="preserve">name and password) to access and manage the shipping process for </w:t>
      </w:r>
      <w:proofErr w:type="gramStart"/>
      <w:r w:rsidR="00736003">
        <w:t>orders.</w:t>
      </w:r>
      <w:r>
        <w:t>.</w:t>
      </w:r>
      <w:proofErr w:type="gramEnd"/>
    </w:p>
    <w:p w14:paraId="65AD0142" w14:textId="77777777" w:rsidR="000C4E4E" w:rsidRDefault="000C4E4E">
      <w:pPr>
        <w:pStyle w:val="Heading1"/>
        <w:widowControl/>
      </w:pPr>
      <w:bookmarkStart w:id="18" w:name="_Toc423410255"/>
      <w:bookmarkStart w:id="19" w:name="_Toc425054514"/>
      <w:bookmarkStart w:id="20" w:name="_Toc508098440"/>
      <w:r>
        <w:t>Postconditions</w:t>
      </w:r>
      <w:bookmarkEnd w:id="18"/>
      <w:bookmarkEnd w:id="19"/>
      <w:bookmarkEnd w:id="20"/>
    </w:p>
    <w:p w14:paraId="39163258" w14:textId="77777777" w:rsidR="000C4E4E" w:rsidRDefault="00736003" w:rsidP="00736003">
      <w:pPr>
        <w:pStyle w:val="Heading2"/>
        <w:widowControl/>
      </w:pPr>
      <w:r>
        <w:t>Shipping Information Updated</w:t>
      </w:r>
    </w:p>
    <w:p w14:paraId="23962CFE" w14:textId="77777777" w:rsidR="00736003" w:rsidRPr="00736003" w:rsidRDefault="00736003" w:rsidP="00736003">
      <w:pPr>
        <w:ind w:left="720"/>
      </w:pPr>
      <w:r>
        <w:t>The shipping information of the order is updated in the system and moves to the next step.</w:t>
      </w:r>
    </w:p>
    <w:p w14:paraId="5348C9A4" w14:textId="77777777" w:rsidR="000C4E4E" w:rsidRDefault="000C4E4E">
      <w:pPr>
        <w:pStyle w:val="Heading1"/>
      </w:pPr>
      <w:bookmarkStart w:id="21" w:name="_Toc508098442"/>
      <w:r>
        <w:t>Extension Points</w:t>
      </w:r>
      <w:bookmarkEnd w:id="21"/>
    </w:p>
    <w:p w14:paraId="2A6C695A" w14:textId="77777777" w:rsidR="00E60DF0" w:rsidRDefault="00362E2B" w:rsidP="00362E2B">
      <w:pPr>
        <w:ind w:left="720"/>
      </w:pPr>
      <w:r>
        <w:t>NA.</w:t>
      </w:r>
    </w:p>
    <w:p w14:paraId="1C127432" w14:textId="77777777" w:rsidR="00362E2B" w:rsidRDefault="00362E2B" w:rsidP="00362E2B">
      <w:pPr>
        <w:pStyle w:val="Heading1"/>
      </w:pPr>
      <w:r>
        <w:t>Prototype</w:t>
      </w:r>
    </w:p>
    <w:p w14:paraId="0B00551E" w14:textId="77777777" w:rsidR="00C318CC" w:rsidRPr="00C318CC" w:rsidRDefault="00C318CC" w:rsidP="00C318CC">
      <w:pPr>
        <w:pStyle w:val="ListParagraph"/>
      </w:pPr>
      <w:r>
        <w:t>On the seller page, the checkout process is structured into four steps, listed from left to right</w:t>
      </w:r>
      <w:r w:rsidRPr="00B87B83">
        <w:rPr>
          <w:b/>
        </w:rPr>
        <w:t xml:space="preserve">: </w:t>
      </w:r>
      <w:r w:rsidRPr="00B87B83">
        <w:rPr>
          <w:rStyle w:val="Strong"/>
          <w:b w:val="0"/>
        </w:rPr>
        <w:t>Information</w:t>
      </w:r>
      <w:r w:rsidRPr="00B87B83">
        <w:rPr>
          <w:b/>
        </w:rPr>
        <w:t xml:space="preserve">, </w:t>
      </w:r>
      <w:r w:rsidRPr="00B87B83">
        <w:rPr>
          <w:rStyle w:val="Strong"/>
          <w:b w:val="0"/>
        </w:rPr>
        <w:t>Delivery</w:t>
      </w:r>
      <w:r w:rsidRPr="00B87B83">
        <w:rPr>
          <w:b/>
        </w:rPr>
        <w:t xml:space="preserve">, </w:t>
      </w:r>
      <w:r w:rsidRPr="00B87B83">
        <w:rPr>
          <w:rStyle w:val="Strong"/>
          <w:b w:val="0"/>
        </w:rPr>
        <w:t>Payment</w:t>
      </w:r>
      <w:r w:rsidRPr="00B87B83">
        <w:rPr>
          <w:b/>
        </w:rPr>
        <w:t xml:space="preserve">, </w:t>
      </w:r>
      <w:r w:rsidRPr="00B87B83">
        <w:t xml:space="preserve">and </w:t>
      </w:r>
      <w:r w:rsidRPr="00B87B83">
        <w:rPr>
          <w:rStyle w:val="Strong"/>
          <w:b w:val="0"/>
        </w:rPr>
        <w:t>Review</w:t>
      </w:r>
      <w:r>
        <w:t xml:space="preserve">. In the first step, the seller will view the customer’s contact information. To the right, the shipping address is displayed. Below the address, there are two checkboxes for </w:t>
      </w:r>
      <w:r w:rsidRPr="00B87B83">
        <w:rPr>
          <w:rStyle w:val="Strong"/>
          <w:b w:val="0"/>
        </w:rPr>
        <w:t>delivery</w:t>
      </w:r>
      <w:r>
        <w:t xml:space="preserve"> and </w:t>
      </w:r>
      <w:r w:rsidRPr="00B87B83">
        <w:rPr>
          <w:rStyle w:val="Strong"/>
          <w:b w:val="0"/>
        </w:rPr>
        <w:t>pickup</w:t>
      </w:r>
      <w:r>
        <w:t xml:space="preserve">, allowing the seller to select whether the customer wants the items delivered to their address or prefers to pick them up. The following section provides the order details. Once the seller has reviewed the </w:t>
      </w:r>
      <w:r>
        <w:lastRenderedPageBreak/>
        <w:t>order, they can proceed to the next step by clicking the "Continue Checkout" button</w:t>
      </w:r>
    </w:p>
    <w:p w14:paraId="26CE2728" w14:textId="77777777" w:rsidR="00C318CC" w:rsidRDefault="00C318CC" w:rsidP="00C318CC">
      <w:pPr>
        <w:pStyle w:val="NormalWeb"/>
        <w:ind w:left="2160"/>
      </w:pPr>
      <w:r>
        <w:rPr>
          <w:noProof/>
        </w:rPr>
        <w:drawing>
          <wp:inline distT="0" distB="0" distL="0" distR="0" wp14:anchorId="4568CE98" wp14:editId="60CA8538">
            <wp:extent cx="3152090" cy="4502235"/>
            <wp:effectExtent l="0" t="0" r="0" b="0"/>
            <wp:docPr id="2" name="Picture 2" descr="C:\Users\Admin\Downloads\Information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Information (1).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67022" cy="4523563"/>
                    </a:xfrm>
                    <a:prstGeom prst="rect">
                      <a:avLst/>
                    </a:prstGeom>
                    <a:noFill/>
                    <a:ln>
                      <a:noFill/>
                    </a:ln>
                  </pic:spPr>
                </pic:pic>
              </a:graphicData>
            </a:graphic>
          </wp:inline>
        </w:drawing>
      </w:r>
    </w:p>
    <w:p w14:paraId="4DC0F967" w14:textId="77777777" w:rsidR="00C318CC" w:rsidRDefault="00C318CC" w:rsidP="00C318CC">
      <w:pPr>
        <w:pStyle w:val="NormalWeb"/>
        <w:ind w:left="2160"/>
      </w:pPr>
    </w:p>
    <w:p w14:paraId="7F2CD661" w14:textId="77777777" w:rsidR="00C318CC" w:rsidRDefault="00C318CC" w:rsidP="00C318CC">
      <w:pPr>
        <w:pStyle w:val="NormalWeb"/>
        <w:ind w:left="2160"/>
      </w:pPr>
    </w:p>
    <w:p w14:paraId="76295201" w14:textId="77777777" w:rsidR="00C318CC" w:rsidRDefault="00C318CC" w:rsidP="00C318CC">
      <w:pPr>
        <w:pStyle w:val="NormalWeb"/>
        <w:ind w:left="2160"/>
      </w:pPr>
    </w:p>
    <w:p w14:paraId="2A3BD97D" w14:textId="77777777" w:rsidR="00C318CC" w:rsidRDefault="00C318CC" w:rsidP="00C318CC">
      <w:pPr>
        <w:pStyle w:val="NormalWeb"/>
        <w:ind w:left="2160"/>
      </w:pPr>
    </w:p>
    <w:p w14:paraId="55136441" w14:textId="77777777" w:rsidR="00C318CC" w:rsidRDefault="00C318CC" w:rsidP="00C318CC">
      <w:pPr>
        <w:pStyle w:val="NormalWeb"/>
        <w:ind w:left="2160"/>
      </w:pPr>
    </w:p>
    <w:p w14:paraId="63F9F544" w14:textId="77777777" w:rsidR="00C318CC" w:rsidRDefault="00C318CC" w:rsidP="00C318CC">
      <w:pPr>
        <w:pStyle w:val="NormalWeb"/>
        <w:ind w:left="2160"/>
      </w:pPr>
    </w:p>
    <w:p w14:paraId="074321E0" w14:textId="77777777" w:rsidR="00C318CC" w:rsidRDefault="00C318CC" w:rsidP="00C318CC">
      <w:pPr>
        <w:pStyle w:val="NormalWeb"/>
        <w:ind w:left="2160"/>
      </w:pPr>
    </w:p>
    <w:p w14:paraId="35773EA1" w14:textId="77777777" w:rsidR="00C318CC" w:rsidRDefault="00C318CC" w:rsidP="00C318CC">
      <w:pPr>
        <w:pStyle w:val="NormalWeb"/>
        <w:ind w:left="2160"/>
      </w:pPr>
    </w:p>
    <w:p w14:paraId="3AAA7F6E" w14:textId="77777777" w:rsidR="00C318CC" w:rsidRDefault="00C318CC" w:rsidP="00C318CC">
      <w:pPr>
        <w:pStyle w:val="NormalWeb"/>
        <w:ind w:left="2160"/>
      </w:pPr>
    </w:p>
    <w:p w14:paraId="39E769BD" w14:textId="77777777" w:rsidR="00C318CC" w:rsidRDefault="00C318CC" w:rsidP="00C318CC">
      <w:pPr>
        <w:pStyle w:val="NormalWeb"/>
      </w:pPr>
      <w:r>
        <w:lastRenderedPageBreak/>
        <w:t xml:space="preserve">In the </w:t>
      </w:r>
      <w:r w:rsidRPr="00B87B83">
        <w:rPr>
          <w:rStyle w:val="Strong"/>
          <w:b w:val="0"/>
        </w:rPr>
        <w:t>Delivery</w:t>
      </w:r>
      <w:r>
        <w:t xml:space="preserve"> step, the seller chooses a gift wrap option by selecting one of the available radio buttons</w:t>
      </w:r>
      <w:r w:rsidRPr="00B87B83">
        <w:rPr>
          <w:b/>
        </w:rPr>
        <w:t>.</w:t>
      </w:r>
      <w:r>
        <w:t xml:space="preserve"> On the right side of the page, the seller selects their preferred delivery method by clicking on one of the available radio buttons. The order details, including item information, are displayed in the adjacent section. After making all necessary selections, the seller can click the "Continue Checkout" button to move on to the </w:t>
      </w:r>
      <w:r w:rsidRPr="00B87B83">
        <w:rPr>
          <w:rStyle w:val="Strong"/>
          <w:b w:val="0"/>
        </w:rPr>
        <w:t>Payment</w:t>
      </w:r>
      <w:r>
        <w:t xml:space="preserve"> section</w:t>
      </w:r>
    </w:p>
    <w:p w14:paraId="7DD05C23" w14:textId="77777777" w:rsidR="00C318CC" w:rsidRDefault="00C318CC" w:rsidP="00C318CC">
      <w:pPr>
        <w:pStyle w:val="NormalWeb"/>
        <w:ind w:left="2160"/>
      </w:pPr>
      <w:r>
        <w:rPr>
          <w:noProof/>
        </w:rPr>
        <w:drawing>
          <wp:inline distT="0" distB="0" distL="0" distR="0" wp14:anchorId="546593AD" wp14:editId="57DF47FC">
            <wp:extent cx="3064510" cy="4377568"/>
            <wp:effectExtent l="0" t="0" r="2540" b="4445"/>
            <wp:docPr id="3" name="Picture 3" descr="C:\Users\Admin\Downloads\Delive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Delivery.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92704" cy="4417842"/>
                    </a:xfrm>
                    <a:prstGeom prst="rect">
                      <a:avLst/>
                    </a:prstGeom>
                    <a:noFill/>
                    <a:ln>
                      <a:noFill/>
                    </a:ln>
                  </pic:spPr>
                </pic:pic>
              </a:graphicData>
            </a:graphic>
          </wp:inline>
        </w:drawing>
      </w:r>
    </w:p>
    <w:p w14:paraId="3D6B9ACF" w14:textId="77777777" w:rsidR="00301E05" w:rsidRPr="00301E05" w:rsidRDefault="00301E05" w:rsidP="00301E05">
      <w:pPr>
        <w:ind w:left="720"/>
      </w:pPr>
    </w:p>
    <w:sectPr w:rsidR="00301E05" w:rsidRPr="00301E05">
      <w:headerReference w:type="default" r:id="rId17"/>
      <w:footerReference w:type="default" r:id="rId18"/>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500F91" w14:textId="77777777" w:rsidR="00A3235C" w:rsidRDefault="00A3235C">
      <w:pPr>
        <w:spacing w:line="240" w:lineRule="auto"/>
      </w:pPr>
      <w:r>
        <w:separator/>
      </w:r>
    </w:p>
  </w:endnote>
  <w:endnote w:type="continuationSeparator" w:id="0">
    <w:p w14:paraId="1970ECC2" w14:textId="77777777" w:rsidR="00A3235C" w:rsidRDefault="00A323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A8B68" w14:textId="77777777" w:rsidR="0045581F" w:rsidRDefault="004558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ACA331" w14:textId="77777777" w:rsidR="0045581F" w:rsidRDefault="004558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D29438" w14:textId="77777777" w:rsidR="0045581F" w:rsidRDefault="0045581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0C4E4E" w14:paraId="1FA2BC24" w14:textId="77777777">
      <w:tc>
        <w:tcPr>
          <w:tcW w:w="3162" w:type="dxa"/>
          <w:tcBorders>
            <w:top w:val="nil"/>
            <w:left w:val="nil"/>
            <w:bottom w:val="nil"/>
            <w:right w:val="nil"/>
          </w:tcBorders>
        </w:tcPr>
        <w:p w14:paraId="69F74B2C" w14:textId="77777777" w:rsidR="000C4E4E" w:rsidRDefault="000C4E4E">
          <w:pPr>
            <w:ind w:right="360"/>
            <w:rPr>
              <w:sz w:val="24"/>
            </w:rPr>
          </w:pPr>
          <w:r>
            <w:t>Confidential</w:t>
          </w:r>
        </w:p>
      </w:tc>
      <w:tc>
        <w:tcPr>
          <w:tcW w:w="3162" w:type="dxa"/>
          <w:tcBorders>
            <w:top w:val="nil"/>
            <w:left w:val="nil"/>
            <w:bottom w:val="nil"/>
            <w:right w:val="nil"/>
          </w:tcBorders>
        </w:tcPr>
        <w:p w14:paraId="4F0BB744" w14:textId="5275449F" w:rsidR="000C4E4E" w:rsidRDefault="000C4E4E" w:rsidP="00E60DF0">
          <w:pPr>
            <w:jc w:val="center"/>
          </w:pPr>
          <w:r>
            <w:fldChar w:fldCharType="begin"/>
          </w:r>
          <w:r>
            <w:instrText>symbol 211 \f "Symbol" \s 10</w:instrText>
          </w:r>
          <w:r>
            <w:fldChar w:fldCharType="separate"/>
          </w:r>
          <w:r>
            <w:rPr>
              <w:rFonts w:ascii="Symbol" w:hAnsi="Symbol"/>
            </w:rPr>
            <w:t>Ó</w:t>
          </w:r>
          <w:r>
            <w:fldChar w:fldCharType="end"/>
          </w:r>
          <w:proofErr w:type="spellStart"/>
          <w:r w:rsidR="0045581F">
            <w:t>FootFusion</w:t>
          </w:r>
          <w:proofErr w:type="spellEnd"/>
          <w:r>
            <w:t xml:space="preserve">, </w:t>
          </w:r>
          <w:r>
            <w:fldChar w:fldCharType="begin"/>
          </w:r>
          <w:r>
            <w:instrText xml:space="preserve"> DATE \@ "yyyy" </w:instrText>
          </w:r>
          <w:r>
            <w:fldChar w:fldCharType="separate"/>
          </w:r>
          <w:r w:rsidR="0045581F">
            <w:rPr>
              <w:noProof/>
            </w:rPr>
            <w:t>2024</w:t>
          </w:r>
          <w:r>
            <w:fldChar w:fldCharType="end"/>
          </w:r>
        </w:p>
      </w:tc>
      <w:tc>
        <w:tcPr>
          <w:tcW w:w="3162" w:type="dxa"/>
          <w:tcBorders>
            <w:top w:val="nil"/>
            <w:left w:val="nil"/>
            <w:bottom w:val="nil"/>
            <w:right w:val="nil"/>
          </w:tcBorders>
        </w:tcPr>
        <w:p w14:paraId="0F829535" w14:textId="77777777" w:rsidR="000C4E4E" w:rsidRDefault="000C4E4E">
          <w:pPr>
            <w:jc w:val="right"/>
          </w:pPr>
          <w:r>
            <w:t xml:space="preserve">Page </w:t>
          </w:r>
          <w:r>
            <w:rPr>
              <w:rStyle w:val="PageNumber"/>
            </w:rPr>
            <w:fldChar w:fldCharType="begin"/>
          </w:r>
          <w:r>
            <w:rPr>
              <w:rStyle w:val="PageNumber"/>
            </w:rPr>
            <w:instrText xml:space="preserve">page </w:instrText>
          </w:r>
          <w:r>
            <w:rPr>
              <w:rStyle w:val="PageNumber"/>
            </w:rPr>
            <w:fldChar w:fldCharType="separate"/>
          </w:r>
          <w:r w:rsidR="00C318CC">
            <w:rPr>
              <w:rStyle w:val="PageNumber"/>
              <w:noProof/>
            </w:rPr>
            <w:t>2</w:t>
          </w:r>
          <w:r>
            <w:rPr>
              <w:rStyle w:val="PageNumber"/>
            </w:rPr>
            <w:fldChar w:fldCharType="end"/>
          </w:r>
        </w:p>
      </w:tc>
    </w:tr>
  </w:tbl>
  <w:p w14:paraId="41187929" w14:textId="77777777" w:rsidR="000C4E4E" w:rsidRDefault="000C4E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ECA8FE" w14:textId="77777777" w:rsidR="00A3235C" w:rsidRDefault="00A3235C">
      <w:pPr>
        <w:spacing w:line="240" w:lineRule="auto"/>
      </w:pPr>
      <w:r>
        <w:separator/>
      </w:r>
    </w:p>
  </w:footnote>
  <w:footnote w:type="continuationSeparator" w:id="0">
    <w:p w14:paraId="03551D86" w14:textId="77777777" w:rsidR="00A3235C" w:rsidRDefault="00A323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6FBC27" w14:textId="77777777" w:rsidR="0045581F" w:rsidRDefault="004558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6F1694" w14:textId="77777777" w:rsidR="000C4E4E" w:rsidRDefault="000C4E4E">
    <w:pPr>
      <w:rPr>
        <w:sz w:val="24"/>
      </w:rPr>
    </w:pPr>
  </w:p>
  <w:p w14:paraId="04C1F8DF" w14:textId="77777777" w:rsidR="000C4E4E" w:rsidRDefault="000C4E4E">
    <w:pPr>
      <w:pBdr>
        <w:top w:val="single" w:sz="6" w:space="1" w:color="auto"/>
      </w:pBdr>
      <w:rPr>
        <w:sz w:val="24"/>
      </w:rPr>
    </w:pPr>
  </w:p>
  <w:p w14:paraId="207532F8" w14:textId="5ECF00E8" w:rsidR="000C4E4E" w:rsidRDefault="0045581F">
    <w:pPr>
      <w:pBdr>
        <w:bottom w:val="single" w:sz="6" w:space="1" w:color="auto"/>
      </w:pBdr>
      <w:jc w:val="right"/>
      <w:rPr>
        <w:rFonts w:ascii="Arial" w:hAnsi="Arial"/>
        <w:b/>
        <w:sz w:val="36"/>
      </w:rPr>
    </w:pPr>
    <w:proofErr w:type="spellStart"/>
    <w:r>
      <w:rPr>
        <w:rFonts w:ascii="Arial" w:hAnsi="Arial"/>
        <w:b/>
        <w:sz w:val="36"/>
      </w:rPr>
      <w:t>FootFusion</w:t>
    </w:r>
    <w:proofErr w:type="spellEnd"/>
  </w:p>
  <w:p w14:paraId="4B311129" w14:textId="77777777" w:rsidR="000C4E4E" w:rsidRDefault="000C4E4E">
    <w:pPr>
      <w:pBdr>
        <w:bottom w:val="single" w:sz="6" w:space="1" w:color="auto"/>
      </w:pBdr>
      <w:jc w:val="right"/>
      <w:rPr>
        <w:sz w:val="24"/>
      </w:rPr>
    </w:pPr>
  </w:p>
  <w:p w14:paraId="346C2D29" w14:textId="77777777" w:rsidR="000C4E4E" w:rsidRDefault="000C4E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281048" w14:textId="77777777" w:rsidR="0045581F" w:rsidRDefault="0045581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0C4E4E" w14:paraId="46021786" w14:textId="77777777">
      <w:tc>
        <w:tcPr>
          <w:tcW w:w="6379" w:type="dxa"/>
        </w:tcPr>
        <w:p w14:paraId="5FC0CFF3" w14:textId="77777777" w:rsidR="000C4E4E" w:rsidRDefault="00E60DF0">
          <w:proofErr w:type="spellStart"/>
          <w:r>
            <w:t>FootFusion</w:t>
          </w:r>
          <w:proofErr w:type="spellEnd"/>
        </w:p>
      </w:tc>
      <w:tc>
        <w:tcPr>
          <w:tcW w:w="3179" w:type="dxa"/>
        </w:tcPr>
        <w:p w14:paraId="02F682BC" w14:textId="77777777" w:rsidR="000C4E4E" w:rsidRDefault="00E60DF0">
          <w:pPr>
            <w:tabs>
              <w:tab w:val="left" w:pos="1135"/>
            </w:tabs>
            <w:spacing w:before="40"/>
            <w:ind w:right="68"/>
          </w:pPr>
          <w:r>
            <w:t xml:space="preserve">  Version:           1.0</w:t>
          </w:r>
        </w:p>
      </w:tc>
    </w:tr>
    <w:tr w:rsidR="000C4E4E" w14:paraId="7F0D7EAE" w14:textId="77777777">
      <w:tc>
        <w:tcPr>
          <w:tcW w:w="6379" w:type="dxa"/>
        </w:tcPr>
        <w:p w14:paraId="594D567C" w14:textId="77777777" w:rsidR="000C4E4E" w:rsidRDefault="00E60DF0">
          <w:r>
            <w:t>Use-case Specific</w:t>
          </w:r>
          <w:r w:rsidR="00736003">
            <w:t>ation: Manage Shipping Process</w:t>
          </w:r>
        </w:p>
      </w:tc>
      <w:tc>
        <w:tcPr>
          <w:tcW w:w="3179" w:type="dxa"/>
        </w:tcPr>
        <w:p w14:paraId="06FBA59F" w14:textId="77777777" w:rsidR="000C4E4E" w:rsidRDefault="00E60DF0">
          <w:r>
            <w:t xml:space="preserve">  Date:  26/11/2024</w:t>
          </w:r>
        </w:p>
      </w:tc>
    </w:tr>
    <w:tr w:rsidR="000C4E4E" w14:paraId="7B57905D" w14:textId="77777777">
      <w:tc>
        <w:tcPr>
          <w:tcW w:w="9558" w:type="dxa"/>
          <w:gridSpan w:val="2"/>
        </w:tcPr>
        <w:p w14:paraId="43C1C2B6" w14:textId="77777777" w:rsidR="000C4E4E" w:rsidRDefault="00E60DF0">
          <w:r>
            <w:t>Requirement Definition</w:t>
          </w:r>
        </w:p>
      </w:tc>
    </w:tr>
  </w:tbl>
  <w:p w14:paraId="694A2E3A" w14:textId="77777777" w:rsidR="000C4E4E" w:rsidRDefault="000C4E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C412803"/>
    <w:multiLevelType w:val="hybridMultilevel"/>
    <w:tmpl w:val="3CD4086C"/>
    <w:lvl w:ilvl="0" w:tplc="CD444EB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543059410">
    <w:abstractNumId w:val="0"/>
  </w:num>
  <w:num w:numId="2" w16cid:durableId="252513695">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647002685">
    <w:abstractNumId w:val="9"/>
  </w:num>
  <w:num w:numId="4" w16cid:durableId="1888757608">
    <w:abstractNumId w:val="20"/>
  </w:num>
  <w:num w:numId="5" w16cid:durableId="528294728">
    <w:abstractNumId w:val="15"/>
  </w:num>
  <w:num w:numId="6" w16cid:durableId="1580938496">
    <w:abstractNumId w:val="14"/>
  </w:num>
  <w:num w:numId="7" w16cid:durableId="1478721217">
    <w:abstractNumId w:val="1"/>
    <w:lvlOverride w:ilvl="0">
      <w:lvl w:ilvl="0">
        <w:numFmt w:val="bullet"/>
        <w:lvlText w:val=""/>
        <w:legacy w:legacy="1" w:legacySpace="0" w:legacyIndent="360"/>
        <w:lvlJc w:val="left"/>
        <w:pPr>
          <w:ind w:left="720" w:hanging="360"/>
        </w:pPr>
        <w:rPr>
          <w:rFonts w:ascii="Symbol" w:hAnsi="Symbol" w:hint="default"/>
        </w:rPr>
      </w:lvl>
    </w:lvlOverride>
  </w:num>
  <w:num w:numId="8" w16cid:durableId="1402285980">
    <w:abstractNumId w:val="2"/>
  </w:num>
  <w:num w:numId="9" w16cid:durableId="432821413">
    <w:abstractNumId w:val="19"/>
  </w:num>
  <w:num w:numId="10" w16cid:durableId="1383213814">
    <w:abstractNumId w:val="3"/>
  </w:num>
  <w:num w:numId="11" w16cid:durableId="342972080">
    <w:abstractNumId w:val="10"/>
  </w:num>
  <w:num w:numId="12" w16cid:durableId="1205100394">
    <w:abstractNumId w:val="8"/>
  </w:num>
  <w:num w:numId="13" w16cid:durableId="1875455841">
    <w:abstractNumId w:val="18"/>
  </w:num>
  <w:num w:numId="14" w16cid:durableId="2102221254">
    <w:abstractNumId w:val="7"/>
  </w:num>
  <w:num w:numId="15" w16cid:durableId="545264358">
    <w:abstractNumId w:val="4"/>
  </w:num>
  <w:num w:numId="16" w16cid:durableId="206798464">
    <w:abstractNumId w:val="17"/>
  </w:num>
  <w:num w:numId="17" w16cid:durableId="455173749">
    <w:abstractNumId w:val="12"/>
  </w:num>
  <w:num w:numId="18" w16cid:durableId="169882125">
    <w:abstractNumId w:val="5"/>
  </w:num>
  <w:num w:numId="19" w16cid:durableId="359358412">
    <w:abstractNumId w:val="11"/>
  </w:num>
  <w:num w:numId="20" w16cid:durableId="543712136">
    <w:abstractNumId w:val="6"/>
  </w:num>
  <w:num w:numId="21" w16cid:durableId="1284381486">
    <w:abstractNumId w:val="16"/>
  </w:num>
  <w:num w:numId="22" w16cid:durableId="10578184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DF0"/>
    <w:rsid w:val="000C4E4E"/>
    <w:rsid w:val="00301E05"/>
    <w:rsid w:val="00362E2B"/>
    <w:rsid w:val="00414F85"/>
    <w:rsid w:val="0045581F"/>
    <w:rsid w:val="00647A30"/>
    <w:rsid w:val="00736003"/>
    <w:rsid w:val="00A131B9"/>
    <w:rsid w:val="00A3235C"/>
    <w:rsid w:val="00AD0FA1"/>
    <w:rsid w:val="00B00484"/>
    <w:rsid w:val="00B87B83"/>
    <w:rsid w:val="00C318CC"/>
    <w:rsid w:val="00E60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2733BD"/>
  <w15:chartTrackingRefBased/>
  <w15:docId w15:val="{4CCB1D5F-319E-47FF-884E-E8EEE7792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semiHidden/>
    <w:rPr>
      <w:color w:val="0000FF"/>
      <w:u w:val="single"/>
    </w:rPr>
  </w:style>
  <w:style w:type="paragraph" w:styleId="NormalWeb">
    <w:name w:val="Normal (Web)"/>
    <w:basedOn w:val="Normal"/>
    <w:uiPriority w:val="99"/>
    <w:semiHidden/>
    <w:pPr>
      <w:widowControl/>
      <w:spacing w:before="100" w:beforeAutospacing="1" w:after="100" w:afterAutospacing="1" w:line="240" w:lineRule="auto"/>
    </w:pPr>
    <w:rPr>
      <w:sz w:val="24"/>
      <w:szCs w:val="24"/>
    </w:rPr>
  </w:style>
  <w:style w:type="character" w:styleId="Strong">
    <w:name w:val="Strong"/>
    <w:uiPriority w:val="22"/>
    <w:qFormat/>
    <w:rsid w:val="000C4E4E"/>
    <w:rPr>
      <w:b/>
      <w:bCs/>
    </w:rPr>
  </w:style>
  <w:style w:type="paragraph" w:styleId="ListParagraph">
    <w:name w:val="List Paragraph"/>
    <w:basedOn w:val="Normal"/>
    <w:uiPriority w:val="34"/>
    <w:qFormat/>
    <w:rsid w:val="00C318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939368">
      <w:bodyDiv w:val="1"/>
      <w:marLeft w:val="0"/>
      <w:marRight w:val="0"/>
      <w:marTop w:val="0"/>
      <w:marBottom w:val="0"/>
      <w:divBdr>
        <w:top w:val="none" w:sz="0" w:space="0" w:color="auto"/>
        <w:left w:val="none" w:sz="0" w:space="0" w:color="auto"/>
        <w:bottom w:val="none" w:sz="0" w:space="0" w:color="auto"/>
        <w:right w:val="none" w:sz="0" w:space="0" w:color="auto"/>
      </w:divBdr>
    </w:div>
    <w:div w:id="523711379">
      <w:bodyDiv w:val="1"/>
      <w:marLeft w:val="0"/>
      <w:marRight w:val="0"/>
      <w:marTop w:val="0"/>
      <w:marBottom w:val="0"/>
      <w:divBdr>
        <w:top w:val="none" w:sz="0" w:space="0" w:color="auto"/>
        <w:left w:val="none" w:sz="0" w:space="0" w:color="auto"/>
        <w:bottom w:val="none" w:sz="0" w:space="0" w:color="auto"/>
        <w:right w:val="none" w:sz="0" w:space="0" w:color="auto"/>
      </w:divBdr>
    </w:div>
    <w:div w:id="1006903235">
      <w:bodyDiv w:val="1"/>
      <w:marLeft w:val="0"/>
      <w:marRight w:val="0"/>
      <w:marTop w:val="0"/>
      <w:marBottom w:val="0"/>
      <w:divBdr>
        <w:top w:val="none" w:sz="0" w:space="0" w:color="auto"/>
        <w:left w:val="none" w:sz="0" w:space="0" w:color="auto"/>
        <w:bottom w:val="none" w:sz="0" w:space="0" w:color="auto"/>
        <w:right w:val="none" w:sz="0" w:space="0" w:color="auto"/>
      </w:divBdr>
    </w:div>
    <w:div w:id="1199006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Use%20case%20specific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054DB-7D35-4009-8151-D32E44F40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 case specification</Template>
  <TotalTime>149</TotalTime>
  <Pages>7</Pages>
  <Words>687</Words>
  <Characters>3919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Use-Case Specification: &lt;Use-Case Name&gt;</vt:lpstr>
    </vt:vector>
  </TitlesOfParts>
  <Company>&lt;Company Name&gt;</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 Specification: &lt;Use-Case Name&gt;</dc:title>
  <dc:subject>&lt;Project Name&gt;</dc:subject>
  <dc:creator>Admin</dc:creator>
  <cp:keywords/>
  <dc:description/>
  <cp:lastModifiedBy>Quân Bùi Minh</cp:lastModifiedBy>
  <cp:revision>4</cp:revision>
  <dcterms:created xsi:type="dcterms:W3CDTF">2024-11-26T17:50:00Z</dcterms:created>
  <dcterms:modified xsi:type="dcterms:W3CDTF">2024-11-28T15:00:00Z</dcterms:modified>
</cp:coreProperties>
</file>