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6F3B7" w14:textId="00A1D920" w:rsidR="007F4E1E" w:rsidRDefault="002035A8" w:rsidP="002035A8">
      <w:pPr>
        <w:pStyle w:val="1"/>
      </w:pPr>
      <w:r>
        <w:t>P</w:t>
      </w:r>
      <w:r>
        <w:rPr>
          <w:rFonts w:hint="eastAsia"/>
        </w:rPr>
        <w:t>hp基本语法形式</w:t>
      </w:r>
    </w:p>
    <w:p w14:paraId="5C13403E" w14:textId="580B7F01" w:rsidR="002035A8" w:rsidRDefault="002035A8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hp标记符</w:t>
      </w:r>
    </w:p>
    <w:p w14:paraId="4C143C14" w14:textId="1A4F9BA1" w:rsidR="002035A8" w:rsidRDefault="002035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形式1：推荐&lt;</w:t>
      </w:r>
      <w:r>
        <w:rPr>
          <w:sz w:val="28"/>
          <w:szCs w:val="28"/>
        </w:rPr>
        <w:t xml:space="preserve">?php </w:t>
      </w:r>
      <w:r>
        <w:rPr>
          <w:rFonts w:hint="eastAsia"/>
          <w:sz w:val="28"/>
          <w:szCs w:val="28"/>
        </w:rPr>
        <w:t>语句</w:t>
      </w:r>
      <w:r>
        <w:rPr>
          <w:sz w:val="28"/>
          <w:szCs w:val="28"/>
        </w:rPr>
        <w:t xml:space="preserve">  ?&gt;</w:t>
      </w:r>
    </w:p>
    <w:p w14:paraId="7B122CA0" w14:textId="0E172527" w:rsidR="002035A8" w:rsidRDefault="002035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形式2：不推荐&lt;script</w:t>
      </w:r>
      <w:r>
        <w:rPr>
          <w:sz w:val="28"/>
          <w:szCs w:val="28"/>
        </w:rPr>
        <w:t xml:space="preserve"> language=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php</w:t>
      </w:r>
      <w:proofErr w:type="gramStart"/>
      <w:r>
        <w:rPr>
          <w:rFonts w:hint="eastAsia"/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&gt;</w:t>
      </w:r>
    </w:p>
    <w:p w14:paraId="7226A170" w14:textId="544260AB" w:rsidR="002035A8" w:rsidRDefault="002035A8" w:rsidP="002035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形式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：不推荐&lt;？ 语句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？&gt;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它依赖于php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ini设置项；</w:t>
      </w:r>
    </w:p>
    <w:p w14:paraId="11837384" w14:textId="7441BB4F" w:rsidR="002035A8" w:rsidRDefault="002035A8" w:rsidP="002035A8">
      <w:pPr>
        <w:rPr>
          <w:sz w:val="28"/>
          <w:szCs w:val="28"/>
        </w:rPr>
      </w:pPr>
      <w:proofErr w:type="spellStart"/>
      <w:r w:rsidRPr="002035A8">
        <w:rPr>
          <w:color w:val="FF0000"/>
          <w:sz w:val="28"/>
          <w:szCs w:val="28"/>
          <w:highlight w:val="yellow"/>
        </w:rPr>
        <w:t>S</w:t>
      </w:r>
      <w:r w:rsidRPr="002035A8">
        <w:rPr>
          <w:rFonts w:hint="eastAsia"/>
          <w:color w:val="FF0000"/>
          <w:sz w:val="28"/>
          <w:szCs w:val="28"/>
          <w:highlight w:val="yellow"/>
        </w:rPr>
        <w:t>hort</w:t>
      </w:r>
      <w:r w:rsidRPr="002035A8">
        <w:rPr>
          <w:color w:val="FF0000"/>
          <w:sz w:val="28"/>
          <w:szCs w:val="28"/>
          <w:highlight w:val="yellow"/>
        </w:rPr>
        <w:t>_</w:t>
      </w:r>
      <w:r w:rsidRPr="002035A8">
        <w:rPr>
          <w:rFonts w:hint="eastAsia"/>
          <w:color w:val="FF0000"/>
          <w:sz w:val="28"/>
          <w:szCs w:val="28"/>
          <w:highlight w:val="yellow"/>
        </w:rPr>
        <w:t>open</w:t>
      </w:r>
      <w:r w:rsidRPr="002035A8">
        <w:rPr>
          <w:color w:val="FF0000"/>
          <w:sz w:val="28"/>
          <w:szCs w:val="28"/>
          <w:highlight w:val="yellow"/>
        </w:rPr>
        <w:t>_</w:t>
      </w:r>
      <w:r w:rsidRPr="002035A8">
        <w:rPr>
          <w:rFonts w:hint="eastAsia"/>
          <w:color w:val="FF0000"/>
          <w:sz w:val="28"/>
          <w:szCs w:val="28"/>
          <w:highlight w:val="yellow"/>
        </w:rPr>
        <w:t>tag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NO</w:t>
      </w:r>
      <w:r>
        <w:rPr>
          <w:rFonts w:hint="eastAsia"/>
          <w:sz w:val="28"/>
          <w:szCs w:val="28"/>
        </w:rPr>
        <w:t>；为N</w:t>
      </w: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即可使用（修改后重启）</w:t>
      </w:r>
    </w:p>
    <w:p w14:paraId="18BBC11C" w14:textId="040D4F20" w:rsidR="00961ED1" w:rsidRDefault="00961ED1" w:rsidP="002035A8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hp结束标记</w:t>
      </w:r>
    </w:p>
    <w:p w14:paraId="0DA13660" w14:textId="245C9A58" w:rsidR="00961ED1" w:rsidRDefault="00961ED1" w:rsidP="002035A8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hp语句之后，没有html时可以省略；</w:t>
      </w:r>
    </w:p>
    <w:p w14:paraId="0F99EEEC" w14:textId="437B5957" w:rsidR="00961ED1" w:rsidRDefault="00961ED1" w:rsidP="002035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6056FC4C" wp14:editId="1498C2F1">
            <wp:extent cx="5274310" cy="549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2483" w14:textId="2BA7799E" w:rsidR="00961ED1" w:rsidRDefault="00961ED1" w:rsidP="002035A8">
      <w:pPr>
        <w:rPr>
          <w:sz w:val="28"/>
          <w:szCs w:val="28"/>
        </w:rPr>
      </w:pPr>
    </w:p>
    <w:p w14:paraId="7B481B6A" w14:textId="75BB1C60" w:rsidR="00961ED1" w:rsidRDefault="00961ED1" w:rsidP="002035A8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hp区分大小写特性</w:t>
      </w:r>
    </w:p>
    <w:p w14:paraId="263C7E98" w14:textId="2F752E96" w:rsidR="00961ED1" w:rsidRPr="00961ED1" w:rsidRDefault="00961ED1" w:rsidP="00961ED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961ED1">
        <w:rPr>
          <w:rFonts w:hint="eastAsia"/>
          <w:sz w:val="28"/>
          <w:szCs w:val="28"/>
        </w:rPr>
        <w:t>变量区分大小写；</w:t>
      </w:r>
    </w:p>
    <w:p w14:paraId="3D8901F1" w14:textId="65FE657B" w:rsidR="00961ED1" w:rsidRPr="00961ED1" w:rsidRDefault="00961ED1" w:rsidP="00961ED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961ED1">
        <w:rPr>
          <w:rFonts w:hint="eastAsia"/>
          <w:sz w:val="28"/>
          <w:szCs w:val="28"/>
        </w:rPr>
        <w:t>常量通常默认也区分大小写，也可认为设定。但这种做法</w:t>
      </w:r>
      <w:r w:rsidRPr="00961ED1">
        <w:rPr>
          <w:rFonts w:hint="eastAsia"/>
          <w:color w:val="FF0000"/>
          <w:sz w:val="28"/>
          <w:szCs w:val="28"/>
        </w:rPr>
        <w:t>不推荐</w:t>
      </w:r>
    </w:p>
    <w:p w14:paraId="6B880C67" w14:textId="45131897" w:rsidR="00961ED1" w:rsidRPr="00472799" w:rsidRDefault="00961ED1" w:rsidP="00961ED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其他场合不区分，如for，if</w:t>
      </w:r>
      <w:r>
        <w:rPr>
          <w:color w:val="FF0000"/>
          <w:sz w:val="28"/>
          <w:szCs w:val="28"/>
        </w:rPr>
        <w:t>-----</w:t>
      </w:r>
    </w:p>
    <w:p w14:paraId="08A320CA" w14:textId="20A60D61" w:rsidR="00472799" w:rsidRDefault="00472799" w:rsidP="00472799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hp注释</w:t>
      </w:r>
    </w:p>
    <w:p w14:paraId="1D5C0AC5" w14:textId="0F2C60BC" w:rsidR="00472799" w:rsidRDefault="00472799" w:rsidP="004727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单行注释 </w:t>
      </w:r>
      <w:r>
        <w:rPr>
          <w:sz w:val="28"/>
          <w:szCs w:val="28"/>
        </w:rPr>
        <w:t xml:space="preserve"> //</w:t>
      </w:r>
      <w:r>
        <w:rPr>
          <w:rFonts w:hint="eastAsia"/>
          <w:sz w:val="28"/>
          <w:szCs w:val="28"/>
        </w:rPr>
        <w:t>或#</w:t>
      </w:r>
    </w:p>
    <w:p w14:paraId="3487D31B" w14:textId="02A998BD" w:rsidR="00472799" w:rsidRDefault="00472799" w:rsidP="004727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多行注释 /</w:t>
      </w:r>
      <w:r>
        <w:rPr>
          <w:sz w:val="28"/>
          <w:szCs w:val="28"/>
        </w:rPr>
        <w:t xml:space="preserve">*  </w:t>
      </w:r>
      <w:r>
        <w:rPr>
          <w:rFonts w:hint="eastAsia"/>
          <w:sz w:val="28"/>
          <w:szCs w:val="28"/>
        </w:rPr>
        <w:t>语句</w:t>
      </w:r>
      <w:r>
        <w:rPr>
          <w:sz w:val="28"/>
          <w:szCs w:val="28"/>
        </w:rPr>
        <w:t xml:space="preserve"> */</w:t>
      </w:r>
    </w:p>
    <w:p w14:paraId="098309EC" w14:textId="1EF711BD" w:rsidR="00472799" w:rsidRDefault="00472799" w:rsidP="004727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技巧1</w:t>
      </w:r>
      <w:r>
        <w:rPr>
          <w:sz w:val="28"/>
          <w:szCs w:val="28"/>
        </w:rPr>
        <w:t>:/*   *//</w:t>
      </w:r>
    </w:p>
    <w:p w14:paraId="07705190" w14:textId="4279529C" w:rsidR="00472799" w:rsidRDefault="00472799" w:rsidP="0047279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A62A43" wp14:editId="1FB01DF0">
            <wp:extent cx="4923809" cy="23714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FD05" w14:textId="30B78DD9" w:rsidR="00472799" w:rsidRDefault="00472799" w:rsidP="004727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技巧2：if</w:t>
      </w:r>
      <w:r>
        <w:rPr>
          <w:sz w:val="28"/>
          <w:szCs w:val="28"/>
        </w:rPr>
        <w:t xml:space="preserve">(1==0){ </w:t>
      </w:r>
      <w:r>
        <w:rPr>
          <w:rFonts w:hint="eastAsia"/>
          <w:sz w:val="28"/>
          <w:szCs w:val="28"/>
        </w:rPr>
        <w:t>语句</w:t>
      </w:r>
      <w:r>
        <w:rPr>
          <w:sz w:val="28"/>
          <w:szCs w:val="28"/>
        </w:rPr>
        <w:t>}   //</w:t>
      </w:r>
      <w:r>
        <w:rPr>
          <w:rFonts w:hint="eastAsia"/>
          <w:sz w:val="28"/>
          <w:szCs w:val="28"/>
        </w:rPr>
        <w:t>if判断</w:t>
      </w:r>
    </w:p>
    <w:p w14:paraId="0CC97EF3" w14:textId="78243020" w:rsidR="00472799" w:rsidRPr="00472799" w:rsidRDefault="00472799" w:rsidP="00472799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03A085B" wp14:editId="323A0D7D">
            <wp:extent cx="5274310" cy="14636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</w:t>
      </w:r>
      <w:bookmarkStart w:id="0" w:name="_GoBack"/>
      <w:bookmarkEnd w:id="0"/>
    </w:p>
    <w:p w14:paraId="28F8F6F3" w14:textId="77777777" w:rsidR="002035A8" w:rsidRPr="002035A8" w:rsidRDefault="002035A8">
      <w:pPr>
        <w:rPr>
          <w:sz w:val="28"/>
          <w:szCs w:val="28"/>
        </w:rPr>
      </w:pPr>
    </w:p>
    <w:sectPr w:rsidR="002035A8" w:rsidRPr="00203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00B2E"/>
    <w:multiLevelType w:val="hybridMultilevel"/>
    <w:tmpl w:val="25E40C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CC"/>
    <w:rsid w:val="001F10CC"/>
    <w:rsid w:val="002035A8"/>
    <w:rsid w:val="00472799"/>
    <w:rsid w:val="007F4E1E"/>
    <w:rsid w:val="0096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FF855"/>
  <w15:chartTrackingRefBased/>
  <w15:docId w15:val="{819F35AB-324F-46D7-ABA8-99BF0366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35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35A8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961ED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61ED1"/>
    <w:rPr>
      <w:sz w:val="18"/>
      <w:szCs w:val="18"/>
    </w:rPr>
  </w:style>
  <w:style w:type="paragraph" w:styleId="a5">
    <w:name w:val="List Paragraph"/>
    <w:basedOn w:val="a"/>
    <w:uiPriority w:val="34"/>
    <w:qFormat/>
    <w:rsid w:val="00961E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新泓 黄</dc:creator>
  <cp:keywords/>
  <dc:description/>
  <cp:lastModifiedBy>新泓 黄</cp:lastModifiedBy>
  <cp:revision>5</cp:revision>
  <dcterms:created xsi:type="dcterms:W3CDTF">2019-03-27T08:59:00Z</dcterms:created>
  <dcterms:modified xsi:type="dcterms:W3CDTF">2019-03-27T09:35:00Z</dcterms:modified>
</cp:coreProperties>
</file>