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6155C1F9" w14:textId="72A7EE3D" w:rsidR="00F57392"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analyst_name</w:t>
            </w:r>
            <w:proofErr w:type="spellEnd"/>
            <w:r>
              <w:rPr>
                <w:rFonts w:ascii="Times New Roman" w:hAnsi="Times New Roman"/>
                <w:bCs/>
                <w:sz w:val="22"/>
                <w:szCs w:val="22"/>
              </w:rPr>
              <w:t xml:space="preserve"> }}</w:t>
            </w:r>
          </w:p>
          <w:p w14:paraId="1761344F" w14:textId="77777777" w:rsidR="00003C71" w:rsidRPr="00BA7279" w:rsidRDefault="00003C71" w:rsidP="00F57392">
            <w:pPr>
              <w:outlineLvl w:val="0"/>
              <w:rPr>
                <w:rFonts w:ascii="Times New Roman" w:hAnsi="Times New Roman"/>
                <w:bCs/>
                <w:sz w:val="22"/>
                <w:szCs w:val="22"/>
              </w:rPr>
            </w:pPr>
          </w:p>
          <w:p w14:paraId="1B16CD3F" w14:textId="05736B87" w:rsidR="009C712C" w:rsidRPr="00BA7279" w:rsidRDefault="00634701" w:rsidP="00F57392">
            <w:pPr>
              <w:outlineLvl w:val="0"/>
              <w:rPr>
                <w:rFonts w:ascii="Times New Roman" w:hAnsi="Times New Roman"/>
                <w:bCs/>
                <w:sz w:val="22"/>
                <w:szCs w:val="22"/>
              </w:rPr>
            </w:pPr>
            <w:r>
              <w:rPr>
                <w:rFonts w:ascii="Times New Roman" w:hAnsi="Times New Roman"/>
                <w:bCs/>
                <w:sz w:val="22"/>
                <w:szCs w:val="22"/>
              </w:rPr>
              <w:t>(Written by: Qiyue</w:t>
            </w:r>
            <w:r w:rsidR="00A9525F">
              <w:rPr>
                <w:rFonts w:ascii="Times New Roman" w:hAnsi="Times New Roman"/>
                <w:bCs/>
                <w:sz w:val="22"/>
                <w:szCs w:val="22"/>
              </w:rPr>
              <w:t xml:space="preserve"> Chen</w:t>
            </w:r>
            <w:r>
              <w:rPr>
                <w:rFonts w:ascii="Times New Roman" w:hAnsi="Times New Roman"/>
                <w:bCs/>
                <w:sz w:val="22"/>
                <w:szCs w:val="22"/>
              </w:rPr>
              <w:t>)</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proofErr w:type="spellStart"/>
            <w:r>
              <w:rPr>
                <w:rFonts w:ascii="Times New Roman" w:hAnsi="Times New Roman"/>
                <w:bCs/>
                <w:sz w:val="22"/>
                <w:szCs w:val="22"/>
              </w:rPr>
              <w:t>sample_id</w:t>
            </w:r>
            <w:proofErr w:type="spellEnd"/>
            <w:r>
              <w:rPr>
                <w:rFonts w:ascii="Times New Roman" w:hAnsi="Times New Roman"/>
                <w:bCs/>
                <w:sz w:val="22"/>
                <w:szCs w:val="22"/>
              </w:rPr>
              <w:t xml:space="preserve">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prepper_name</w:t>
            </w:r>
            <w:proofErr w:type="spellEnd"/>
            <w:r>
              <w:rPr>
                <w:rFonts w:ascii="Times New Roman" w:hAnsi="Times New Roman"/>
                <w:bCs/>
                <w:sz w:val="22"/>
                <w:szCs w:val="22"/>
              </w:rPr>
              <w:t xml:space="preserv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r w:rsidR="008D39D7" w:rsidRPr="008D39D7">
              <w:rPr>
                <w:rFonts w:ascii="Times New Roman" w:hAnsi="Times New Roman"/>
                <w:bCs/>
                <w:sz w:val="22"/>
                <w:szCs w:val="22"/>
              </w:rPr>
              <w:t>_initial</w:t>
            </w:r>
            <w:proofErr w:type="spellEnd"/>
            <w:r w:rsidR="008D39D7" w:rsidRPr="008D39D7">
              <w:rPr>
                <w:rFonts w:ascii="Times New Roman" w:hAnsi="Times New Roman"/>
                <w:bCs/>
                <w:sz w:val="22"/>
                <w:szCs w:val="22"/>
              </w:rPr>
              <w:t xml:space="preserve">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analyst_name</w:t>
            </w:r>
            <w:proofErr w:type="spellEnd"/>
            <w:r>
              <w:rPr>
                <w:rFonts w:ascii="Times New Roman" w:hAnsi="Times New Roman"/>
                <w:bCs/>
                <w:sz w:val="22"/>
                <w:szCs w:val="22"/>
              </w:rPr>
              <w:t xml:space="preserve"> }}</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analyst_initial</w:t>
            </w:r>
            <w:proofErr w:type="spellEnd"/>
            <w:r w:rsidR="008D39D7" w:rsidRPr="008D39D7">
              <w:rPr>
                <w:rFonts w:ascii="Times New Roman" w:hAnsi="Times New Roman"/>
                <w:bCs/>
                <w:sz w:val="22"/>
                <w:szCs w:val="22"/>
              </w:rPr>
              <w:t xml:space="preserve">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changeover_name</w:t>
            </w:r>
            <w:proofErr w:type="spellEnd"/>
            <w:r>
              <w:rPr>
                <w:rFonts w:ascii="Times New Roman" w:hAnsi="Times New Roman"/>
                <w:bCs/>
                <w:sz w:val="22"/>
                <w:szCs w:val="22"/>
              </w:rPr>
              <w:t xml:space="preserv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changeover</w:t>
            </w:r>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4F8EB877" w14:textId="2C4A55D7" w:rsidR="0099173B" w:rsidRPr="00BA7279" w:rsidRDefault="00A9525F" w:rsidP="0099173B">
            <w:pPr>
              <w:outlineLvl w:val="0"/>
              <w:rPr>
                <w:rFonts w:ascii="Times New Roman" w:hAnsi="Times New Roman"/>
                <w:bCs/>
                <w:sz w:val="22"/>
                <w:szCs w:val="22"/>
              </w:rPr>
            </w:pPr>
            <w:r>
              <w:rPr>
                <w:rFonts w:ascii="Times New Roman" w:hAnsi="Times New Roman"/>
                <w:bCs/>
                <w:sz w:val="22"/>
                <w:szCs w:val="22"/>
              </w:rPr>
              <w:t xml:space="preserve">{{ </w:t>
            </w:r>
            <w:proofErr w:type="spellStart"/>
            <w:r w:rsidR="00F602DE">
              <w:rPr>
                <w:rFonts w:ascii="Times New Roman" w:hAnsi="Times New Roman"/>
                <w:bCs/>
                <w:sz w:val="22"/>
                <w:szCs w:val="22"/>
              </w:rPr>
              <w:t>reader</w:t>
            </w:r>
            <w:r>
              <w:rPr>
                <w:rFonts w:ascii="Times New Roman" w:hAnsi="Times New Roman"/>
                <w:bCs/>
                <w:sz w:val="22"/>
                <w:szCs w:val="22"/>
              </w:rPr>
              <w:t>_name</w:t>
            </w:r>
            <w:proofErr w:type="spellEnd"/>
            <w:r>
              <w:rPr>
                <w:rFonts w:ascii="Times New Roman" w:hAnsi="Times New Roman"/>
                <w:bCs/>
                <w:sz w:val="22"/>
                <w:szCs w:val="22"/>
              </w:rPr>
              <w:t xml:space="preserv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reader</w:t>
            </w:r>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p w14:paraId="2C375F58" w14:textId="3147802D" w:rsidR="000A1D33" w:rsidRPr="00BA7279" w:rsidRDefault="000A1D33" w:rsidP="000A1D33">
            <w:pPr>
              <w:outlineLvl w:val="0"/>
              <w:rPr>
                <w:rFonts w:ascii="Times New Roman" w:hAnsi="Times New Roman"/>
                <w:bCs/>
                <w:sz w:val="22"/>
                <w:szCs w:val="22"/>
              </w:rPr>
            </w:pP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sample_name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lot_number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dosage_form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r w:rsidR="00A9525F">
              <w:rPr>
                <w:rFonts w:ascii="Times New Roman" w:hAnsi="Times New Roman"/>
                <w:bCs/>
                <w:sz w:val="22"/>
                <w:szCs w:val="22"/>
              </w:rPr>
              <w:t xml:space="preserve">{{ </w:t>
            </w:r>
            <w:proofErr w:type="spellStart"/>
            <w:r w:rsidR="00A9525F">
              <w:rPr>
                <w:rFonts w:ascii="Times New Roman" w:hAnsi="Times New Roman"/>
                <w:bCs/>
                <w:sz w:val="22"/>
                <w:szCs w:val="22"/>
              </w:rPr>
              <w:t>test_date</w:t>
            </w:r>
            <w:proofErr w:type="spellEnd"/>
            <w:r w:rsidR="00A9525F">
              <w:rPr>
                <w:rFonts w:ascii="Times New Roman" w:hAnsi="Times New Roman"/>
                <w:bCs/>
                <w:sz w:val="22"/>
                <w:szCs w:val="22"/>
              </w:rPr>
              <w:t xml:space="preserv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0E2C2E" w:rsidRPr="00BA7279">
              <w:rPr>
                <w:rFonts w:ascii="Times New Roman" w:hAnsi="Times New Roman"/>
                <w:bCs/>
                <w:sz w:val="22"/>
                <w:szCs w:val="22"/>
              </w:rPr>
              <w:t>ScanRDI</w:t>
            </w:r>
            <w:proofErr w:type="spellEnd"/>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prepper_name</w:t>
            </w:r>
            <w:proofErr w:type="spellEnd"/>
            <w:r w:rsidR="00A4683E">
              <w:rPr>
                <w:rFonts w:ascii="Times New Roman" w:hAnsi="Times New Roman"/>
                <w:bCs/>
                <w:sz w:val="22"/>
                <w:szCs w:val="22"/>
              </w:rPr>
              <w:t xml:space="preserve"> }}, </w:t>
            </w:r>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analyst_name</w:t>
            </w:r>
            <w:proofErr w:type="spellEnd"/>
            <w:r w:rsidR="00A9525F">
              <w:rPr>
                <w:rFonts w:ascii="Times New Roman" w:hAnsi="Times New Roman"/>
                <w:bCs/>
                <w:sz w:val="22"/>
                <w:szCs w:val="22"/>
              </w:rPr>
              <w:t xml:space="preserv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w:t>
            </w:r>
            <w:proofErr w:type="spellStart"/>
            <w:r w:rsidR="00A4683E">
              <w:rPr>
                <w:rFonts w:ascii="Times New Roman" w:hAnsi="Times New Roman"/>
                <w:bCs/>
                <w:sz w:val="22"/>
                <w:szCs w:val="22"/>
              </w:rPr>
              <w:t>reader_name</w:t>
            </w:r>
            <w:proofErr w:type="spellEnd"/>
            <w:r w:rsidR="00A4683E">
              <w:rPr>
                <w:rFonts w:ascii="Times New Roman" w:hAnsi="Times New Roman"/>
                <w:bCs/>
                <w:sz w:val="22"/>
                <w:szCs w:val="22"/>
              </w:rPr>
              <w:t xml:space="preserv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xml:space="preserve">{{ </w:t>
            </w:r>
            <w:proofErr w:type="spellStart"/>
            <w:r w:rsidR="00A4683E">
              <w:rPr>
                <w:rFonts w:ascii="Times New Roman" w:hAnsi="Times New Roman"/>
                <w:bCs/>
                <w:sz w:val="22"/>
                <w:szCs w:val="22"/>
              </w:rPr>
              <w:t>test_record</w:t>
            </w:r>
            <w:proofErr w:type="spellEnd"/>
            <w:r w:rsidR="00A4683E">
              <w:rPr>
                <w:rFonts w:ascii="Times New Roman" w:hAnsi="Times New Roman"/>
                <w:bCs/>
                <w:sz w:val="22"/>
                <w:szCs w:val="22"/>
              </w:rPr>
              <w:t xml:space="preserve">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w:t>
            </w:r>
            <w:proofErr w:type="spellStart"/>
            <w:r w:rsidRPr="00E028BF">
              <w:rPr>
                <w:rFonts w:ascii="Times New Roman" w:eastAsiaTheme="minorEastAsia" w:hAnsi="Times New Roman"/>
                <w:sz w:val="22"/>
                <w:szCs w:val="22"/>
                <w:lang w:eastAsia="zh-CN"/>
              </w:rPr>
              <w:t>control_positive</w:t>
            </w:r>
            <w:proofErr w:type="spellEnd"/>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control_lot</w:t>
            </w:r>
            <w:proofErr w:type="spellEnd"/>
            <w:r w:rsidRPr="00E028BF">
              <w:rPr>
                <w:rFonts w:ascii="Times New Roman" w:eastAsiaTheme="minorEastAsia" w:hAnsi="Times New Roman"/>
                <w:sz w:val="22"/>
                <w:szCs w:val="22"/>
                <w:lang w:eastAsia="zh-CN"/>
              </w:rPr>
              <w:t xml:space="preserve">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 </w:t>
            </w:r>
            <w:proofErr w:type="spellStart"/>
            <w:r w:rsidRPr="00E028BF">
              <w:rPr>
                <w:rFonts w:ascii="Times New Roman" w:hAnsi="Times New Roman"/>
                <w:sz w:val="22"/>
                <w:szCs w:val="22"/>
              </w:rPr>
              <w:t>control_data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scan_id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 xml:space="preserve">E00{{ </w:t>
            </w:r>
            <w:proofErr w:type="spellStart"/>
            <w:r w:rsidRPr="00804329">
              <w:rPr>
                <w:rFonts w:ascii="Times New Roman" w:hAnsi="Times New Roman"/>
                <w:sz w:val="22"/>
                <w:szCs w:val="22"/>
              </w:rPr>
              <w:t>cr_id</w:t>
            </w:r>
            <w:proofErr w:type="spellEnd"/>
            <w:r w:rsidRPr="00804329">
              <w:rPr>
                <w:rFonts w:ascii="Times New Roman" w:hAnsi="Times New Roman"/>
                <w:sz w:val="22"/>
                <w:szCs w:val="22"/>
              </w:rPr>
              <w:t xml:space="preserve"> }} (CR{{ </w:t>
            </w:r>
            <w:proofErr w:type="spellStart"/>
            <w:r w:rsidRPr="00804329">
              <w:rPr>
                <w:rFonts w:ascii="Times New Roman" w:hAnsi="Times New Roman"/>
                <w:sz w:val="22"/>
                <w:szCs w:val="22"/>
              </w:rPr>
              <w:t>cr_suit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xml:space="preserve">{{ </w:t>
            </w:r>
            <w:proofErr w:type="spellStart"/>
            <w:r w:rsidR="00C04942" w:rsidRPr="00C04942">
              <w:rPr>
                <w:rFonts w:ascii="Times New Roman" w:hAnsi="Times New Roman"/>
                <w:sz w:val="22"/>
                <w:szCs w:val="22"/>
              </w:rPr>
              <w:t>scan_id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63F07144" w14:textId="18BA298F" w:rsidR="006E0FBC" w:rsidRDefault="006E0FBC" w:rsidP="006E0FBC">
            <w:pPr>
              <w:jc w:val="both"/>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 {{ </w:t>
            </w:r>
            <w:proofErr w:type="spellStart"/>
            <w:r w:rsidR="00562588">
              <w:rPr>
                <w:rFonts w:ascii="Times New Roman" w:hAnsi="Times New Roman"/>
                <w:bCs/>
                <w:sz w:val="22"/>
                <w:szCs w:val="22"/>
              </w:rPr>
              <w:t>analyst_name</w:t>
            </w:r>
            <w:proofErr w:type="spellEnd"/>
            <w:r w:rsidR="00562588">
              <w:rPr>
                <w:rFonts w:ascii="Times New Roman" w:hAnsi="Times New Roman"/>
                <w:bCs/>
                <w:sz w:val="22"/>
                <w:szCs w:val="22"/>
              </w:rPr>
              <w:t xml:space="preserve"> }}</w:t>
            </w:r>
            <w:r w:rsidR="00562588" w:rsidRPr="00BA7279">
              <w:rPr>
                <w:rFonts w:ascii="Times New Roman" w:hAnsi="Times New Roman"/>
                <w:bCs/>
                <w:sz w:val="22"/>
                <w:szCs w:val="22"/>
              </w:rPr>
              <w:t xml:space="preserve"> </w:t>
            </w:r>
            <w:r w:rsidR="00562588">
              <w:rPr>
                <w:rFonts w:ascii="Times New Roman" w:hAnsi="Times New Roman"/>
                <w:bCs/>
                <w:sz w:val="22"/>
                <w:szCs w:val="22"/>
              </w:rPr>
              <w:t xml:space="preserve">and {{ </w:t>
            </w:r>
            <w:proofErr w:type="spellStart"/>
            <w:r w:rsidR="00562588">
              <w:rPr>
                <w:rFonts w:ascii="Times New Roman" w:hAnsi="Times New Roman"/>
                <w:bCs/>
                <w:sz w:val="22"/>
                <w:szCs w:val="22"/>
              </w:rPr>
              <w:t>reader_name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w:t>
            </w:r>
            <w:r w:rsidRPr="00BA7279">
              <w:rPr>
                <w:rFonts w:ascii="Times New Roman" w:hAnsi="Times New Roman"/>
                <w:bCs/>
                <w:sz w:val="22"/>
                <w:szCs w:val="22"/>
              </w:rPr>
              <w:t xml:space="preserve">– </w:t>
            </w:r>
            <w:r w:rsidRPr="00BA7279">
              <w:rPr>
                <w:rFonts w:ascii="Times New Roman" w:hAnsi="Times New Roman"/>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6E0FBC">
            <w:pPr>
              <w:jc w:val="both"/>
              <w:outlineLvl w:val="0"/>
              <w:rPr>
                <w:rFonts w:ascii="Times New Roman" w:hAnsi="Times New Roman"/>
                <w:bCs/>
                <w:sz w:val="22"/>
                <w:szCs w:val="22"/>
              </w:rPr>
            </w:pPr>
          </w:p>
          <w:p w14:paraId="1C180E64" w14:textId="41E20A17" w:rsidR="007F7191" w:rsidRDefault="007F7191" w:rsidP="007F7191">
            <w:pPr>
              <w:jc w:val="both"/>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and </w:t>
            </w:r>
            <w:r w:rsidR="007908CE">
              <w:rPr>
                <w:rFonts w:ascii="Times New Roman" w:hAnsi="Times New Roman"/>
                <w:bCs/>
                <w:sz w:val="22"/>
                <w:szCs w:val="22"/>
              </w:rPr>
              <w:t xml:space="preserve">{{ </w:t>
            </w:r>
            <w:proofErr w:type="spellStart"/>
            <w:r w:rsidR="007908CE">
              <w:rPr>
                <w:rFonts w:ascii="Times New Roman" w:hAnsi="Times New Roman"/>
                <w:bCs/>
                <w:sz w:val="22"/>
                <w:szCs w:val="22"/>
              </w:rPr>
              <w:t>analyst_name</w:t>
            </w:r>
            <w:proofErr w:type="spellEnd"/>
            <w:r w:rsidR="007908CE">
              <w:rPr>
                <w:rFonts w:ascii="Times New Roman" w:hAnsi="Times New Roman"/>
                <w:bCs/>
                <w:sz w:val="22"/>
                <w:szCs w:val="22"/>
              </w:rPr>
              <w:t xml:space="preserve"> }}</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6E0FBC">
            <w:pPr>
              <w:jc w:val="both"/>
              <w:outlineLvl w:val="0"/>
              <w:rPr>
                <w:rFonts w:ascii="Times New Roman" w:hAnsi="Times New Roman"/>
                <w:bCs/>
                <w:sz w:val="22"/>
                <w:szCs w:val="22"/>
              </w:rPr>
            </w:pPr>
          </w:p>
          <w:p w14:paraId="4057D3EA" w14:textId="77777777" w:rsidR="006E0FBC" w:rsidRPr="008668C0" w:rsidRDefault="006E0FBC" w:rsidP="006E0FBC">
            <w:pPr>
              <w:jc w:val="both"/>
              <w:outlineLvl w:val="0"/>
              <w:rPr>
                <w:rStyle w:val="fontstyle01"/>
                <w:rFonts w:ascii="Times New Roman" w:hAnsi="Times New Roman"/>
                <w:bCs/>
                <w:color w:val="auto"/>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BA7279">
              <w:rPr>
                <w:rFonts w:ascii="Times New Roman" w:eastAsiaTheme="minorEastAsia" w:hAnsi="Times New Roman"/>
                <w:bCs/>
                <w:sz w:val="22"/>
                <w:szCs w:val="22"/>
                <w:lang w:eastAsia="zh-CN"/>
              </w:rPr>
              <w:t>was</w:t>
            </w:r>
            <w:r w:rsidRPr="00BA7279">
              <w:rPr>
                <w:rFonts w:ascii="Times New Roman" w:hAnsi="Times New Roman"/>
                <w:bCs/>
                <w:sz w:val="22"/>
                <w:szCs w:val="22"/>
              </w:rPr>
              <w:t xml:space="preserve"> visually verified before utilization. Moreover, each reagent and supply had valid expiration dates. </w:t>
            </w:r>
          </w:p>
          <w:p w14:paraId="44AE6BEC" w14:textId="086DD7AC" w:rsidR="00B97362" w:rsidRDefault="006E0FBC" w:rsidP="006E0FBC">
            <w:pPr>
              <w:jc w:val="both"/>
              <w:outlineLvl w:val="0"/>
              <w:rPr>
                <w:rStyle w:val="fontstyle01"/>
                <w:rFonts w:ascii="Times New Roman" w:eastAsiaTheme="minorEastAsia" w:hAnsi="Times New Roman"/>
                <w:sz w:val="22"/>
                <w:szCs w:val="22"/>
                <w:lang w:eastAsia="zh-CN"/>
              </w:rPr>
            </w:pPr>
            <w:r w:rsidRPr="00EE2D99">
              <w:rPr>
                <w:rStyle w:val="fontstyle01"/>
                <w:rFonts w:ascii="Times New Roman" w:hAnsi="Times New Roman"/>
                <w:sz w:val="22"/>
                <w:szCs w:val="22"/>
              </w:rPr>
              <w:t xml:space="preserve">During the preparation phase,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w:t>
            </w:r>
            <w:r w:rsidRPr="00EE2D99">
              <w:rPr>
                <w:rStyle w:val="fontstyle01"/>
                <w:rFonts w:ascii="Times New Roman" w:hAnsi="Times New Roman"/>
                <w:sz w:val="22"/>
                <w:szCs w:val="22"/>
              </w:rPr>
              <w:t xml:space="preserve">disinfected the samples using acidified bleach and placed them into a pre-disinfected storage bin. On </w:t>
            </w:r>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test_date</w:t>
            </w:r>
            <w:proofErr w:type="spellEnd"/>
            <w:r w:rsidR="00A9525F">
              <w:rPr>
                <w:rStyle w:val="fontstyle01"/>
                <w:rFonts w:ascii="Times New Roman" w:hAnsi="Times New Roman"/>
                <w:sz w:val="22"/>
                <w:szCs w:val="22"/>
              </w:rPr>
              <w:t xml:space="preserve"> }}</w:t>
            </w:r>
            <w:r w:rsidRPr="00EE2D99">
              <w:rPr>
                <w:rStyle w:val="fontstyle01"/>
                <w:rFonts w:ascii="Times New Roman" w:hAnsi="Times New Roman"/>
                <w:sz w:val="22"/>
                <w:szCs w:val="22"/>
              </w:rPr>
              <w:t xml:space="preserve">, prior to sample processing, </w:t>
            </w:r>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analyst_name</w:t>
            </w:r>
            <w:proofErr w:type="spellEnd"/>
            <w:r w:rsidR="00A9525F">
              <w:rPr>
                <w:rStyle w:val="fontstyle01"/>
                <w:rFonts w:ascii="Times New Roman" w:hAnsi="Times New Roman"/>
                <w:sz w:val="22"/>
                <w:szCs w:val="22"/>
              </w:rPr>
              <w:t xml:space="preserve"> }}</w:t>
            </w:r>
            <w:r w:rsidRPr="00EE2D99">
              <w:rPr>
                <w:rStyle w:val="fontstyle01"/>
                <w:rFonts w:ascii="Times New Roman" w:hAnsi="Times New Roman"/>
                <w:sz w:val="22"/>
                <w:szCs w:val="22"/>
              </w:rPr>
              <w:t xml:space="preserve"> performed a second disinfection with acidified bleach, allowing a minimum contact time of 10 minutes before transferring the samples into the </w:t>
            </w:r>
            <w:r w:rsidRPr="00EE2D99">
              <w:rPr>
                <w:rStyle w:val="fontstyle01"/>
                <w:rFonts w:ascii="Times New Roman" w:hAnsi="Times New Roman"/>
                <w:sz w:val="22"/>
                <w:szCs w:val="22"/>
              </w:rPr>
              <w:lastRenderedPageBreak/>
              <w:t>cleanroom suites. A final disinfection step was completed immediately before the samples were introduced into the ISO 5 Biological Safety Cabinet (</w:t>
            </w:r>
            <w:r w:rsidRPr="008404B8">
              <w:rPr>
                <w:rStyle w:val="fontstyle01"/>
                <w:rFonts w:ascii="Times New Roman" w:hAnsi="Times New Roman"/>
                <w:sz w:val="22"/>
                <w:szCs w:val="22"/>
              </w:rPr>
              <w:t>BSC), E00</w:t>
            </w:r>
            <w:r w:rsidR="0010747C" w:rsidRPr="0010747C">
              <w:rPr>
                <w:rStyle w:val="fontstyle01"/>
                <w:rFonts w:ascii="Times New Roman" w:hAnsi="Times New Roman"/>
                <w:sz w:val="22"/>
                <w:szCs w:val="22"/>
              </w:rPr>
              <w:t xml:space="preserve">{{ </w:t>
            </w:r>
            <w:proofErr w:type="spellStart"/>
            <w:r w:rsidR="0010747C" w:rsidRPr="0010747C">
              <w:rPr>
                <w:rStyle w:val="fontstyle01"/>
                <w:rFonts w:ascii="Times New Roman" w:hAnsi="Times New Roman"/>
                <w:sz w:val="22"/>
                <w:szCs w:val="22"/>
              </w:rPr>
              <w:t>bsc_id</w:t>
            </w:r>
            <w:proofErr w:type="spellEnd"/>
            <w:r w:rsidR="0010747C" w:rsidRPr="0010747C">
              <w:rPr>
                <w:rStyle w:val="fontstyle01"/>
                <w:rFonts w:ascii="Times New Roman" w:hAnsi="Times New Roman"/>
                <w:sz w:val="22"/>
                <w:szCs w:val="22"/>
              </w:rPr>
              <w:t xml:space="preserve"> }}</w:t>
            </w:r>
            <w:r w:rsidRPr="008404B8">
              <w:rPr>
                <w:rStyle w:val="fontstyle01"/>
                <w:rFonts w:ascii="Times New Roman" w:hAnsi="Times New Roman"/>
                <w:sz w:val="22"/>
                <w:szCs w:val="22"/>
              </w:rPr>
              <w:t xml:space="preserve">, located within the </w:t>
            </w:r>
            <w:r w:rsidR="0091216F" w:rsidRPr="0010747C">
              <w:rPr>
                <w:rStyle w:val="fontstyle01"/>
                <w:rFonts w:ascii="Times New Roman" w:hAnsi="Times New Roman"/>
                <w:sz w:val="22"/>
                <w:szCs w:val="22"/>
              </w:rPr>
              <w:t xml:space="preserve">{{ </w:t>
            </w:r>
            <w:proofErr w:type="spellStart"/>
            <w:r w:rsidR="0091216F" w:rsidRPr="0010747C">
              <w:rPr>
                <w:rStyle w:val="fontstyle01"/>
                <w:rFonts w:ascii="Times New Roman" w:hAnsi="Times New Roman"/>
                <w:sz w:val="22"/>
                <w:szCs w:val="22"/>
              </w:rPr>
              <w:t>bsc_</w:t>
            </w:r>
            <w:r w:rsidR="0091216F">
              <w:rPr>
                <w:rStyle w:val="fontstyle01"/>
                <w:rFonts w:ascii="Times New Roman" w:hAnsi="Times New Roman"/>
                <w:sz w:val="22"/>
                <w:szCs w:val="22"/>
              </w:rPr>
              <w:t>loc</w:t>
            </w:r>
            <w:r w:rsidR="007F34D4">
              <w:rPr>
                <w:rStyle w:val="fontstyle01"/>
                <w:rFonts w:ascii="Times New Roman" w:hAnsi="Times New Roman"/>
                <w:sz w:val="22"/>
                <w:szCs w:val="22"/>
              </w:rPr>
              <w:t>ation</w:t>
            </w:r>
            <w:proofErr w:type="spellEnd"/>
            <w:r w:rsidR="0091216F" w:rsidRPr="0010747C">
              <w:rPr>
                <w:rStyle w:val="fontstyle01"/>
                <w:rFonts w:ascii="Times New Roman" w:hAnsi="Times New Roman"/>
                <w:sz w:val="22"/>
                <w:szCs w:val="22"/>
              </w:rPr>
              <w:t xml:space="preserve"> }}</w:t>
            </w:r>
            <w:r w:rsidRPr="008404B8">
              <w:rPr>
                <w:rStyle w:val="fontstyle01"/>
                <w:rFonts w:ascii="Times New Roman" w:hAnsi="Times New Roman"/>
                <w:sz w:val="22"/>
                <w:szCs w:val="22"/>
              </w:rPr>
              <w:t xml:space="preserve">, </w:t>
            </w:r>
            <w:r w:rsidR="00621365" w:rsidRPr="00621365">
              <w:rPr>
                <w:rStyle w:val="fontstyle01"/>
                <w:rFonts w:ascii="Times New Roman" w:hAnsi="Times New Roman"/>
                <w:sz w:val="22"/>
                <w:szCs w:val="22"/>
              </w:rPr>
              <w:t xml:space="preserve">(Suite {{ </w:t>
            </w:r>
            <w:proofErr w:type="spellStart"/>
            <w:r w:rsidR="00621365" w:rsidRPr="00621365">
              <w:rPr>
                <w:rStyle w:val="fontstyle01"/>
                <w:rFonts w:ascii="Times New Roman" w:hAnsi="Times New Roman"/>
                <w:sz w:val="22"/>
                <w:szCs w:val="22"/>
              </w:rPr>
              <w:t>cr_suit</w:t>
            </w:r>
            <w:proofErr w:type="spellEnd"/>
            <w:r w:rsidR="00621365" w:rsidRPr="00621365">
              <w:rPr>
                <w:rStyle w:val="fontstyle01"/>
                <w:rFonts w:ascii="Times New Roman" w:hAnsi="Times New Roman"/>
                <w:sz w:val="22"/>
                <w:szCs w:val="22"/>
              </w:rPr>
              <w:t xml:space="preserve"> }}{{ suit }}), </w:t>
            </w:r>
            <w:r w:rsidRPr="008404B8">
              <w:rPr>
                <w:rStyle w:val="fontstyle01"/>
                <w:rFonts w:ascii="Times New Roman" w:hAnsi="Times New Roman"/>
                <w:sz w:val="22"/>
                <w:szCs w:val="22"/>
              </w:rPr>
              <w:t>All activities were performed in accordance with SOP 2.600.023, Rapid Scan RDI® Test Using FIFU Method.</w:t>
            </w:r>
          </w:p>
          <w:p w14:paraId="231E8FA4" w14:textId="77777777" w:rsidR="00597A90" w:rsidRDefault="00597A90" w:rsidP="006E0FBC">
            <w:pPr>
              <w:spacing w:before="240"/>
              <w:jc w:val="both"/>
              <w:outlineLvl w:val="0"/>
              <w:rPr>
                <w:rFonts w:ascii="Times New Roman" w:eastAsiaTheme="minorEastAsia" w:hAnsi="Times New Roman"/>
                <w:bCs/>
                <w:sz w:val="22"/>
                <w:szCs w:val="22"/>
                <w:lang w:eastAsia="zh-CN"/>
              </w:rPr>
            </w:pPr>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equipment_summary</w:t>
            </w:r>
            <w:proofErr w:type="spellEnd"/>
            <w:r w:rsidRPr="00597A90">
              <w:rPr>
                <w:rFonts w:ascii="Times New Roman" w:hAnsi="Times New Roman"/>
                <w:bCs/>
                <w:sz w:val="22"/>
                <w:szCs w:val="22"/>
              </w:rPr>
              <w:t xml:space="preserve"> }}</w:t>
            </w:r>
          </w:p>
          <w:p w14:paraId="31DD30F1" w14:textId="587366CD" w:rsidR="006E0FBC" w:rsidRPr="00BA7279" w:rsidRDefault="006E0FBC" w:rsidP="006E0FBC">
            <w:pPr>
              <w:spacing w:before="240"/>
              <w:jc w:val="both"/>
              <w:outlineLvl w:val="0"/>
              <w:rPr>
                <w:rFonts w:ascii="Times New Roman" w:hAnsi="Times New Roman"/>
                <w:bCs/>
                <w:sz w:val="22"/>
                <w:szCs w:val="22"/>
              </w:rPr>
            </w:pPr>
            <w:r w:rsidRPr="00BA7279">
              <w:rPr>
                <w:rFonts w:ascii="Times New Roman" w:hAnsi="Times New Roman"/>
                <w:bCs/>
                <w:sz w:val="22"/>
                <w:szCs w:val="22"/>
              </w:rPr>
              <w:t xml:space="preserve">The analyst, </w:t>
            </w:r>
            <w:r w:rsidR="00B114AE">
              <w:rPr>
                <w:rFonts w:ascii="Times New Roman" w:hAnsi="Times New Roman"/>
                <w:bCs/>
                <w:sz w:val="22"/>
                <w:szCs w:val="22"/>
              </w:rPr>
              <w:t xml:space="preserve">{{ </w:t>
            </w:r>
            <w:proofErr w:type="spellStart"/>
            <w:r w:rsidR="00B114AE">
              <w:rPr>
                <w:rFonts w:ascii="Times New Roman" w:hAnsi="Times New Roman"/>
                <w:bCs/>
                <w:sz w:val="22"/>
                <w:szCs w:val="22"/>
              </w:rPr>
              <w:t>reader_name</w:t>
            </w:r>
            <w:proofErr w:type="spellEnd"/>
            <w:r w:rsidR="00B114AE">
              <w:rPr>
                <w:rFonts w:ascii="Times New Roman" w:hAnsi="Times New Roman"/>
                <w:bCs/>
                <w:sz w:val="22"/>
                <w:szCs w:val="22"/>
              </w:rPr>
              <w:t xml:space="preserve"> }}</w:t>
            </w:r>
            <w:r w:rsidR="00E46D2D">
              <w:rPr>
                <w:rFonts w:ascii="Times New Roman" w:eastAsiaTheme="minorEastAsia" w:hAnsi="Times New Roman" w:hint="eastAsia"/>
                <w:bCs/>
                <w:sz w:val="22"/>
                <w:szCs w:val="22"/>
                <w:lang w:eastAsia="zh-CN"/>
              </w:rPr>
              <w:t xml:space="preserve">, </w:t>
            </w:r>
            <w:r w:rsidRPr="00BA7279">
              <w:rPr>
                <w:rFonts w:ascii="Times New Roman" w:hAnsi="Times New Roman"/>
                <w:bCs/>
                <w:sz w:val="22"/>
                <w:szCs w:val="22"/>
              </w:rPr>
              <w:t>confirmed that the equipment was set up as per</w:t>
            </w:r>
            <w:r w:rsidRPr="00BA7279">
              <w:rPr>
                <w:rFonts w:ascii="Times New Roman" w:hAnsi="Times New Roman"/>
                <w:sz w:val="22"/>
                <w:szCs w:val="22"/>
              </w:rPr>
              <w:t xml:space="preserve"> SOP 2.700.004 (Scan RDI® System – Operations (Standard C3 Quality Check and Microscope Setup and Maintenance), and the negative control and the positive control for the analyst </w:t>
            </w:r>
            <w:r w:rsidR="00E46D2D">
              <w:rPr>
                <w:rFonts w:ascii="Times New Roman" w:hAnsi="Times New Roman"/>
                <w:bCs/>
                <w:sz w:val="22"/>
                <w:szCs w:val="22"/>
              </w:rPr>
              <w:t xml:space="preserve">{{ </w:t>
            </w:r>
            <w:proofErr w:type="spellStart"/>
            <w:r w:rsidR="00E46D2D">
              <w:rPr>
                <w:rFonts w:ascii="Times New Roman" w:hAnsi="Times New Roman"/>
                <w:bCs/>
                <w:sz w:val="22"/>
                <w:szCs w:val="22"/>
              </w:rPr>
              <w:t>reader_name</w:t>
            </w:r>
            <w:proofErr w:type="spellEnd"/>
            <w:r w:rsidR="00E46D2D">
              <w:rPr>
                <w:rFonts w:ascii="Times New Roman" w:hAnsi="Times New Roman"/>
                <w:bCs/>
                <w:sz w:val="22"/>
                <w:szCs w:val="22"/>
              </w:rPr>
              <w:t xml:space="preserve"> }}</w:t>
            </w:r>
            <w:r w:rsidRPr="00BA7279">
              <w:rPr>
                <w:rFonts w:ascii="Times New Roman" w:hAnsi="Times New Roman"/>
                <w:sz w:val="22"/>
                <w:szCs w:val="22"/>
              </w:rPr>
              <w:t xml:space="preserve"> yielded expected results</w:t>
            </w:r>
            <w:r w:rsidRPr="00BA7279">
              <w:rPr>
                <w:rFonts w:ascii="Times New Roman" w:hAnsi="Times New Roman"/>
                <w:bCs/>
                <w:sz w:val="22"/>
                <w:szCs w:val="22"/>
              </w:rPr>
              <w:t>.</w:t>
            </w:r>
          </w:p>
          <w:p w14:paraId="0DAB5EA0" w14:textId="77777777" w:rsidR="006E0FBC" w:rsidRDefault="006E0FBC" w:rsidP="006E0FBC">
            <w:pPr>
              <w:pStyle w:val="Default"/>
              <w:jc w:val="both"/>
              <w:rPr>
                <w:bCs/>
                <w:sz w:val="22"/>
                <w:szCs w:val="22"/>
              </w:rPr>
            </w:pPr>
          </w:p>
          <w:p w14:paraId="0259E823" w14:textId="1061613A" w:rsidR="006E0FBC" w:rsidRDefault="006E0FBC" w:rsidP="006E0FBC">
            <w:pPr>
              <w:pStyle w:val="Default"/>
              <w:jc w:val="both"/>
              <w:rPr>
                <w:bCs/>
                <w:sz w:val="22"/>
                <w:szCs w:val="22"/>
              </w:rPr>
            </w:pPr>
            <w:r w:rsidRPr="00260D5B">
              <w:rPr>
                <w:bCs/>
                <w:sz w:val="22"/>
                <w:szCs w:val="22"/>
              </w:rPr>
              <w:t xml:space="preserve">On </w:t>
            </w:r>
            <w:r w:rsidR="00A9525F">
              <w:rPr>
                <w:bCs/>
                <w:sz w:val="22"/>
                <w:szCs w:val="22"/>
              </w:rPr>
              <w:t xml:space="preserve">{{ </w:t>
            </w:r>
            <w:proofErr w:type="spellStart"/>
            <w:r w:rsidR="00A9525F">
              <w:rPr>
                <w:bCs/>
                <w:sz w:val="22"/>
                <w:szCs w:val="22"/>
              </w:rPr>
              <w:t>test_date</w:t>
            </w:r>
            <w:proofErr w:type="spellEnd"/>
            <w:r w:rsidR="00A9525F">
              <w:rPr>
                <w:bCs/>
                <w:sz w:val="22"/>
                <w:szCs w:val="22"/>
              </w:rPr>
              <w:t xml:space="preserve"> }}</w:t>
            </w:r>
            <w:r w:rsidRPr="00260D5B">
              <w:rPr>
                <w:bCs/>
                <w:sz w:val="22"/>
                <w:szCs w:val="22"/>
              </w:rPr>
              <w:t xml:space="preserve">, a rapid sterility test was conducted on the sample using the </w:t>
            </w:r>
            <w:proofErr w:type="spellStart"/>
            <w:r w:rsidRPr="00260D5B">
              <w:rPr>
                <w:bCs/>
                <w:sz w:val="22"/>
                <w:szCs w:val="22"/>
              </w:rPr>
              <w:t>ScanRDI</w:t>
            </w:r>
            <w:proofErr w:type="spellEnd"/>
            <w:r w:rsidRPr="00260D5B">
              <w:rPr>
                <w:bCs/>
                <w:sz w:val="22"/>
                <w:szCs w:val="22"/>
              </w:rPr>
              <w:t xml:space="preserve"> method. The sample was initially prepared by Analyst </w:t>
            </w:r>
            <w:r w:rsidR="00562588">
              <w:rPr>
                <w:bCs/>
                <w:sz w:val="22"/>
                <w:szCs w:val="22"/>
              </w:rPr>
              <w:t xml:space="preserve">{{ </w:t>
            </w:r>
            <w:proofErr w:type="spellStart"/>
            <w:r w:rsidR="00562588">
              <w:rPr>
                <w:bCs/>
                <w:sz w:val="22"/>
                <w:szCs w:val="22"/>
              </w:rPr>
              <w:t>prepper_name</w:t>
            </w:r>
            <w:proofErr w:type="spellEnd"/>
            <w:r w:rsidR="00562588">
              <w:rPr>
                <w:bCs/>
                <w:sz w:val="22"/>
                <w:szCs w:val="22"/>
              </w:rPr>
              <w:t xml:space="preserve"> }}</w:t>
            </w:r>
            <w:r w:rsidRPr="00260D5B">
              <w:rPr>
                <w:bCs/>
                <w:sz w:val="22"/>
                <w:szCs w:val="22"/>
              </w:rPr>
              <w:t>, processed by</w:t>
            </w:r>
            <w:r>
              <w:rPr>
                <w:bCs/>
                <w:sz w:val="22"/>
                <w:szCs w:val="22"/>
              </w:rPr>
              <w:t xml:space="preserve"> </w:t>
            </w:r>
            <w:r w:rsidR="00A9525F">
              <w:rPr>
                <w:bCs/>
                <w:sz w:val="22"/>
                <w:szCs w:val="22"/>
              </w:rPr>
              <w:t xml:space="preserve">{{ </w:t>
            </w:r>
            <w:proofErr w:type="spellStart"/>
            <w:r w:rsidR="00A9525F">
              <w:rPr>
                <w:bCs/>
                <w:sz w:val="22"/>
                <w:szCs w:val="22"/>
              </w:rPr>
              <w:t>analyst_name</w:t>
            </w:r>
            <w:proofErr w:type="spellEnd"/>
            <w:r w:rsidR="00A9525F">
              <w:rPr>
                <w:bCs/>
                <w:sz w:val="22"/>
                <w:szCs w:val="22"/>
              </w:rPr>
              <w:t xml:space="preserve"> }}</w:t>
            </w:r>
            <w:r w:rsidRPr="00260D5B">
              <w:rPr>
                <w:bCs/>
                <w:sz w:val="22"/>
                <w:szCs w:val="22"/>
              </w:rPr>
              <w:t xml:space="preserve">, and subsequently read by </w:t>
            </w:r>
            <w:r w:rsidR="00A9525F">
              <w:rPr>
                <w:bCs/>
                <w:sz w:val="22"/>
                <w:szCs w:val="22"/>
              </w:rPr>
              <w:t xml:space="preserve">{{ </w:t>
            </w:r>
            <w:proofErr w:type="spellStart"/>
            <w:r w:rsidR="00A9525F">
              <w:rPr>
                <w:bCs/>
                <w:sz w:val="22"/>
                <w:szCs w:val="22"/>
              </w:rPr>
              <w:t>analyst_name</w:t>
            </w:r>
            <w:proofErr w:type="spellEnd"/>
            <w:r w:rsidR="00A9525F">
              <w:rPr>
                <w:bCs/>
                <w:sz w:val="22"/>
                <w:szCs w:val="22"/>
              </w:rPr>
              <w:t xml:space="preserve"> }}</w:t>
            </w:r>
            <w:r w:rsidRPr="00260D5B">
              <w:rPr>
                <w:bCs/>
                <w:sz w:val="22"/>
                <w:szCs w:val="22"/>
              </w:rPr>
              <w:t xml:space="preserve">. The test revealed </w:t>
            </w:r>
            <w:r w:rsidR="00216C71" w:rsidRPr="00216C71">
              <w:rPr>
                <w:bCs/>
                <w:sz w:val="22"/>
                <w:szCs w:val="22"/>
                <w:lang w:eastAsia="zh-CN"/>
              </w:rPr>
              <w:t xml:space="preserve">{{ </w:t>
            </w:r>
            <w:proofErr w:type="spellStart"/>
            <w:r w:rsidR="00216C71" w:rsidRPr="00216C71">
              <w:rPr>
                <w:bCs/>
                <w:sz w:val="22"/>
                <w:szCs w:val="22"/>
                <w:lang w:eastAsia="zh-CN"/>
              </w:rPr>
              <w:t>organism_morphology</w:t>
            </w:r>
            <w:proofErr w:type="spellEnd"/>
            <w:r w:rsidR="00216C71" w:rsidRPr="00216C71">
              <w:rPr>
                <w:bCs/>
                <w:sz w:val="22"/>
                <w:szCs w:val="22"/>
                <w:lang w:eastAsia="zh-CN"/>
              </w:rPr>
              <w:t xml:space="preserve"> }}</w:t>
            </w:r>
            <w:r>
              <w:rPr>
                <w:bCs/>
                <w:sz w:val="22"/>
                <w:szCs w:val="22"/>
              </w:rPr>
              <w:t>-shaped</w:t>
            </w:r>
            <w:r w:rsidRPr="00260D5B">
              <w:rPr>
                <w:bCs/>
                <w:sz w:val="22"/>
                <w:szCs w:val="22"/>
              </w:rPr>
              <w:t xml:space="preserve"> </w:t>
            </w:r>
            <w:r>
              <w:rPr>
                <w:bCs/>
                <w:sz w:val="22"/>
                <w:szCs w:val="22"/>
              </w:rPr>
              <w:t>viable microorganisms.</w:t>
            </w:r>
          </w:p>
          <w:p w14:paraId="5738F44A" w14:textId="77777777" w:rsidR="00DB4040" w:rsidRDefault="00DB4040" w:rsidP="006E0FBC">
            <w:pPr>
              <w:pStyle w:val="Default"/>
              <w:jc w:val="both"/>
              <w:rPr>
                <w:bCs/>
                <w:sz w:val="22"/>
                <w:szCs w:val="22"/>
              </w:rPr>
            </w:pPr>
          </w:p>
          <w:p w14:paraId="00C85809" w14:textId="00107043" w:rsidR="00DA6D8D" w:rsidRPr="00F007A6" w:rsidRDefault="00F007A6" w:rsidP="00F007A6">
            <w:pPr>
              <w:outlineLvl w:val="0"/>
              <w:rPr>
                <w:rFonts w:ascii="Times New Roman" w:eastAsiaTheme="minorEastAsia" w:hAnsi="Times New Roman"/>
                <w:bCs/>
                <w:sz w:val="22"/>
                <w:szCs w:val="22"/>
                <w:lang w:eastAsia="zh-CN"/>
              </w:rPr>
            </w:pPr>
            <w:r w:rsidRPr="00F007A6">
              <w:rPr>
                <w:rFonts w:ascii="Times New Roman" w:eastAsiaTheme="minorEastAsia" w:hAnsi="Times New Roman"/>
                <w:bCs/>
                <w:color w:val="000000"/>
                <w:sz w:val="22"/>
                <w:szCs w:val="22"/>
              </w:rPr>
              <w:t xml:space="preserve">Table </w:t>
            </w:r>
            <w:r>
              <w:rPr>
                <w:rFonts w:ascii="Times New Roman" w:eastAsiaTheme="minorEastAsia" w:hAnsi="Times New Roman"/>
                <w:bCs/>
                <w:color w:val="000000"/>
                <w:sz w:val="22"/>
                <w:szCs w:val="22"/>
              </w:rPr>
              <w:t>1</w:t>
            </w:r>
            <w:r w:rsidRPr="00F007A6">
              <w:rPr>
                <w:rFonts w:ascii="Times New Roman" w:eastAsiaTheme="minorEastAsia" w:hAnsi="Times New Roman"/>
                <w:bCs/>
                <w:color w:val="000000"/>
                <w:sz w:val="22"/>
                <w:szCs w:val="22"/>
              </w:rPr>
              <w:t xml:space="preserve"> (see attached tables) presents the environmental monitoring results</w:t>
            </w:r>
            <w:r>
              <w:rPr>
                <w:rFonts w:ascii="Times New Roman" w:eastAsiaTheme="minorEastAsia" w:hAnsi="Times New Roman"/>
                <w:bCs/>
                <w:color w:val="000000"/>
                <w:sz w:val="22"/>
                <w:szCs w:val="22"/>
              </w:rPr>
              <w:t xml:space="preserve"> for </w:t>
            </w:r>
            <w:r>
              <w:rPr>
                <w:rFonts w:ascii="Times New Roman" w:hAnsi="Times New Roman"/>
                <w:bCs/>
                <w:sz w:val="22"/>
                <w:szCs w:val="22"/>
              </w:rPr>
              <w:t xml:space="preserve">{{ </w:t>
            </w:r>
            <w:proofErr w:type="spellStart"/>
            <w:r>
              <w:rPr>
                <w:rFonts w:ascii="Times New Roman" w:hAnsi="Times New Roman"/>
                <w:bCs/>
                <w:sz w:val="22"/>
                <w:szCs w:val="22"/>
              </w:rPr>
              <w:t>sample_id</w:t>
            </w:r>
            <w:proofErr w:type="spellEnd"/>
            <w:r>
              <w:rPr>
                <w:rFonts w:ascii="Times New Roman" w:hAnsi="Times New Roman"/>
                <w:bCs/>
                <w:sz w:val="22"/>
                <w:szCs w:val="22"/>
              </w:rPr>
              <w:t xml:space="preserve"> }}</w:t>
            </w:r>
            <w:r w:rsidRPr="00F007A6">
              <w:rPr>
                <w:rFonts w:ascii="Times New Roman" w:eastAsiaTheme="minorEastAsia" w:hAnsi="Times New Roman"/>
                <w:bCs/>
                <w:color w:val="000000"/>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Default="00321549" w:rsidP="00953329">
            <w:pPr>
              <w:jc w:val="both"/>
              <w:rPr>
                <w:rFonts w:ascii="Times New Roman" w:hAnsi="Times New Roman"/>
                <w:color w:val="000000"/>
                <w:sz w:val="22"/>
                <w:szCs w:val="22"/>
              </w:rPr>
            </w:pPr>
          </w:p>
          <w:p w14:paraId="7363B706" w14:textId="2781024C" w:rsidR="00FE3FCF" w:rsidRDefault="00617771" w:rsidP="00953329">
            <w:pPr>
              <w:jc w:val="both"/>
              <w:rPr>
                <w:rFonts w:ascii="Times New Roman" w:hAnsi="Times New Roman"/>
                <w:color w:val="000000"/>
                <w:sz w:val="22"/>
                <w:szCs w:val="22"/>
              </w:rPr>
            </w:pPr>
            <w:r w:rsidRPr="00617771">
              <w:rPr>
                <w:rFonts w:ascii="Times New Roman" w:hAnsi="Times New Roman"/>
                <w:color w:val="000000"/>
                <w:sz w:val="22"/>
                <w:szCs w:val="22"/>
              </w:rPr>
              <w:t xml:space="preserve">{{ </w:t>
            </w:r>
            <w:proofErr w:type="spellStart"/>
            <w:r w:rsidRPr="00617771">
              <w:rPr>
                <w:rFonts w:ascii="Times New Roman" w:hAnsi="Times New Roman"/>
                <w:color w:val="000000"/>
                <w:sz w:val="22"/>
                <w:szCs w:val="22"/>
              </w:rPr>
              <w:t>narrative_summary</w:t>
            </w:r>
            <w:proofErr w:type="spellEnd"/>
            <w:r w:rsidRPr="00617771">
              <w:rPr>
                <w:rFonts w:ascii="Times New Roman" w:hAnsi="Times New Roman"/>
                <w:color w:val="000000"/>
                <w:sz w:val="22"/>
                <w:szCs w:val="22"/>
              </w:rPr>
              <w:t xml:space="preserve"> }}</w:t>
            </w:r>
          </w:p>
          <w:p w14:paraId="343F9B00" w14:textId="77777777" w:rsidR="008C2F6D" w:rsidRDefault="008C2F6D" w:rsidP="00953329">
            <w:pPr>
              <w:jc w:val="both"/>
              <w:rPr>
                <w:rFonts w:ascii="Times New Roman" w:hAnsi="Times New Roman"/>
                <w:color w:val="000000"/>
                <w:sz w:val="22"/>
                <w:szCs w:val="22"/>
              </w:rPr>
            </w:pPr>
          </w:p>
          <w:p w14:paraId="785C270A" w14:textId="7B2F2F44" w:rsidR="008C2F6D" w:rsidRDefault="008C2F6D" w:rsidP="00953329">
            <w:pPr>
              <w:jc w:val="both"/>
              <w:rPr>
                <w:rFonts w:ascii="Times New Roman" w:hAnsi="Times New Roman"/>
                <w:color w:val="000000"/>
                <w:sz w:val="22"/>
                <w:szCs w:val="22"/>
              </w:rPr>
            </w:pPr>
            <w:r w:rsidRPr="00617771">
              <w:rPr>
                <w:rFonts w:ascii="Times New Roman" w:hAnsi="Times New Roman"/>
                <w:color w:val="000000"/>
                <w:sz w:val="22"/>
                <w:szCs w:val="22"/>
              </w:rPr>
              <w:t xml:space="preserve">{{ </w:t>
            </w:r>
            <w:proofErr w:type="spellStart"/>
            <w:r>
              <w:rPr>
                <w:rFonts w:ascii="Times New Roman" w:hAnsi="Times New Roman"/>
                <w:color w:val="000000"/>
                <w:sz w:val="22"/>
                <w:szCs w:val="22"/>
              </w:rPr>
              <w:t>em</w:t>
            </w:r>
            <w:r w:rsidRPr="00617771">
              <w:rPr>
                <w:rFonts w:ascii="Times New Roman" w:hAnsi="Times New Roman"/>
                <w:color w:val="000000"/>
                <w:sz w:val="22"/>
                <w:szCs w:val="22"/>
              </w:rPr>
              <w:t>_</w:t>
            </w:r>
            <w:r>
              <w:rPr>
                <w:rFonts w:ascii="Times New Roman" w:hAnsi="Times New Roman"/>
                <w:color w:val="000000"/>
                <w:sz w:val="22"/>
                <w:szCs w:val="22"/>
              </w:rPr>
              <w:t>details</w:t>
            </w:r>
            <w:proofErr w:type="spellEnd"/>
            <w:r w:rsidRPr="00617771">
              <w:rPr>
                <w:rFonts w:ascii="Times New Roman" w:hAnsi="Times New Roman"/>
                <w:color w:val="000000"/>
                <w:sz w:val="22"/>
                <w:szCs w:val="22"/>
              </w:rPr>
              <w:t xml:space="preserve"> }}</w:t>
            </w:r>
          </w:p>
          <w:p w14:paraId="47A8CE24" w14:textId="77777777" w:rsidR="00617771" w:rsidRPr="00E2435E" w:rsidRDefault="00617771" w:rsidP="00953329">
            <w:pPr>
              <w:jc w:val="both"/>
              <w:rPr>
                <w:sz w:val="22"/>
                <w:szCs w:val="22"/>
              </w:rPr>
            </w:pPr>
          </w:p>
          <w:p w14:paraId="563F42E6" w14:textId="32C2E274" w:rsidR="001E77B4" w:rsidRDefault="00FA528D" w:rsidP="001E77B4">
            <w:pPr>
              <w:jc w:val="both"/>
              <w:textAlignment w:val="baseline"/>
              <w:rPr>
                <w:rFonts w:ascii="Times New Roman" w:hAnsi="Times New Roman"/>
                <w:color w:val="000000"/>
                <w:sz w:val="22"/>
                <w:szCs w:val="22"/>
              </w:rPr>
            </w:pPr>
            <w:r w:rsidRPr="00FA528D">
              <w:rPr>
                <w:rFonts w:ascii="Times New Roman" w:hAnsi="Times New Roman"/>
                <w:color w:val="000000"/>
                <w:sz w:val="22"/>
                <w:szCs w:val="22"/>
              </w:rPr>
              <w:t xml:space="preserve">Monthly cleaning and disinfection, using H₂O₂, of the cleanroom (ISO 7) and its containing Biosafety Cabinets (BSCs, ISO 5) were performed on {{ </w:t>
            </w:r>
            <w:proofErr w:type="spellStart"/>
            <w:r w:rsidRPr="00FA528D">
              <w:rPr>
                <w:rFonts w:ascii="Times New Roman" w:hAnsi="Times New Roman"/>
                <w:color w:val="000000"/>
                <w:sz w:val="22"/>
                <w:szCs w:val="22"/>
              </w:rPr>
              <w:t>monthly_cleaning_date</w:t>
            </w:r>
            <w:proofErr w:type="spellEnd"/>
            <w:r w:rsidRPr="00FA528D">
              <w:rPr>
                <w:rFonts w:ascii="Times New Roman" w:hAnsi="Times New Roman"/>
                <w:color w:val="000000"/>
                <w:sz w:val="22"/>
                <w:szCs w:val="22"/>
              </w:rPr>
              <w:t xml:space="preserve"> }}, as per SOP 2.600.018 Cleaning and Disinfection Procedure. It was documented that all H₂O₂ indicators passed. </w:t>
            </w:r>
          </w:p>
          <w:p w14:paraId="368731C9" w14:textId="77777777" w:rsidR="00FA528D" w:rsidRPr="00E2435E" w:rsidRDefault="00FA528D" w:rsidP="001E77B4">
            <w:pPr>
              <w:jc w:val="both"/>
              <w:textAlignment w:val="baseline"/>
              <w:rPr>
                <w:rFonts w:ascii="Times New Roman" w:hAnsi="Times New Roman"/>
                <w:sz w:val="22"/>
                <w:szCs w:val="22"/>
                <w:highlight w:val="yellow"/>
              </w:rPr>
            </w:pPr>
          </w:p>
          <w:p w14:paraId="78C63B46" w14:textId="2D0210E0" w:rsidR="00C66439" w:rsidRDefault="006C09D4" w:rsidP="007752B0">
            <w:pPr>
              <w:jc w:val="both"/>
              <w:rPr>
                <w:rFonts w:ascii="Times New Roman" w:eastAsiaTheme="minorEastAsia" w:hAnsi="Times New Roman"/>
                <w:sz w:val="22"/>
                <w:szCs w:val="22"/>
                <w:lang w:eastAsia="zh-CN"/>
              </w:rPr>
            </w:pPr>
            <w:r w:rsidRPr="006C09D4">
              <w:rPr>
                <w:rFonts w:ascii="Times New Roman" w:hAnsi="Times New Roman"/>
                <w:sz w:val="22"/>
                <w:szCs w:val="22"/>
              </w:rPr>
              <w:t xml:space="preserve">{{ </w:t>
            </w:r>
            <w:proofErr w:type="spellStart"/>
            <w:r w:rsidRPr="006C09D4">
              <w:rPr>
                <w:rFonts w:ascii="Times New Roman" w:hAnsi="Times New Roman"/>
                <w:sz w:val="22"/>
                <w:szCs w:val="22"/>
              </w:rPr>
              <w:t>sample_history_paragraph</w:t>
            </w:r>
            <w:proofErr w:type="spellEnd"/>
            <w:r w:rsidRPr="006C09D4">
              <w:rPr>
                <w:rFonts w:ascii="Times New Roman" w:hAnsi="Times New Roman"/>
                <w:sz w:val="22"/>
                <w:szCs w:val="22"/>
              </w:rPr>
              <w:t xml:space="preserve"> }}</w:t>
            </w:r>
          </w:p>
          <w:p w14:paraId="6057DA54" w14:textId="77777777" w:rsidR="006C09D4" w:rsidRPr="006C09D4" w:rsidRDefault="006C09D4" w:rsidP="007752B0">
            <w:pPr>
              <w:jc w:val="both"/>
              <w:rPr>
                <w:rStyle w:val="fontstyle01"/>
                <w:rFonts w:ascii="Times New Roman" w:eastAsiaTheme="minorEastAsia" w:hAnsi="Times New Roman"/>
                <w:sz w:val="22"/>
                <w:szCs w:val="22"/>
                <w:lang w:eastAsia="zh-CN"/>
              </w:rPr>
            </w:pPr>
          </w:p>
          <w:p w14:paraId="43D6083B" w14:textId="32ADFAF1" w:rsidR="00116B0E" w:rsidRDefault="005C5C17" w:rsidP="001E77B4">
            <w:pPr>
              <w:jc w:val="both"/>
              <w:outlineLvl w:val="0"/>
              <w:rPr>
                <w:rStyle w:val="fontstyle01"/>
                <w:rFonts w:ascii="Times New Roman" w:hAnsi="Times New Roman"/>
                <w:sz w:val="22"/>
                <w:szCs w:val="22"/>
              </w:rPr>
            </w:pPr>
            <w:r w:rsidRPr="005C5C17">
              <w:rPr>
                <w:rStyle w:val="fontstyle01"/>
                <w:rFonts w:ascii="Times New Roman" w:hAnsi="Times New Roman"/>
                <w:sz w:val="22"/>
                <w:szCs w:val="22"/>
              </w:rPr>
              <w:t xml:space="preserve">To assess the potential for sample-to-sample contamination contributing to the positive results, a comprehensive review was conducted of all samples processed on the same day. </w:t>
            </w:r>
            <w:r w:rsidR="006961EA" w:rsidRPr="006961EA">
              <w:rPr>
                <w:rFonts w:ascii="Times New Roman" w:hAnsi="Times New Roman"/>
                <w:color w:val="000000"/>
                <w:sz w:val="22"/>
                <w:szCs w:val="22"/>
              </w:rPr>
              <w:t xml:space="preserve">{{ </w:t>
            </w:r>
            <w:proofErr w:type="spellStart"/>
            <w:r w:rsidR="006961EA" w:rsidRPr="006961EA">
              <w:rPr>
                <w:rFonts w:ascii="Times New Roman" w:hAnsi="Times New Roman"/>
                <w:color w:val="000000"/>
                <w:sz w:val="22"/>
                <w:szCs w:val="22"/>
              </w:rPr>
              <w:t>cross_contamination_summary</w:t>
            </w:r>
            <w:proofErr w:type="spellEnd"/>
            <w:r w:rsidR="006961EA" w:rsidRPr="006961EA">
              <w:rPr>
                <w:rFonts w:ascii="Times New Roman" w:hAnsi="Times New Roman"/>
                <w:color w:val="000000"/>
                <w:sz w:val="22"/>
                <w:szCs w:val="22"/>
              </w:rPr>
              <w:t xml:space="preserve"> }}</w:t>
            </w:r>
          </w:p>
          <w:p w14:paraId="1BE494AF" w14:textId="77777777" w:rsidR="005C5C17" w:rsidRPr="00E2435E" w:rsidRDefault="005C5C17" w:rsidP="001E77B4">
            <w:pPr>
              <w:jc w:val="both"/>
              <w:outlineLvl w:val="0"/>
              <w:rPr>
                <w:rFonts w:ascii="Times New Roman" w:hAnsi="Times New Roman"/>
                <w:sz w:val="22"/>
                <w:szCs w:val="22"/>
              </w:rPr>
            </w:pPr>
          </w:p>
          <w:p w14:paraId="396362FB" w14:textId="77777777" w:rsidR="001D1540" w:rsidRDefault="005C5C17" w:rsidP="00DF309E">
            <w:pPr>
              <w:outlineLvl w:val="0"/>
              <w:rPr>
                <w:rStyle w:val="fontstyle01"/>
                <w:rFonts w:ascii="Times New Roman" w:hAnsi="Times New Roman"/>
                <w:sz w:val="22"/>
                <w:szCs w:val="22"/>
              </w:rPr>
            </w:pPr>
            <w:r w:rsidRPr="005C5C17">
              <w:rPr>
                <w:rStyle w:val="fontstyle01"/>
                <w:rFonts w:ascii="Times New Roman" w:hAnsi="Times New Roman"/>
                <w:sz w:val="22"/>
                <w:szCs w:val="22"/>
              </w:rPr>
              <w:t>Based on the observations outlined above, it is unlikely that the failing results were due to reagents, supplies, the cleanroom environment, the process, or analyst involvement. Consequently, the possibility of laboratory error contributing to this failure is minimal. Therefore, the original test result is deemed valid.</w:t>
            </w:r>
          </w:p>
          <w:p w14:paraId="7736558D" w14:textId="29A1FCFA" w:rsidR="000F7F83" w:rsidRPr="00BA7279" w:rsidRDefault="000F7F83"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54790CF6" w14:textId="0FA4DF01" w:rsidR="00F25901" w:rsidRDefault="00F25901" w:rsidP="00357C14">
      <w:pPr>
        <w:outlineLvl w:val="0"/>
        <w:rPr>
          <w:rFonts w:ascii="Times New Roman" w:hAnsi="Times New Roman"/>
          <w:sz w:val="22"/>
          <w:szCs w:val="22"/>
          <w:u w:val="single"/>
        </w:rPr>
      </w:pPr>
      <w:r w:rsidRPr="00C659D5">
        <w:rPr>
          <w:rFonts w:ascii="Times New Roman" w:hAnsi="Times New Roman"/>
          <w:sz w:val="22"/>
          <w:szCs w:val="22"/>
          <w:u w:val="single"/>
        </w:rPr>
        <w:t xml:space="preserve">Table </w:t>
      </w:r>
      <w:r>
        <w:rPr>
          <w:rFonts w:ascii="Times New Roman" w:hAnsi="Times New Roman"/>
          <w:sz w:val="22"/>
          <w:szCs w:val="22"/>
          <w:u w:val="single"/>
        </w:rPr>
        <w:t>1</w:t>
      </w:r>
      <w:r w:rsidRPr="00C659D5">
        <w:rPr>
          <w:rFonts w:ascii="Times New Roman" w:hAnsi="Times New Roman"/>
          <w:sz w:val="22"/>
          <w:szCs w:val="22"/>
          <w:u w:val="single"/>
        </w:rPr>
        <w:t xml:space="preserve">: </w:t>
      </w:r>
      <w:r w:rsidRPr="009F6D42">
        <w:rPr>
          <w:rFonts w:ascii="Times New Roman" w:hAnsi="Times New Roman"/>
          <w:sz w:val="22"/>
          <w:szCs w:val="22"/>
          <w:u w:val="single"/>
        </w:rPr>
        <w:t xml:space="preserve">Environmental Monitoring from </w:t>
      </w:r>
      <w:r w:rsidR="00357C14">
        <w:rPr>
          <w:rFonts w:ascii="Times New Roman" w:hAnsi="Times New Roman"/>
          <w:bCs/>
          <w:sz w:val="22"/>
          <w:szCs w:val="22"/>
        </w:rPr>
        <w:t xml:space="preserve">{{ </w:t>
      </w:r>
      <w:proofErr w:type="spellStart"/>
      <w:r w:rsidR="00357C14">
        <w:rPr>
          <w:rFonts w:ascii="Times New Roman" w:hAnsi="Times New Roman"/>
          <w:bCs/>
          <w:sz w:val="22"/>
          <w:szCs w:val="22"/>
        </w:rPr>
        <w:t>sample_id</w:t>
      </w:r>
      <w:proofErr w:type="spellEnd"/>
      <w:r w:rsidR="00357C14">
        <w:rPr>
          <w:rFonts w:ascii="Times New Roman" w:hAnsi="Times New Roman"/>
          <w:bCs/>
          <w:sz w:val="22"/>
          <w:szCs w:val="22"/>
        </w:rPr>
        <w:t xml:space="preserve"> }}</w:t>
      </w:r>
      <w:r w:rsidRPr="009F6D42">
        <w:rPr>
          <w:rFonts w:ascii="Times New Roman" w:hAnsi="Times New Roman"/>
          <w:sz w:val="22"/>
          <w:szCs w:val="22"/>
          <w:u w:val="single"/>
        </w:rPr>
        <w:t>.</w:t>
      </w:r>
    </w:p>
    <w:p w14:paraId="3AB0A3EE" w14:textId="77777777" w:rsidR="00357C14" w:rsidRDefault="00357C14" w:rsidP="00357C14">
      <w:pPr>
        <w:outlineLvl w:val="0"/>
        <w:rPr>
          <w:rFonts w:ascii="Times New Roman" w:hAnsi="Times New Roman"/>
          <w:sz w:val="22"/>
          <w:szCs w:val="22"/>
          <w:u w:val="single"/>
        </w:rPr>
      </w:pPr>
    </w:p>
    <w:tbl>
      <w:tblPr>
        <w:tblW w:w="10179" w:type="dxa"/>
        <w:jc w:val="center"/>
        <w:tblLook w:val="04A0" w:firstRow="1" w:lastRow="0" w:firstColumn="1" w:lastColumn="0" w:noHBand="0" w:noVBand="1"/>
      </w:tblPr>
      <w:tblGrid>
        <w:gridCol w:w="1819"/>
        <w:gridCol w:w="952"/>
        <w:gridCol w:w="1238"/>
        <w:gridCol w:w="1132"/>
        <w:gridCol w:w="1246"/>
        <w:gridCol w:w="1345"/>
        <w:gridCol w:w="1319"/>
        <w:gridCol w:w="1248"/>
        <w:gridCol w:w="683"/>
      </w:tblGrid>
      <w:tr w:rsidR="00EB470E" w:rsidRPr="00561CCA" w14:paraId="3CA4C1D7" w14:textId="77777777" w:rsidTr="008E208E">
        <w:trPr>
          <w:trHeight w:val="296"/>
          <w:jc w:val="center"/>
        </w:trPr>
        <w:tc>
          <w:tcPr>
            <w:tcW w:w="1819" w:type="dxa"/>
            <w:tcBorders>
              <w:top w:val="single" w:sz="4" w:space="0" w:color="auto"/>
              <w:left w:val="single" w:sz="4" w:space="0" w:color="auto"/>
              <w:bottom w:val="single" w:sz="4" w:space="0" w:color="auto"/>
              <w:right w:val="single" w:sz="4" w:space="0" w:color="auto"/>
            </w:tcBorders>
            <w:shd w:val="clear" w:color="auto" w:fill="EEECE1" w:themeFill="background2"/>
            <w:noWrap/>
            <w:vAlign w:val="center"/>
            <w:hideMark/>
          </w:tcPr>
          <w:p w14:paraId="5C353824"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Sampling Site</w:t>
            </w:r>
          </w:p>
        </w:tc>
        <w:tc>
          <w:tcPr>
            <w:tcW w:w="95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00B7A169"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Frequency</w:t>
            </w:r>
          </w:p>
        </w:tc>
        <w:tc>
          <w:tcPr>
            <w:tcW w:w="104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FB7F4F1"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Date</w:t>
            </w:r>
          </w:p>
          <w:p w14:paraId="6F3C7314"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DDMMM</w:t>
            </w:r>
          </w:p>
          <w:p w14:paraId="7D17AE1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YY</w:t>
            </w:r>
          </w:p>
        </w:tc>
        <w:tc>
          <w:tcPr>
            <w:tcW w:w="78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07E1567"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Analyst</w:t>
            </w:r>
          </w:p>
        </w:tc>
        <w:tc>
          <w:tcPr>
            <w:tcW w:w="1246"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007C5B1"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Day /Week(s)</w:t>
            </w:r>
          </w:p>
        </w:tc>
        <w:tc>
          <w:tcPr>
            <w:tcW w:w="130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537F6C2"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Observation</w:t>
            </w:r>
          </w:p>
        </w:tc>
        <w:tc>
          <w:tcPr>
            <w:tcW w:w="131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F025A0D"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Plate ETX Number</w:t>
            </w:r>
          </w:p>
        </w:tc>
        <w:tc>
          <w:tcPr>
            <w:tcW w:w="100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78457BF0"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Microbial ID</w:t>
            </w:r>
          </w:p>
        </w:tc>
        <w:tc>
          <w:tcPr>
            <w:tcW w:w="683"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CB0908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Notes</w:t>
            </w:r>
          </w:p>
        </w:tc>
      </w:tr>
      <w:tr w:rsidR="00EB470E" w:rsidRPr="00561CCA" w14:paraId="67458A3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7AD1D30" w14:textId="1EF9B90E"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Personnel EM Bracketing</w:t>
            </w:r>
            <w:r w:rsidR="008D5540" w:rsidRPr="00561CCA">
              <w:rPr>
                <w:rFonts w:ascii="Times New Roman" w:hAnsi="Times New Roman"/>
                <w:b/>
                <w:bCs/>
                <w:color w:val="000000" w:themeColor="text1"/>
                <w:sz w:val="16"/>
                <w:szCs w:val="16"/>
              </w:rPr>
              <w:t xml:space="preserve"> for {{ </w:t>
            </w:r>
            <w:proofErr w:type="spellStart"/>
            <w:r w:rsidR="008D5540" w:rsidRPr="00561CCA">
              <w:rPr>
                <w:rFonts w:ascii="Times New Roman" w:hAnsi="Times New Roman"/>
                <w:b/>
                <w:bCs/>
                <w:color w:val="000000" w:themeColor="text1"/>
                <w:sz w:val="16"/>
                <w:szCs w:val="16"/>
              </w:rPr>
              <w:t>analyst_name</w:t>
            </w:r>
            <w:proofErr w:type="spellEnd"/>
            <w:r w:rsidR="008D5540" w:rsidRPr="00561CCA">
              <w:rPr>
                <w:rFonts w:ascii="Times New Roman" w:hAnsi="Times New Roman"/>
                <w:b/>
                <w:bCs/>
                <w:color w:val="000000" w:themeColor="text1"/>
                <w:sz w:val="16"/>
                <w:szCs w:val="16"/>
              </w:rPr>
              <w:t xml:space="preserve"> }}</w:t>
            </w:r>
          </w:p>
        </w:tc>
      </w:tr>
      <w:tr w:rsidR="00EB470E" w:rsidRPr="00561CCA" w14:paraId="20533C1A"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71D50AC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Personal (Left Touch and Right Touch)</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150BF64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6F39DE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FD12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69ABC329"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D6AEEAE"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0A5393E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obs_pers_dur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35DE72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etx_pers_dur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04797BA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id_pers_dur</w:t>
            </w:r>
            <w:proofErr w:type="spellEnd"/>
            <w:r w:rsidRPr="00561CCA">
              <w:rPr>
                <w:rFonts w:ascii="Times New Roman" w:hAnsi="Times New Roman"/>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38A0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0172EC22"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34357269" w14:textId="34CE63A4"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themeColor="text1"/>
                <w:sz w:val="16"/>
                <w:szCs w:val="16"/>
              </w:rPr>
              <w:t>Biological Safety Cabinet EM Bracketing</w:t>
            </w:r>
            <w:r w:rsidR="008F3522" w:rsidRPr="00561CCA">
              <w:rPr>
                <w:rFonts w:ascii="Times New Roman" w:hAnsi="Times New Roman"/>
                <w:b/>
                <w:bCs/>
                <w:color w:val="000000" w:themeColor="text1"/>
                <w:sz w:val="16"/>
                <w:szCs w:val="16"/>
              </w:rPr>
              <w:t xml:space="preserve"> for BSC E00{{ </w:t>
            </w:r>
            <w:proofErr w:type="spellStart"/>
            <w:r w:rsidR="008F3522" w:rsidRPr="00561CCA">
              <w:rPr>
                <w:rFonts w:ascii="Times New Roman" w:hAnsi="Times New Roman"/>
                <w:b/>
                <w:bCs/>
                <w:color w:val="000000" w:themeColor="text1"/>
                <w:sz w:val="16"/>
                <w:szCs w:val="16"/>
              </w:rPr>
              <w:t>bsc_id</w:t>
            </w:r>
            <w:proofErr w:type="spellEnd"/>
            <w:r w:rsidR="008F3522" w:rsidRPr="00561CCA">
              <w:rPr>
                <w:rFonts w:ascii="Times New Roman" w:hAnsi="Times New Roman"/>
                <w:b/>
                <w:bCs/>
                <w:color w:val="000000" w:themeColor="text1"/>
                <w:sz w:val="16"/>
                <w:szCs w:val="16"/>
              </w:rPr>
              <w:t xml:space="preserve"> }}</w:t>
            </w:r>
          </w:p>
        </w:tc>
      </w:tr>
      <w:tr w:rsidR="00EB470E" w:rsidRPr="00561CCA" w14:paraId="11DD451F" w14:textId="77777777" w:rsidTr="008E208E">
        <w:trPr>
          <w:trHeight w:val="285"/>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30D97A7E" w14:textId="761312EC"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Surface Sampling of ISO 5 </w:t>
            </w:r>
            <w:r w:rsidR="008D5540" w:rsidRPr="00561CCA">
              <w:rPr>
                <w:rFonts w:ascii="Times New Roman" w:hAnsi="Times New Roman"/>
                <w:color w:val="000000"/>
                <w:sz w:val="16"/>
                <w:szCs w:val="16"/>
              </w:rPr>
              <w:t xml:space="preserve">BSC E00{{ </w:t>
            </w:r>
            <w:proofErr w:type="spellStart"/>
            <w:r w:rsidR="008D5540" w:rsidRPr="00561CCA">
              <w:rPr>
                <w:rFonts w:ascii="Times New Roman" w:hAnsi="Times New Roman"/>
                <w:color w:val="000000"/>
                <w:sz w:val="16"/>
                <w:szCs w:val="16"/>
              </w:rPr>
              <w:t>bsc_id</w:t>
            </w:r>
            <w:proofErr w:type="spellEnd"/>
            <w:r w:rsidR="008D5540" w:rsidRPr="00561CCA">
              <w:rPr>
                <w:rFonts w:ascii="Times New Roman" w:hAnsi="Times New Roman"/>
                <w:color w:val="000000"/>
                <w:sz w:val="16"/>
                <w:szCs w:val="16"/>
              </w:rPr>
              <w:t xml:space="preserve"> }} </w:t>
            </w:r>
            <w:r w:rsidRPr="00561CCA">
              <w:rPr>
                <w:rFonts w:ascii="Times New Roman" w:hAnsi="Times New Roman"/>
                <w:color w:val="000000"/>
                <w:sz w:val="16"/>
                <w:szCs w:val="16"/>
              </w:rPr>
              <w:t>(4 locations)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223CF8B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181E214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56EFFAC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4F753D50"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5FBDF6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5968389"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obs_surf_dur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A40D49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etx_surf_dur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3427A88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id_surf_dur</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7079F5F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639B2311" w14:textId="77777777" w:rsidTr="008E208E">
        <w:trPr>
          <w:trHeight w:val="294"/>
          <w:jc w:val="center"/>
        </w:trPr>
        <w:tc>
          <w:tcPr>
            <w:tcW w:w="1819"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0B161A4" w14:textId="303B4200"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Settling Sampling of ISO 5 </w:t>
            </w:r>
            <w:r w:rsidR="008D5540" w:rsidRPr="00561CCA">
              <w:rPr>
                <w:rFonts w:ascii="Times New Roman" w:hAnsi="Times New Roman"/>
                <w:color w:val="000000"/>
                <w:sz w:val="16"/>
                <w:szCs w:val="16"/>
              </w:rPr>
              <w:t xml:space="preserve">BSC E00{{ </w:t>
            </w:r>
            <w:proofErr w:type="spellStart"/>
            <w:r w:rsidR="008D5540" w:rsidRPr="00561CCA">
              <w:rPr>
                <w:rFonts w:ascii="Times New Roman" w:hAnsi="Times New Roman"/>
                <w:color w:val="000000"/>
                <w:sz w:val="16"/>
                <w:szCs w:val="16"/>
              </w:rPr>
              <w:t>bsc_id</w:t>
            </w:r>
            <w:proofErr w:type="spellEnd"/>
            <w:r w:rsidR="008D5540" w:rsidRPr="00561CCA">
              <w:rPr>
                <w:rFonts w:ascii="Times New Roman" w:hAnsi="Times New Roman"/>
                <w:color w:val="000000"/>
                <w:sz w:val="16"/>
                <w:szCs w:val="16"/>
              </w:rPr>
              <w:t xml:space="preserve"> }}</w:t>
            </w:r>
          </w:p>
        </w:tc>
        <w:tc>
          <w:tcPr>
            <w:tcW w:w="952" w:type="dxa"/>
            <w:tcBorders>
              <w:top w:val="single" w:sz="4" w:space="0" w:color="auto"/>
              <w:left w:val="nil"/>
              <w:bottom w:val="single" w:sz="4" w:space="0" w:color="auto"/>
              <w:right w:val="single" w:sz="4" w:space="0" w:color="auto"/>
            </w:tcBorders>
            <w:shd w:val="clear" w:color="auto" w:fill="FFFFFF" w:themeFill="background1"/>
            <w:noWrap/>
            <w:vAlign w:val="center"/>
          </w:tcPr>
          <w:p w14:paraId="5FFBD74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single" w:sz="4" w:space="0" w:color="auto"/>
              <w:left w:val="nil"/>
              <w:bottom w:val="single" w:sz="4" w:space="0" w:color="auto"/>
              <w:right w:val="single" w:sz="4" w:space="0" w:color="auto"/>
            </w:tcBorders>
            <w:shd w:val="clear" w:color="auto" w:fill="FFFFFF" w:themeFill="background1"/>
            <w:noWrap/>
            <w:vAlign w:val="center"/>
          </w:tcPr>
          <w:p w14:paraId="5B7F6F3A"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single" w:sz="4" w:space="0" w:color="auto"/>
              <w:left w:val="nil"/>
              <w:bottom w:val="single" w:sz="4" w:space="0" w:color="auto"/>
              <w:right w:val="single" w:sz="4" w:space="0" w:color="auto"/>
            </w:tcBorders>
            <w:shd w:val="clear" w:color="auto" w:fill="FFFFFF" w:themeFill="background1"/>
            <w:noWrap/>
            <w:vAlign w:val="center"/>
          </w:tcPr>
          <w:p w14:paraId="42DADE2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6188A4ED" w14:textId="77777777" w:rsidR="00EB470E" w:rsidRPr="00561CCA" w:rsidRDefault="00EB470E" w:rsidP="008E208E">
            <w:pPr>
              <w:rPr>
                <w:rFonts w:ascii="Times New Roman" w:hAnsi="Times New Roman"/>
                <w:color w:val="000000"/>
                <w:sz w:val="16"/>
                <w:szCs w:val="16"/>
              </w:rPr>
            </w:pPr>
          </w:p>
        </w:tc>
        <w:tc>
          <w:tcPr>
            <w:tcW w:w="1246" w:type="dxa"/>
            <w:tcBorders>
              <w:top w:val="single" w:sz="4" w:space="0" w:color="auto"/>
              <w:left w:val="nil"/>
              <w:bottom w:val="single" w:sz="4" w:space="0" w:color="auto"/>
              <w:right w:val="single" w:sz="4" w:space="0" w:color="auto"/>
            </w:tcBorders>
            <w:shd w:val="clear" w:color="auto" w:fill="FFFFFF" w:themeFill="background1"/>
            <w:noWrap/>
            <w:vAlign w:val="center"/>
          </w:tcPr>
          <w:p w14:paraId="522C0B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single" w:sz="4" w:space="0" w:color="auto"/>
              <w:left w:val="nil"/>
              <w:bottom w:val="single" w:sz="4" w:space="0" w:color="auto"/>
              <w:right w:val="single" w:sz="4" w:space="0" w:color="auto"/>
            </w:tcBorders>
            <w:shd w:val="clear" w:color="auto" w:fill="FFFFFF" w:themeFill="background1"/>
            <w:noWrap/>
            <w:vAlign w:val="center"/>
          </w:tcPr>
          <w:p w14:paraId="7EC189C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obs_sett_dur</w:t>
            </w:r>
            <w:proofErr w:type="spellEnd"/>
            <w:r w:rsidRPr="00561CCA">
              <w:rPr>
                <w:rFonts w:ascii="Times New Roman" w:hAnsi="Times New Roman"/>
                <w:color w:val="000000" w:themeColor="text1"/>
                <w:sz w:val="16"/>
                <w:szCs w:val="16"/>
              </w:rPr>
              <w:t xml:space="preserve"> }}</w:t>
            </w:r>
          </w:p>
        </w:tc>
        <w:tc>
          <w:tcPr>
            <w:tcW w:w="1318" w:type="dxa"/>
            <w:tcBorders>
              <w:top w:val="single" w:sz="4" w:space="0" w:color="auto"/>
              <w:left w:val="nil"/>
              <w:bottom w:val="single" w:sz="4" w:space="0" w:color="auto"/>
              <w:right w:val="single" w:sz="4" w:space="0" w:color="auto"/>
            </w:tcBorders>
            <w:shd w:val="clear" w:color="auto" w:fill="FFFFFF" w:themeFill="background1"/>
            <w:noWrap/>
            <w:vAlign w:val="bottom"/>
          </w:tcPr>
          <w:p w14:paraId="61CEBF0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etx_sett_dur</w:t>
            </w:r>
            <w:proofErr w:type="spellEnd"/>
            <w:r w:rsidRPr="00561CCA">
              <w:rPr>
                <w:rFonts w:ascii="Times New Roman" w:hAnsi="Times New Roman"/>
                <w:sz w:val="16"/>
                <w:szCs w:val="16"/>
              </w:rPr>
              <w:t xml:space="preserve"> }}</w:t>
            </w:r>
          </w:p>
        </w:tc>
        <w:tc>
          <w:tcPr>
            <w:tcW w:w="1002" w:type="dxa"/>
            <w:tcBorders>
              <w:top w:val="single" w:sz="4" w:space="0" w:color="auto"/>
              <w:left w:val="nil"/>
              <w:bottom w:val="single" w:sz="4" w:space="0" w:color="auto"/>
              <w:right w:val="single" w:sz="4" w:space="0" w:color="auto"/>
            </w:tcBorders>
            <w:shd w:val="clear" w:color="auto" w:fill="FFFFFF" w:themeFill="background1"/>
            <w:noWrap/>
            <w:vAlign w:val="bottom"/>
          </w:tcPr>
          <w:p w14:paraId="53834A9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id_sett_dur</w:t>
            </w:r>
            <w:proofErr w:type="spellEnd"/>
            <w:r w:rsidRPr="00561CCA">
              <w:rPr>
                <w:rFonts w:ascii="Times New Roman" w:hAnsi="Times New Roman"/>
                <w:color w:val="000000"/>
                <w:sz w:val="16"/>
                <w:szCs w:val="16"/>
              </w:rPr>
              <w:t xml:space="preserve"> }}</w:t>
            </w:r>
          </w:p>
        </w:tc>
        <w:tc>
          <w:tcPr>
            <w:tcW w:w="683" w:type="dxa"/>
            <w:tcBorders>
              <w:top w:val="single" w:sz="4" w:space="0" w:color="auto"/>
              <w:left w:val="nil"/>
              <w:bottom w:val="single" w:sz="4" w:space="0" w:color="auto"/>
              <w:right w:val="single" w:sz="4" w:space="0" w:color="auto"/>
            </w:tcBorders>
            <w:shd w:val="clear" w:color="auto" w:fill="FFFFFF" w:themeFill="background1"/>
            <w:noWrap/>
            <w:vAlign w:val="center"/>
          </w:tcPr>
          <w:p w14:paraId="6ED1043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1859FB7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519D3DD5" w14:textId="77777777"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sz w:val="16"/>
                <w:szCs w:val="16"/>
              </w:rPr>
              <w:t xml:space="preserve">Weekly Active Air Sampling Bracketing for CR{{ </w:t>
            </w:r>
            <w:proofErr w:type="spellStart"/>
            <w:r w:rsidRPr="00561CCA">
              <w:rPr>
                <w:rFonts w:ascii="Times New Roman" w:hAnsi="Times New Roman"/>
                <w:b/>
                <w:bCs/>
                <w:color w:val="000000"/>
                <w:sz w:val="16"/>
                <w:szCs w:val="16"/>
              </w:rPr>
              <w:t>cr_id</w:t>
            </w:r>
            <w:proofErr w:type="spellEnd"/>
            <w:r w:rsidRPr="00561CCA">
              <w:rPr>
                <w:rFonts w:ascii="Times New Roman" w:hAnsi="Times New Roman"/>
                <w:b/>
                <w:bCs/>
                <w:color w:val="000000"/>
                <w:sz w:val="16"/>
                <w:szCs w:val="16"/>
              </w:rPr>
              <w:t xml:space="preserve"> }}</w:t>
            </w:r>
          </w:p>
        </w:tc>
      </w:tr>
      <w:tr w:rsidR="00EB470E" w:rsidRPr="00561CCA" w14:paraId="05760F87"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F11752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Active Air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6BC725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51F6169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68CD3AC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weekly_initial</w:t>
            </w:r>
            <w:proofErr w:type="spellEnd"/>
            <w:r w:rsidRPr="00561CCA">
              <w:rPr>
                <w:rFonts w:ascii="Times New Roman" w:hAnsi="Times New Roman"/>
                <w:color w:val="000000"/>
                <w:sz w:val="16"/>
                <w:szCs w:val="16"/>
              </w:rPr>
              <w:t xml:space="preserve"> }}</w:t>
            </w:r>
          </w:p>
          <w:p w14:paraId="2455C129"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tcPr>
          <w:p w14:paraId="08E01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6F6DF9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obs_air_wk_of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17EC8F3B"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etx_air_wk_of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693F8912"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id_air_wk_of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57A720C"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themeColor="text1"/>
                <w:sz w:val="16"/>
                <w:szCs w:val="16"/>
              </w:rPr>
              <w:t>None</w:t>
            </w:r>
          </w:p>
        </w:tc>
      </w:tr>
      <w:tr w:rsidR="00EB470E" w:rsidRPr="00561CCA" w14:paraId="7E1032E6"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D3E675E" w14:textId="764F2E66"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 xml:space="preserve">Surface Sampling of Anteroom and Cleanroom Bracketing </w:t>
            </w:r>
            <w:r w:rsidR="008F3522" w:rsidRPr="00561CCA">
              <w:rPr>
                <w:rFonts w:ascii="Times New Roman" w:hAnsi="Times New Roman"/>
                <w:b/>
                <w:bCs/>
                <w:color w:val="000000"/>
                <w:sz w:val="16"/>
                <w:szCs w:val="16"/>
              </w:rPr>
              <w:t xml:space="preserve">for CR{{ </w:t>
            </w:r>
            <w:proofErr w:type="spellStart"/>
            <w:r w:rsidR="008F3522" w:rsidRPr="00561CCA">
              <w:rPr>
                <w:rFonts w:ascii="Times New Roman" w:hAnsi="Times New Roman"/>
                <w:b/>
                <w:bCs/>
                <w:color w:val="000000"/>
                <w:sz w:val="16"/>
                <w:szCs w:val="16"/>
              </w:rPr>
              <w:t>cr_id</w:t>
            </w:r>
            <w:proofErr w:type="spellEnd"/>
            <w:r w:rsidR="008F3522" w:rsidRPr="00561CCA">
              <w:rPr>
                <w:rFonts w:ascii="Times New Roman" w:hAnsi="Times New Roman"/>
                <w:b/>
                <w:bCs/>
                <w:color w:val="000000"/>
                <w:sz w:val="16"/>
                <w:szCs w:val="16"/>
              </w:rPr>
              <w:t xml:space="preserve"> }}</w:t>
            </w:r>
          </w:p>
        </w:tc>
      </w:tr>
      <w:tr w:rsidR="00EB470E" w:rsidRPr="00561CCA" w14:paraId="123CAD10"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E7D92C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Surface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42747B1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9A2EDF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8EB5BA"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weekly_initial</w:t>
            </w:r>
            <w:proofErr w:type="spellEnd"/>
            <w:r w:rsidRPr="00561CCA">
              <w:rPr>
                <w:rFonts w:ascii="Times New Roman" w:hAnsi="Times New Roman"/>
                <w:color w:val="000000"/>
                <w:sz w:val="16"/>
                <w:szCs w:val="16"/>
              </w:rPr>
              <w:t xml:space="preserve"> }}</w:t>
            </w:r>
          </w:p>
          <w:p w14:paraId="5FDE7A7C"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50DBFAF"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2B7F983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obs_room_wk_of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58FEF80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etx_room_wk_of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487D148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id_room_wk_of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01897AE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None</w:t>
            </w:r>
          </w:p>
        </w:tc>
      </w:tr>
    </w:tbl>
    <w:p w14:paraId="4A48BFC8" w14:textId="77777777" w:rsidR="00357C14" w:rsidRPr="00357C14" w:rsidRDefault="00357C14" w:rsidP="00357C14">
      <w:pPr>
        <w:outlineLvl w:val="0"/>
        <w:rPr>
          <w:rFonts w:ascii="Times New Roman" w:eastAsiaTheme="minorEastAsia" w:hAnsi="Times New Roman"/>
          <w:bCs/>
          <w:sz w:val="22"/>
          <w:szCs w:val="22"/>
          <w:lang w:eastAsia="zh-CN"/>
        </w:rPr>
      </w:pPr>
    </w:p>
    <w:p w14:paraId="3F56C1B5"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*Description of CFU# and location where growth was observed.</w:t>
      </w:r>
    </w:p>
    <w:p w14:paraId="7E52074E"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 xml:space="preserve">  N/A if Not Applicable</w:t>
      </w:r>
    </w:p>
    <w:p w14:paraId="6CD6674F" w14:textId="77777777" w:rsidR="001C57EC" w:rsidRDefault="001C57EC" w:rsidP="00600FE1"/>
    <w:sectPr w:rsidR="001C57EC"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0834A" w14:textId="77777777" w:rsidR="001F2C45" w:rsidRDefault="001F2C45" w:rsidP="00312331">
      <w:r>
        <w:separator/>
      </w:r>
    </w:p>
  </w:endnote>
  <w:endnote w:type="continuationSeparator" w:id="0">
    <w:p w14:paraId="518ABD4E" w14:textId="77777777" w:rsidR="001F2C45" w:rsidRDefault="001F2C45"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C4436" w14:textId="77777777" w:rsidR="001F2C45" w:rsidRDefault="001F2C45" w:rsidP="00312331">
      <w:r>
        <w:separator/>
      </w:r>
    </w:p>
  </w:footnote>
  <w:footnote w:type="continuationSeparator" w:id="0">
    <w:p w14:paraId="504B46FB" w14:textId="77777777" w:rsidR="001F2C45" w:rsidRDefault="001F2C45"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oos_id</w:t>
    </w:r>
    <w:proofErr w:type="spellEnd"/>
    <w:r w:rsidR="00FC1CCF" w:rsidRPr="00FC1CCF">
      <w:rPr>
        <w:rFonts w:ascii="Times New Roman" w:hAnsi="Times New Roman"/>
        <w:b/>
        <w:bCs/>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5</Pages>
  <Words>1470</Words>
  <Characters>9823</Characters>
  <Application>Microsoft Office Word</Application>
  <DocSecurity>0</DocSecurity>
  <Lines>166</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11267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83</cp:revision>
  <cp:lastPrinted>2026-01-06T15:59:00Z</cp:lastPrinted>
  <dcterms:created xsi:type="dcterms:W3CDTF">2026-01-06T16:06:00Z</dcterms:created>
  <dcterms:modified xsi:type="dcterms:W3CDTF">2026-01-12T20:30:00Z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