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BCA" w:rsidRPr="00EF325B" w:rsidRDefault="00695AFF" w:rsidP="00EF325B">
      <w:pPr>
        <w:jc w:val="center"/>
        <w:rPr>
          <w:rFonts w:ascii="华文楷体" w:eastAsia="华文楷体" w:hAnsi="华文楷体"/>
          <w:b/>
          <w:sz w:val="32"/>
          <w:szCs w:val="28"/>
        </w:rPr>
      </w:pPr>
      <w:r w:rsidRPr="00EF325B">
        <w:rPr>
          <w:rFonts w:ascii="华文楷体" w:eastAsia="华文楷体" w:hAnsi="华文楷体" w:hint="eastAsia"/>
          <w:b/>
          <w:sz w:val="32"/>
          <w:szCs w:val="28"/>
        </w:rPr>
        <w:t>无人机图像定位</w:t>
      </w:r>
    </w:p>
    <w:p w:rsidR="00695AFF" w:rsidRDefault="00D05930" w:rsidP="00D05930">
      <w:pPr>
        <w:ind w:firstLineChars="200" w:firstLine="560"/>
        <w:rPr>
          <w:rFonts w:ascii="华文楷体" w:eastAsia="华文楷体" w:hAnsi="华文楷体"/>
          <w:sz w:val="28"/>
          <w:szCs w:val="28"/>
        </w:rPr>
      </w:pPr>
      <w:r w:rsidRPr="00D05930">
        <w:rPr>
          <w:rFonts w:ascii="华文楷体" w:eastAsia="华文楷体" w:hAnsi="华文楷体" w:hint="eastAsia"/>
          <w:sz w:val="28"/>
          <w:szCs w:val="28"/>
        </w:rPr>
        <w:t>无人驾驶飞机简称“无人机”，</w:t>
      </w:r>
      <w:r w:rsidRPr="00D05930">
        <w:rPr>
          <w:rFonts w:ascii="华文楷体" w:eastAsia="华文楷体" w:hAnsi="华文楷体"/>
          <w:sz w:val="28"/>
          <w:szCs w:val="28"/>
        </w:rPr>
        <w:t>是利用无线电遥控设备和自备的程序控制装置操纵的不载人飞机。</w:t>
      </w:r>
      <w:r w:rsidR="00EF325B">
        <w:rPr>
          <w:rFonts w:ascii="华文楷体" w:eastAsia="华文楷体" w:hAnsi="华文楷体" w:hint="eastAsia"/>
          <w:sz w:val="28"/>
          <w:szCs w:val="28"/>
        </w:rPr>
        <w:t>搭载图像设备的无人机在高空航拍、区域巡视、军事侦查等方面有广泛应用。</w:t>
      </w:r>
      <w:r w:rsidR="00EF325B" w:rsidRPr="00EF325B">
        <w:rPr>
          <w:rFonts w:ascii="华文楷体" w:eastAsia="华文楷体" w:hAnsi="华文楷体"/>
          <w:sz w:val="28"/>
          <w:szCs w:val="28"/>
        </w:rPr>
        <w:t>2018年9</w:t>
      </w:r>
      <w:r w:rsidR="00101280">
        <w:rPr>
          <w:rFonts w:ascii="华文楷体" w:eastAsia="华文楷体" w:hAnsi="华文楷体"/>
          <w:sz w:val="28"/>
          <w:szCs w:val="28"/>
        </w:rPr>
        <w:t>月，世界海关组织协调制度委员会</w:t>
      </w:r>
      <w:r w:rsidR="00EF325B" w:rsidRPr="00EF325B">
        <w:rPr>
          <w:rFonts w:ascii="华文楷体" w:eastAsia="华文楷体" w:hAnsi="华文楷体"/>
          <w:sz w:val="28"/>
          <w:szCs w:val="28"/>
        </w:rPr>
        <w:t>将无人机归类为“会飞的照相机”。</w:t>
      </w:r>
    </w:p>
    <w:p w:rsidR="004110A4" w:rsidRDefault="004110A4" w:rsidP="004110A4">
      <w:pPr>
        <w:jc w:val="center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noProof/>
          <w:sz w:val="28"/>
          <w:szCs w:val="28"/>
        </w:rPr>
        <w:drawing>
          <wp:inline distT="0" distB="0" distL="0" distR="0">
            <wp:extent cx="2160000" cy="162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rj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A4" w:rsidRPr="004110A4" w:rsidRDefault="004110A4" w:rsidP="004110A4">
      <w:pPr>
        <w:jc w:val="center"/>
        <w:rPr>
          <w:rFonts w:ascii="华文楷体" w:eastAsia="华文楷体" w:hAnsi="华文楷体"/>
          <w:sz w:val="24"/>
          <w:szCs w:val="28"/>
        </w:rPr>
      </w:pPr>
      <w:r w:rsidRPr="004110A4">
        <w:rPr>
          <w:rFonts w:ascii="宋体" w:eastAsia="宋体" w:hAnsi="宋体" w:hint="eastAsia"/>
          <w:szCs w:val="28"/>
        </w:rPr>
        <w:t>图1</w:t>
      </w:r>
      <w:r w:rsidRPr="004110A4">
        <w:rPr>
          <w:rFonts w:ascii="宋体" w:eastAsia="宋体" w:hAnsi="宋体"/>
          <w:szCs w:val="28"/>
        </w:rPr>
        <w:t xml:space="preserve"> </w:t>
      </w:r>
      <w:r w:rsidRPr="004110A4">
        <w:rPr>
          <w:rFonts w:ascii="宋体" w:eastAsia="宋体" w:hAnsi="宋体" w:hint="eastAsia"/>
          <w:szCs w:val="28"/>
        </w:rPr>
        <w:t>某型号无人机示意图</w:t>
      </w:r>
    </w:p>
    <w:p w:rsidR="004110A4" w:rsidRDefault="004110A4" w:rsidP="004110A4">
      <w:pPr>
        <w:rPr>
          <w:rFonts w:ascii="华文楷体" w:eastAsia="华文楷体" w:hAnsi="华文楷体"/>
          <w:sz w:val="28"/>
          <w:szCs w:val="28"/>
        </w:rPr>
      </w:pPr>
    </w:p>
    <w:p w:rsidR="00EF325B" w:rsidRDefault="00AE1901" w:rsidP="00D05930">
      <w:pPr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利用拍摄的图像对无人机</w:t>
      </w:r>
      <w:r w:rsidR="00057713">
        <w:rPr>
          <w:rFonts w:ascii="华文楷体" w:eastAsia="华文楷体" w:hAnsi="华文楷体" w:hint="eastAsia"/>
          <w:sz w:val="28"/>
          <w:szCs w:val="28"/>
        </w:rPr>
        <w:t>所处的位置及其拍摄姿态进行确定</w:t>
      </w:r>
      <w:r>
        <w:rPr>
          <w:rFonts w:ascii="华文楷体" w:eastAsia="华文楷体" w:hAnsi="华文楷体" w:hint="eastAsia"/>
          <w:sz w:val="28"/>
          <w:szCs w:val="28"/>
        </w:rPr>
        <w:t>是一项重要的技术。</w:t>
      </w:r>
      <w:r w:rsidR="009320DB">
        <w:rPr>
          <w:rFonts w:ascii="华文楷体" w:eastAsia="华文楷体" w:hAnsi="华文楷体" w:hint="eastAsia"/>
          <w:sz w:val="28"/>
          <w:szCs w:val="28"/>
        </w:rPr>
        <w:t>某平坦</w:t>
      </w:r>
      <w:r w:rsidR="00C93A1E">
        <w:rPr>
          <w:rFonts w:ascii="华文楷体" w:eastAsia="华文楷体" w:hAnsi="华文楷体" w:hint="eastAsia"/>
          <w:sz w:val="28"/>
          <w:szCs w:val="28"/>
        </w:rPr>
        <w:t>区域可近似看成水</w:t>
      </w:r>
      <w:r w:rsidR="009320DB">
        <w:rPr>
          <w:rFonts w:ascii="华文楷体" w:eastAsia="华文楷体" w:hAnsi="华文楷体" w:hint="eastAsia"/>
          <w:sz w:val="28"/>
          <w:szCs w:val="28"/>
        </w:rPr>
        <w:t>平面，</w:t>
      </w:r>
      <w:r w:rsidR="00536141">
        <w:rPr>
          <w:rFonts w:ascii="华文楷体" w:eastAsia="华文楷体" w:hAnsi="华文楷体" w:hint="eastAsia"/>
          <w:sz w:val="28"/>
          <w:szCs w:val="28"/>
        </w:rPr>
        <w:t>现用某型号无人机对此区域进行巡视。</w:t>
      </w:r>
      <w:r w:rsidR="009320DB">
        <w:rPr>
          <w:rFonts w:ascii="华文楷体" w:eastAsia="华文楷体" w:hAnsi="华文楷体" w:hint="eastAsia"/>
          <w:sz w:val="28"/>
          <w:szCs w:val="28"/>
        </w:rPr>
        <w:t>以地面为</w:t>
      </w:r>
      <m:oMath>
        <m:r>
          <w:rPr>
            <w:rFonts w:ascii="Cambria Math" w:eastAsia="华文楷体" w:hAnsi="Cambria Math" w:hint="eastAsia"/>
            <w:sz w:val="28"/>
            <w:szCs w:val="28"/>
          </w:rPr>
          <m:t>xoy</m:t>
        </m:r>
      </m:oMath>
      <w:r w:rsidR="009320DB">
        <w:rPr>
          <w:rFonts w:ascii="华文楷体" w:eastAsia="华文楷体" w:hAnsi="华文楷体" w:hint="eastAsia"/>
          <w:sz w:val="28"/>
          <w:szCs w:val="28"/>
        </w:rPr>
        <w:t>面，竖直</w:t>
      </w:r>
      <w:r w:rsidR="00536141">
        <w:rPr>
          <w:rFonts w:ascii="华文楷体" w:eastAsia="华文楷体" w:hAnsi="华文楷体" w:hint="eastAsia"/>
          <w:sz w:val="28"/>
          <w:szCs w:val="28"/>
        </w:rPr>
        <w:t>向上方向为</w:t>
      </w:r>
      <m:oMath>
        <m:r>
          <w:rPr>
            <w:rFonts w:ascii="Cambria Math" w:eastAsia="华文楷体" w:hAnsi="Cambria Math" w:hint="eastAsia"/>
            <w:sz w:val="28"/>
            <w:szCs w:val="28"/>
          </w:rPr>
          <m:t>z</m:t>
        </m:r>
      </m:oMath>
      <w:r w:rsidR="00536141">
        <w:rPr>
          <w:rFonts w:ascii="华文楷体" w:eastAsia="华文楷体" w:hAnsi="华文楷体" w:hint="eastAsia"/>
          <w:sz w:val="28"/>
          <w:szCs w:val="28"/>
        </w:rPr>
        <w:t>轴</w:t>
      </w:r>
      <w:r w:rsidR="00783EAE">
        <w:rPr>
          <w:rFonts w:ascii="华文楷体" w:eastAsia="华文楷体" w:hAnsi="华文楷体" w:hint="eastAsia"/>
          <w:sz w:val="28"/>
          <w:szCs w:val="28"/>
        </w:rPr>
        <w:t>按右手系建立直角</w:t>
      </w:r>
      <w:r w:rsidR="00536141">
        <w:rPr>
          <w:rFonts w:ascii="华文楷体" w:eastAsia="华文楷体" w:hAnsi="华文楷体" w:hint="eastAsia"/>
          <w:sz w:val="28"/>
          <w:szCs w:val="28"/>
        </w:rPr>
        <w:t>坐标系</w:t>
      </w:r>
      <w:r w:rsidR="00C660D1">
        <w:rPr>
          <w:rFonts w:ascii="华文楷体" w:eastAsia="华文楷体" w:hAnsi="华文楷体" w:hint="eastAsia"/>
          <w:sz w:val="28"/>
          <w:szCs w:val="28"/>
        </w:rPr>
        <w:t>。无人机在拍摄图像时，其对称中心平面</w:t>
      </w:r>
      <m:oMath>
        <m:r>
          <w:rPr>
            <w:rFonts w:ascii="Cambria Math" w:eastAsia="华文楷体" w:hAnsi="Cambria Math" w:hint="eastAsia"/>
            <w:sz w:val="28"/>
            <w:szCs w:val="28"/>
          </w:rPr>
          <m:t>S</m:t>
        </m:r>
      </m:oMath>
      <w:r w:rsidR="00C660D1">
        <w:rPr>
          <w:rFonts w:ascii="华文楷体" w:eastAsia="华文楷体" w:hAnsi="华文楷体" w:hint="eastAsia"/>
          <w:sz w:val="28"/>
          <w:szCs w:val="28"/>
        </w:rPr>
        <w:t>始终保持竖直</w:t>
      </w:r>
      <w:r w:rsidR="00C93A1E">
        <w:rPr>
          <w:rFonts w:ascii="华文楷体" w:eastAsia="华文楷体" w:hAnsi="华文楷体" w:hint="eastAsia"/>
          <w:sz w:val="28"/>
          <w:szCs w:val="28"/>
        </w:rPr>
        <w:t>，记</w:t>
      </w:r>
      <w:r w:rsidR="00C30557">
        <w:rPr>
          <w:rFonts w:ascii="华文楷体" w:eastAsia="华文楷体" w:hAnsi="华文楷体" w:hint="eastAsia"/>
          <w:sz w:val="28"/>
          <w:szCs w:val="28"/>
        </w:rPr>
        <w:t>平面</w:t>
      </w:r>
      <m:oMath>
        <m:r>
          <w:rPr>
            <w:rFonts w:ascii="Cambria Math" w:eastAsia="华文楷体" w:hAnsi="Cambria Math" w:hint="eastAsia"/>
            <w:sz w:val="28"/>
            <w:szCs w:val="28"/>
          </w:rPr>
          <m:t>S</m:t>
        </m:r>
      </m:oMath>
      <w:r w:rsidR="00783EAE">
        <w:rPr>
          <w:rFonts w:ascii="华文楷体" w:eastAsia="华文楷体" w:hAnsi="华文楷体" w:hint="eastAsia"/>
          <w:sz w:val="28"/>
          <w:szCs w:val="28"/>
        </w:rPr>
        <w:t>相对于</w:t>
      </w:r>
      <m:oMath>
        <m:r>
          <w:rPr>
            <w:rFonts w:ascii="Cambria Math" w:eastAsia="华文楷体" w:hAnsi="Cambria Math" w:hint="eastAsia"/>
            <w:sz w:val="28"/>
            <w:szCs w:val="28"/>
          </w:rPr>
          <m:t>xoz</m:t>
        </m:r>
      </m:oMath>
      <w:r w:rsidR="00C660D1">
        <w:rPr>
          <w:rFonts w:ascii="华文楷体" w:eastAsia="华文楷体" w:hAnsi="华文楷体" w:hint="eastAsia"/>
          <w:sz w:val="28"/>
          <w:szCs w:val="28"/>
        </w:rPr>
        <w:t>面的</w:t>
      </w:r>
      <w:r w:rsidR="00B30460">
        <w:rPr>
          <w:rFonts w:ascii="华文楷体" w:eastAsia="华文楷体" w:hAnsi="华文楷体" w:hint="eastAsia"/>
          <w:sz w:val="28"/>
          <w:szCs w:val="28"/>
        </w:rPr>
        <w:t>的</w:t>
      </w:r>
      <w:r w:rsidR="00783EAE">
        <w:rPr>
          <w:rFonts w:ascii="华文楷体" w:eastAsia="华文楷体" w:hAnsi="华文楷体" w:hint="eastAsia"/>
          <w:sz w:val="28"/>
          <w:szCs w:val="28"/>
        </w:rPr>
        <w:t>方位角</w:t>
      </w:r>
      <w:r w:rsidR="00B30460">
        <w:rPr>
          <w:rFonts w:ascii="华文楷体" w:eastAsia="华文楷体" w:hAnsi="华文楷体" w:hint="eastAsia"/>
          <w:sz w:val="28"/>
          <w:szCs w:val="28"/>
        </w:rPr>
        <w:t>为</w:t>
      </w:r>
      <m:oMath>
        <m:r>
          <w:rPr>
            <w:rFonts w:ascii="Cambria Math" w:eastAsia="华文楷体" w:hAnsi="Cambria Math"/>
            <w:sz w:val="28"/>
            <w:szCs w:val="28"/>
          </w:rPr>
          <m:t>θ</m:t>
        </m:r>
      </m:oMath>
      <w:r w:rsidR="00783EAE">
        <w:rPr>
          <w:rFonts w:ascii="华文楷体" w:eastAsia="华文楷体" w:hAnsi="华文楷体" w:hint="eastAsia"/>
          <w:sz w:val="28"/>
          <w:szCs w:val="28"/>
        </w:rPr>
        <w:t>（</w:t>
      </w:r>
      <m:oMath>
        <m:r>
          <w:rPr>
            <w:rFonts w:ascii="Cambria Math" w:eastAsia="华文楷体" w:hAnsi="Cambria Math"/>
            <w:sz w:val="28"/>
            <w:szCs w:val="28"/>
          </w:rPr>
          <m:t>0≤θ≤360°</m:t>
        </m:r>
      </m:oMath>
      <w:r w:rsidR="00783EAE">
        <w:rPr>
          <w:rFonts w:ascii="华文楷体" w:eastAsia="华文楷体" w:hAnsi="华文楷体" w:hint="eastAsia"/>
          <w:sz w:val="28"/>
          <w:szCs w:val="28"/>
        </w:rPr>
        <w:t>）</w:t>
      </w:r>
      <w:r w:rsidR="00B30460">
        <w:rPr>
          <w:rFonts w:ascii="华文楷体" w:eastAsia="华文楷体" w:hAnsi="华文楷体" w:hint="eastAsia"/>
          <w:sz w:val="28"/>
          <w:szCs w:val="28"/>
        </w:rPr>
        <w:t>，</w:t>
      </w:r>
      <w:r w:rsidR="00783EAE">
        <w:rPr>
          <w:rFonts w:ascii="华文楷体" w:eastAsia="华文楷体" w:hAnsi="华文楷体" w:hint="eastAsia"/>
          <w:sz w:val="28"/>
          <w:szCs w:val="28"/>
        </w:rPr>
        <w:t>即</w:t>
      </w:r>
      <m:oMath>
        <m:r>
          <w:rPr>
            <w:rFonts w:ascii="Cambria Math" w:eastAsia="华文楷体" w:hAnsi="Cambria Math"/>
            <w:sz w:val="28"/>
            <w:szCs w:val="28"/>
          </w:rPr>
          <m:t>θ</m:t>
        </m:r>
        <m:r>
          <w:rPr>
            <w:rFonts w:ascii="Cambria Math" w:eastAsia="华文楷体" w:hAnsi="Cambria Math" w:hint="eastAsia"/>
            <w:sz w:val="28"/>
            <w:szCs w:val="28"/>
          </w:rPr>
          <m:t>=</m:t>
        </m:r>
        <m:r>
          <w:rPr>
            <w:rFonts w:ascii="Cambria Math" w:eastAsia="华文楷体" w:hAnsi="Cambria Math"/>
            <w:sz w:val="28"/>
            <w:szCs w:val="28"/>
          </w:rPr>
          <m:t>0°</m:t>
        </m:r>
      </m:oMath>
      <w:r w:rsidR="00783EAE">
        <w:rPr>
          <w:rFonts w:ascii="华文楷体" w:eastAsia="华文楷体" w:hAnsi="华文楷体" w:hint="eastAsia"/>
          <w:sz w:val="28"/>
          <w:szCs w:val="28"/>
        </w:rPr>
        <w:t>时，无人机朝向</w:t>
      </w:r>
      <m:oMath>
        <m:r>
          <w:rPr>
            <w:rFonts w:ascii="Cambria Math" w:eastAsia="华文楷体" w:hAnsi="Cambria Math" w:hint="eastAsia"/>
            <w:sz w:val="28"/>
            <w:szCs w:val="28"/>
          </w:rPr>
          <m:t>x</m:t>
        </m:r>
      </m:oMath>
      <w:r w:rsidR="00783EAE">
        <w:rPr>
          <w:rFonts w:ascii="华文楷体" w:eastAsia="华文楷体" w:hAnsi="华文楷体" w:hint="eastAsia"/>
          <w:sz w:val="28"/>
          <w:szCs w:val="28"/>
        </w:rPr>
        <w:t>轴正向</w:t>
      </w:r>
      <w:r w:rsidR="00052E9D">
        <w:rPr>
          <w:rFonts w:ascii="华文楷体" w:eastAsia="华文楷体" w:hAnsi="华文楷体" w:hint="eastAsia"/>
          <w:sz w:val="28"/>
          <w:szCs w:val="28"/>
        </w:rPr>
        <w:t>；</w:t>
      </w:r>
      <m:oMath>
        <m:r>
          <w:rPr>
            <w:rFonts w:ascii="Cambria Math" w:eastAsia="华文楷体" w:hAnsi="Cambria Math"/>
            <w:sz w:val="28"/>
            <w:szCs w:val="28"/>
          </w:rPr>
          <m:t>θ</m:t>
        </m:r>
        <m:r>
          <w:rPr>
            <w:rFonts w:ascii="Cambria Math" w:eastAsia="华文楷体" w:hAnsi="Cambria Math" w:hint="eastAsia"/>
            <w:sz w:val="28"/>
            <w:szCs w:val="28"/>
          </w:rPr>
          <m:t>=</m:t>
        </m:r>
        <m:r>
          <w:rPr>
            <w:rFonts w:ascii="Cambria Math" w:eastAsia="华文楷体" w:hAnsi="Cambria Math"/>
            <w:sz w:val="28"/>
            <w:szCs w:val="28"/>
          </w:rPr>
          <m:t>90°</m:t>
        </m:r>
      </m:oMath>
      <w:r w:rsidR="00101280">
        <w:rPr>
          <w:rFonts w:ascii="华文楷体" w:eastAsia="华文楷体" w:hAnsi="华文楷体" w:hint="eastAsia"/>
          <w:sz w:val="28"/>
          <w:szCs w:val="28"/>
        </w:rPr>
        <w:t>时，无人机朝向</w:t>
      </w:r>
      <m:oMath>
        <m:r>
          <w:rPr>
            <w:rFonts w:ascii="Cambria Math" w:eastAsia="华文楷体" w:hAnsi="Cambria Math" w:hint="eastAsia"/>
            <w:sz w:val="28"/>
            <w:szCs w:val="28"/>
          </w:rPr>
          <m:t>y</m:t>
        </m:r>
      </m:oMath>
      <w:r w:rsidR="00101280">
        <w:rPr>
          <w:rFonts w:ascii="华文楷体" w:eastAsia="华文楷体" w:hAnsi="华文楷体" w:hint="eastAsia"/>
          <w:sz w:val="28"/>
          <w:szCs w:val="28"/>
        </w:rPr>
        <w:t>轴正向。</w:t>
      </w:r>
      <w:r w:rsidR="00052E9D">
        <w:rPr>
          <w:rFonts w:ascii="华文楷体" w:eastAsia="华文楷体" w:hAnsi="华文楷体" w:hint="eastAsia"/>
          <w:sz w:val="28"/>
          <w:szCs w:val="28"/>
        </w:rPr>
        <w:t>无人机的云台可上下</w:t>
      </w:r>
      <w:r w:rsidR="00F06237">
        <w:rPr>
          <w:rFonts w:ascii="华文楷体" w:eastAsia="华文楷体" w:hAnsi="华文楷体" w:hint="eastAsia"/>
          <w:sz w:val="28"/>
          <w:szCs w:val="28"/>
        </w:rPr>
        <w:t>调节</w:t>
      </w:r>
      <w:r w:rsidR="00052E9D">
        <w:rPr>
          <w:rFonts w:ascii="华文楷体" w:eastAsia="华文楷体" w:hAnsi="华文楷体" w:hint="eastAsia"/>
          <w:sz w:val="28"/>
          <w:szCs w:val="28"/>
        </w:rPr>
        <w:t>照相机的拍摄角度，记镜头中心轴与水平面所夹的俯视角为</w:t>
      </w:r>
      <m:oMath>
        <m:r>
          <w:rPr>
            <w:rFonts w:ascii="Cambria Math" w:eastAsia="华文楷体" w:hAnsi="Cambria Math"/>
            <w:sz w:val="28"/>
            <w:szCs w:val="28"/>
          </w:rPr>
          <m:t>φ</m:t>
        </m:r>
      </m:oMath>
      <w:r w:rsidR="00052E9D">
        <w:rPr>
          <w:rFonts w:ascii="华文楷体" w:eastAsia="华文楷体" w:hAnsi="华文楷体" w:hint="eastAsia"/>
          <w:sz w:val="28"/>
          <w:szCs w:val="28"/>
        </w:rPr>
        <w:t>（</w:t>
      </w:r>
      <m:oMath>
        <m:r>
          <w:rPr>
            <w:rFonts w:ascii="Cambria Math" w:eastAsia="华文楷体" w:hAnsi="Cambria Math"/>
            <w:sz w:val="28"/>
            <w:szCs w:val="28"/>
          </w:rPr>
          <m:t>0≤φ≤90°</m:t>
        </m:r>
      </m:oMath>
      <w:r w:rsidR="00052E9D">
        <w:rPr>
          <w:rFonts w:ascii="华文楷体" w:eastAsia="华文楷体" w:hAnsi="华文楷体" w:hint="eastAsia"/>
          <w:sz w:val="28"/>
          <w:szCs w:val="28"/>
        </w:rPr>
        <w:t>），即</w:t>
      </w:r>
      <m:oMath>
        <m:r>
          <w:rPr>
            <w:rFonts w:ascii="Cambria Math" w:eastAsia="华文楷体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eastAsia="华文楷体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华文楷体" w:hAnsi="Cambria Math"/>
            <w:sz w:val="28"/>
            <w:szCs w:val="28"/>
          </w:rPr>
          <m:t>0°</m:t>
        </m:r>
      </m:oMath>
      <w:r w:rsidR="00052E9D">
        <w:rPr>
          <w:rFonts w:ascii="华文楷体" w:eastAsia="华文楷体" w:hAnsi="华文楷体" w:hint="eastAsia"/>
          <w:sz w:val="28"/>
          <w:szCs w:val="28"/>
        </w:rPr>
        <w:t>时，镜头水平；</w:t>
      </w:r>
      <m:oMath>
        <m:r>
          <w:rPr>
            <w:rFonts w:ascii="Cambria Math" w:eastAsia="华文楷体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eastAsia="华文楷体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华文楷体" w:hAnsi="Cambria Math"/>
            <w:sz w:val="28"/>
            <w:szCs w:val="28"/>
          </w:rPr>
          <m:t>90°</m:t>
        </m:r>
      </m:oMath>
      <w:r w:rsidR="00052E9D">
        <w:rPr>
          <w:rFonts w:ascii="华文楷体" w:eastAsia="华文楷体" w:hAnsi="华文楷体" w:hint="eastAsia"/>
          <w:sz w:val="28"/>
          <w:szCs w:val="28"/>
        </w:rPr>
        <w:t>时，镜头竖直朝下。</w:t>
      </w:r>
      <w:r w:rsidR="00985DBF">
        <w:rPr>
          <w:rFonts w:ascii="华文楷体" w:eastAsia="华文楷体" w:hAnsi="华文楷体" w:hint="eastAsia"/>
          <w:sz w:val="28"/>
          <w:szCs w:val="28"/>
        </w:rPr>
        <w:t>这样</w:t>
      </w:r>
      <w:r w:rsidR="00C30557">
        <w:rPr>
          <w:rFonts w:ascii="华文楷体" w:eastAsia="华文楷体" w:hAnsi="华文楷体" w:hint="eastAsia"/>
          <w:sz w:val="28"/>
          <w:szCs w:val="28"/>
        </w:rPr>
        <w:t>，无人机的位置和拍摄角度就可以用五元</w:t>
      </w:r>
      <w:r w:rsidR="00985DBF">
        <w:rPr>
          <w:rFonts w:ascii="华文楷体" w:eastAsia="华文楷体" w:hAnsi="华文楷体" w:hint="eastAsia"/>
          <w:sz w:val="28"/>
          <w:szCs w:val="28"/>
        </w:rPr>
        <w:t>组</w:t>
      </w:r>
      <m:oMath>
        <m:r>
          <w:rPr>
            <w:rFonts w:ascii="Cambria Math" w:eastAsia="华文楷体" w:hAnsi="Cambria Math"/>
            <w:sz w:val="28"/>
            <w:szCs w:val="28"/>
          </w:rPr>
          <m:t>(x,y,z,θ,φ)</m:t>
        </m:r>
      </m:oMath>
      <w:r w:rsidR="00B17A0A">
        <w:rPr>
          <w:rFonts w:ascii="华文楷体" w:eastAsia="华文楷体" w:hAnsi="华文楷体" w:hint="eastAsia"/>
          <w:sz w:val="28"/>
          <w:szCs w:val="28"/>
        </w:rPr>
        <w:t>刻画，以下简称为无人机的</w:t>
      </w:r>
      <w:r w:rsidR="00F06237">
        <w:rPr>
          <w:rFonts w:ascii="华文楷体" w:eastAsia="华文楷体" w:hAnsi="华文楷体" w:hint="eastAsia"/>
          <w:sz w:val="28"/>
          <w:szCs w:val="28"/>
        </w:rPr>
        <w:t>状态</w:t>
      </w:r>
      <w:r w:rsidR="00985DBF">
        <w:rPr>
          <w:rFonts w:ascii="华文楷体" w:eastAsia="华文楷体" w:hAnsi="华文楷体" w:hint="eastAsia"/>
          <w:sz w:val="28"/>
          <w:szCs w:val="28"/>
        </w:rPr>
        <w:t>。</w:t>
      </w:r>
    </w:p>
    <w:p w:rsidR="00267CC8" w:rsidRDefault="00267CC8" w:rsidP="00267CC8">
      <w:pPr>
        <w:jc w:val="center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noProof/>
          <w:sz w:val="28"/>
          <w:szCs w:val="28"/>
        </w:rPr>
        <w:lastRenderedPageBreak/>
        <w:drawing>
          <wp:inline distT="0" distB="0" distL="0" distR="0" wp14:anchorId="346D1064" wp14:editId="571A8D84">
            <wp:extent cx="2160000" cy="162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楷体" w:eastAsia="华文楷体" w:hAnsi="华文楷体"/>
          <w:sz w:val="28"/>
          <w:szCs w:val="28"/>
        </w:rPr>
        <w:t xml:space="preserve">    </w:t>
      </w:r>
      <w:r>
        <w:rPr>
          <w:rFonts w:ascii="华文楷体" w:eastAsia="华文楷体" w:hAnsi="华文楷体"/>
          <w:noProof/>
          <w:sz w:val="28"/>
          <w:szCs w:val="28"/>
        </w:rPr>
        <w:drawing>
          <wp:inline distT="0" distB="0" distL="0" distR="0" wp14:anchorId="30B3DBD8" wp14:editId="7F05AD9B">
            <wp:extent cx="2160000" cy="162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p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C8" w:rsidRPr="002E354C" w:rsidRDefault="00267CC8" w:rsidP="00267CC8">
      <w:pPr>
        <w:jc w:val="center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图2</w:t>
      </w:r>
      <w:r>
        <w:rPr>
          <w:rFonts w:ascii="宋体" w:eastAsia="宋体" w:hAnsi="宋体"/>
          <w:szCs w:val="28"/>
        </w:rPr>
        <w:t xml:space="preserve"> </w:t>
      </w:r>
      <w:r w:rsidRPr="002E354C">
        <w:rPr>
          <w:rFonts w:ascii="宋体" w:eastAsia="宋体" w:hAnsi="宋体" w:hint="eastAsia"/>
          <w:szCs w:val="28"/>
        </w:rPr>
        <w:t>航拍</w:t>
      </w:r>
      <w:r>
        <w:rPr>
          <w:rFonts w:ascii="宋体" w:eastAsia="宋体" w:hAnsi="宋体" w:hint="eastAsia"/>
          <w:szCs w:val="28"/>
        </w:rPr>
        <w:t>照片</w:t>
      </w:r>
      <w:r w:rsidRPr="002E354C">
        <w:rPr>
          <w:rFonts w:ascii="宋体" w:eastAsia="宋体" w:hAnsi="宋体" w:hint="eastAsia"/>
          <w:szCs w:val="28"/>
        </w:rPr>
        <w:t>示意图</w:t>
      </w:r>
    </w:p>
    <w:p w:rsidR="00267CC8" w:rsidRPr="00267CC8" w:rsidRDefault="00267CC8" w:rsidP="00267CC8">
      <w:pPr>
        <w:rPr>
          <w:rFonts w:ascii="华文楷体" w:eastAsia="华文楷体" w:hAnsi="华文楷体"/>
          <w:sz w:val="28"/>
          <w:szCs w:val="28"/>
        </w:rPr>
      </w:pPr>
    </w:p>
    <w:p w:rsidR="00B30460" w:rsidRDefault="00BC344E" w:rsidP="00DF2D62">
      <w:pPr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为确定无人机的状态，在其巡视区域上设置若干标记点（可看成点光源），其坐标数据见附件一。</w:t>
      </w:r>
      <w:r w:rsidR="00194C7A">
        <w:rPr>
          <w:rFonts w:ascii="华文楷体" w:eastAsia="华文楷体" w:hAnsi="华文楷体" w:hint="eastAsia"/>
          <w:sz w:val="28"/>
          <w:szCs w:val="28"/>
        </w:rPr>
        <w:t>当无人机以</w:t>
      </w:r>
      <w:proofErr w:type="gramStart"/>
      <w:r w:rsidR="00194C7A">
        <w:rPr>
          <w:rFonts w:ascii="华文楷体" w:eastAsia="华文楷体" w:hAnsi="华文楷体" w:hint="eastAsia"/>
          <w:sz w:val="28"/>
          <w:szCs w:val="28"/>
        </w:rPr>
        <w:t>某状态</w:t>
      </w:r>
      <w:proofErr w:type="gramEnd"/>
      <w:r w:rsidR="00194C7A">
        <w:rPr>
          <w:rFonts w:ascii="华文楷体" w:eastAsia="华文楷体" w:hAnsi="华文楷体" w:hint="eastAsia"/>
          <w:sz w:val="28"/>
          <w:szCs w:val="28"/>
        </w:rPr>
        <w:t>进行拍摄时，这些标记点的像就会出现在照片上。</w:t>
      </w:r>
      <w:r w:rsidR="003A1076">
        <w:rPr>
          <w:rFonts w:ascii="华文楷体" w:eastAsia="华文楷体" w:hAnsi="华文楷体" w:hint="eastAsia"/>
          <w:sz w:val="28"/>
          <w:szCs w:val="28"/>
        </w:rPr>
        <w:t>已知</w:t>
      </w:r>
      <w:r w:rsidR="00F054F0">
        <w:rPr>
          <w:rFonts w:ascii="华文楷体" w:eastAsia="华文楷体" w:hAnsi="华文楷体" w:hint="eastAsia"/>
          <w:sz w:val="28"/>
          <w:szCs w:val="28"/>
        </w:rPr>
        <w:t>无人机的</w:t>
      </w:r>
      <w:r w:rsidR="003A1076">
        <w:rPr>
          <w:rFonts w:ascii="华文楷体" w:eastAsia="华文楷体" w:hAnsi="华文楷体" w:hint="eastAsia"/>
          <w:sz w:val="28"/>
          <w:szCs w:val="28"/>
        </w:rPr>
        <w:t>相机</w:t>
      </w:r>
      <w:r w:rsidR="00F054F0">
        <w:rPr>
          <w:rFonts w:ascii="华文楷体" w:eastAsia="华文楷体" w:hAnsi="华文楷体" w:hint="eastAsia"/>
          <w:sz w:val="28"/>
          <w:szCs w:val="28"/>
        </w:rPr>
        <w:t>镜头为定焦，其水平</w:t>
      </w:r>
      <w:r w:rsidR="003A1076">
        <w:rPr>
          <w:rFonts w:ascii="华文楷体" w:eastAsia="华文楷体" w:hAnsi="华文楷体" w:hint="eastAsia"/>
          <w:sz w:val="28"/>
          <w:szCs w:val="28"/>
        </w:rPr>
        <w:t>视角</w:t>
      </w:r>
      <m:oMath>
        <m:r>
          <w:rPr>
            <w:rFonts w:ascii="Cambria Math" w:eastAsia="华文楷体" w:hAnsi="Cambria Math"/>
            <w:sz w:val="28"/>
            <w:szCs w:val="28"/>
          </w:rPr>
          <m:t>α</m:t>
        </m:r>
        <m:r>
          <m:rPr>
            <m:sty m:val="p"/>
          </m:rPr>
          <w:rPr>
            <w:rFonts w:ascii="Cambria Math" w:eastAsia="华文楷体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华文楷体" w:hAnsi="Cambria Math"/>
            <w:sz w:val="28"/>
            <w:szCs w:val="28"/>
          </w:rPr>
          <m:t>60°</m:t>
        </m:r>
      </m:oMath>
      <w:r w:rsidR="003A1076">
        <w:rPr>
          <w:rFonts w:ascii="华文楷体" w:eastAsia="华文楷体" w:hAnsi="华文楷体" w:hint="eastAsia"/>
          <w:sz w:val="28"/>
          <w:szCs w:val="28"/>
        </w:rPr>
        <w:t>，</w:t>
      </w:r>
      <w:r w:rsidR="00F054F0">
        <w:rPr>
          <w:rFonts w:ascii="华文楷体" w:eastAsia="华文楷体" w:hAnsi="华文楷体" w:hint="eastAsia"/>
          <w:sz w:val="28"/>
          <w:szCs w:val="28"/>
        </w:rPr>
        <w:t>所拍摄照片的</w:t>
      </w:r>
      <w:r w:rsidR="000E6A30">
        <w:rPr>
          <w:rFonts w:ascii="华文楷体" w:eastAsia="华文楷体" w:hAnsi="华文楷体" w:hint="eastAsia"/>
          <w:sz w:val="28"/>
          <w:szCs w:val="28"/>
        </w:rPr>
        <w:t>像素为</w:t>
      </w:r>
      <w:r w:rsidR="000E6A30">
        <w:rPr>
          <w:rFonts w:ascii="华文楷体" w:eastAsia="华文楷体" w:hAnsi="华文楷体"/>
          <w:sz w:val="28"/>
          <w:szCs w:val="28"/>
        </w:rPr>
        <w:t>8</w:t>
      </w:r>
      <w:r w:rsidR="005C0BD2">
        <w:rPr>
          <w:rFonts w:ascii="华文楷体" w:eastAsia="华文楷体" w:hAnsi="华文楷体"/>
          <w:sz w:val="28"/>
          <w:szCs w:val="28"/>
        </w:rPr>
        <w:t>4</w:t>
      </w:r>
      <w:r w:rsidR="000E6A30">
        <w:rPr>
          <w:rFonts w:ascii="华文楷体" w:eastAsia="华文楷体" w:hAnsi="华文楷体"/>
          <w:sz w:val="28"/>
          <w:szCs w:val="28"/>
        </w:rPr>
        <w:t>0</w:t>
      </w:r>
      <w:r w:rsidR="000E6A30">
        <w:rPr>
          <w:rFonts w:ascii="华文楷体" w:eastAsia="华文楷体" w:hAnsi="华文楷体" w:hint="eastAsia"/>
          <w:sz w:val="28"/>
          <w:szCs w:val="28"/>
        </w:rPr>
        <w:t>*</w:t>
      </w:r>
      <w:r w:rsidR="000E6A30">
        <w:rPr>
          <w:rFonts w:ascii="华文楷体" w:eastAsia="华文楷体" w:hAnsi="华文楷体"/>
          <w:sz w:val="28"/>
          <w:szCs w:val="28"/>
        </w:rPr>
        <w:t>6</w:t>
      </w:r>
      <w:r w:rsidR="005C0BD2">
        <w:rPr>
          <w:rFonts w:ascii="华文楷体" w:eastAsia="华文楷体" w:hAnsi="华文楷体"/>
          <w:sz w:val="28"/>
          <w:szCs w:val="28"/>
        </w:rPr>
        <w:t>3</w:t>
      </w:r>
      <w:r w:rsidR="000E6A30">
        <w:rPr>
          <w:rFonts w:ascii="华文楷体" w:eastAsia="华文楷体" w:hAnsi="华文楷体"/>
          <w:sz w:val="28"/>
          <w:szCs w:val="28"/>
        </w:rPr>
        <w:t>0</w:t>
      </w:r>
      <w:r w:rsidR="00F054F0">
        <w:rPr>
          <w:rFonts w:ascii="华文楷体" w:eastAsia="华文楷体" w:hAnsi="华文楷体" w:hint="eastAsia"/>
          <w:sz w:val="28"/>
          <w:szCs w:val="28"/>
        </w:rPr>
        <w:t>。</w:t>
      </w:r>
    </w:p>
    <w:p w:rsidR="00802E8F" w:rsidRPr="008E2FF3" w:rsidRDefault="000F1B07" w:rsidP="000F1B07">
      <w:pPr>
        <w:jc w:val="center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drawing>
          <wp:inline distT="0" distB="0" distL="0" distR="0">
            <wp:extent cx="2160000" cy="162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j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F3" w:rsidRPr="000F1B07" w:rsidRDefault="000F1B07" w:rsidP="000F1B07">
      <w:pPr>
        <w:jc w:val="center"/>
        <w:rPr>
          <w:rFonts w:ascii="宋体" w:eastAsia="宋体" w:hAnsi="宋体"/>
          <w:szCs w:val="28"/>
        </w:rPr>
      </w:pPr>
      <w:r w:rsidRPr="000F1B07">
        <w:rPr>
          <w:rFonts w:ascii="宋体" w:eastAsia="宋体" w:hAnsi="宋体" w:hint="eastAsia"/>
          <w:szCs w:val="28"/>
        </w:rPr>
        <w:t>图3</w:t>
      </w:r>
      <w:r w:rsidRPr="000F1B07">
        <w:rPr>
          <w:rFonts w:ascii="宋体" w:eastAsia="宋体" w:hAnsi="宋体"/>
          <w:szCs w:val="28"/>
        </w:rPr>
        <w:t xml:space="preserve"> </w:t>
      </w:r>
      <w:r w:rsidRPr="000F1B07">
        <w:rPr>
          <w:rFonts w:ascii="宋体" w:eastAsia="宋体" w:hAnsi="宋体" w:hint="eastAsia"/>
          <w:szCs w:val="28"/>
        </w:rPr>
        <w:t>相机水平放置时，视角</w:t>
      </w:r>
      <m:oMath>
        <m:r>
          <w:rPr>
            <w:rFonts w:ascii="Cambria Math" w:eastAsia="宋体" w:hAnsi="Cambria Math"/>
            <w:szCs w:val="28"/>
          </w:rPr>
          <m:t>α</m:t>
        </m:r>
        <m:r>
          <m:rPr>
            <m:sty m:val="p"/>
          </m:rPr>
          <w:rPr>
            <w:rFonts w:ascii="Cambria Math" w:eastAsia="宋体" w:hAnsi="Cambria Math" w:hint="eastAsia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Cs w:val="28"/>
          </w:rPr>
          <m:t>∠</m:t>
        </m:r>
        <m:r>
          <m:rPr>
            <m:sty m:val="p"/>
          </m:rPr>
          <w:rPr>
            <w:rFonts w:ascii="Cambria Math" w:eastAsia="宋体" w:hAnsi="Cambria Math" w:hint="eastAsia"/>
            <w:szCs w:val="28"/>
          </w:rPr>
          <m:t>A</m:t>
        </m:r>
        <m:r>
          <m:rPr>
            <m:sty m:val="p"/>
          </m:rPr>
          <w:rPr>
            <w:rFonts w:ascii="Cambria Math" w:eastAsia="宋体" w:hAnsi="Cambria Math"/>
            <w:szCs w:val="28"/>
          </w:rPr>
          <m:t>OB</m:t>
        </m:r>
      </m:oMath>
    </w:p>
    <w:p w:rsidR="004A440F" w:rsidRDefault="004A440F" w:rsidP="008E2FF3">
      <w:pPr>
        <w:rPr>
          <w:rFonts w:ascii="华文楷体" w:eastAsia="华文楷体" w:hAnsi="华文楷体"/>
          <w:sz w:val="28"/>
          <w:szCs w:val="28"/>
        </w:rPr>
      </w:pPr>
    </w:p>
    <w:p w:rsidR="008E2FF3" w:rsidRPr="008E2FF3" w:rsidRDefault="004A440F" w:rsidP="004A440F">
      <w:pPr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请参赛队</w:t>
      </w:r>
      <w:r w:rsidR="00E434A4">
        <w:rPr>
          <w:rFonts w:ascii="华文楷体" w:eastAsia="华文楷体" w:hAnsi="华文楷体" w:hint="eastAsia"/>
          <w:sz w:val="28"/>
          <w:szCs w:val="28"/>
        </w:rPr>
        <w:t>建立数学模型，</w:t>
      </w:r>
      <w:r>
        <w:rPr>
          <w:rFonts w:ascii="华文楷体" w:eastAsia="华文楷体" w:hAnsi="华文楷体" w:hint="eastAsia"/>
          <w:sz w:val="28"/>
          <w:szCs w:val="28"/>
        </w:rPr>
        <w:t>解决如下问题：</w:t>
      </w:r>
    </w:p>
    <w:p w:rsidR="00B30460" w:rsidRDefault="00E434A4" w:rsidP="00E434A4">
      <w:pPr>
        <w:rPr>
          <w:rFonts w:ascii="华文楷体" w:eastAsia="华文楷体" w:hAnsi="华文楷体"/>
          <w:sz w:val="28"/>
          <w:szCs w:val="28"/>
        </w:rPr>
      </w:pPr>
      <w:r w:rsidRPr="00E434A4">
        <w:rPr>
          <w:rFonts w:ascii="华文楷体" w:eastAsia="华文楷体" w:hAnsi="华文楷体" w:hint="eastAsia"/>
          <w:sz w:val="28"/>
          <w:szCs w:val="28"/>
        </w:rPr>
        <w:t>（1</w:t>
      </w:r>
      <w:r>
        <w:rPr>
          <w:rFonts w:ascii="华文楷体" w:eastAsia="华文楷体" w:hAnsi="华文楷体" w:hint="eastAsia"/>
          <w:sz w:val="28"/>
          <w:szCs w:val="28"/>
        </w:rPr>
        <w:t>）</w:t>
      </w:r>
      <w:r w:rsidRPr="00E434A4">
        <w:rPr>
          <w:rFonts w:ascii="华文楷体" w:eastAsia="华文楷体" w:hAnsi="华文楷体" w:hint="eastAsia"/>
          <w:sz w:val="28"/>
          <w:szCs w:val="28"/>
        </w:rPr>
        <w:t>当无人机的状态分别为</w:t>
      </w:r>
      <m:oMath>
        <m:r>
          <w:rPr>
            <w:rFonts w:ascii="Cambria Math" w:eastAsia="华文楷体" w:hAnsi="Cambria Math"/>
            <w:sz w:val="28"/>
            <w:szCs w:val="28"/>
          </w:rPr>
          <m:t>(</m:t>
        </m:r>
        <m:r>
          <w:rPr>
            <w:rFonts w:ascii="Cambria Math" w:eastAsia="华文楷体" w:hAnsi="Cambria Math"/>
            <w:sz w:val="28"/>
            <w:szCs w:val="28"/>
          </w:rPr>
          <m:t>40</m:t>
        </m:r>
        <m:r>
          <w:rPr>
            <w:rFonts w:ascii="Cambria Math" w:eastAsia="华文楷体" w:hAnsi="Cambria Math"/>
            <w:sz w:val="28"/>
            <w:szCs w:val="28"/>
          </w:rPr>
          <m:t>,</m:t>
        </m:r>
        <m:r>
          <w:rPr>
            <w:rFonts w:ascii="Cambria Math" w:eastAsia="华文楷体" w:hAnsi="Cambria Math"/>
            <w:sz w:val="28"/>
            <w:szCs w:val="28"/>
          </w:rPr>
          <m:t>30</m:t>
        </m:r>
        <m:r>
          <w:rPr>
            <w:rFonts w:ascii="Cambria Math" w:eastAsia="华文楷体" w:hAnsi="Cambria Math"/>
            <w:sz w:val="28"/>
            <w:szCs w:val="28"/>
          </w:rPr>
          <m:t>,</m:t>
        </m:r>
        <m:r>
          <w:rPr>
            <w:rFonts w:ascii="Cambria Math" w:eastAsia="华文楷体" w:hAnsi="Cambria Math"/>
            <w:sz w:val="28"/>
            <w:szCs w:val="28"/>
          </w:rPr>
          <m:t>20</m:t>
        </m:r>
        <m:r>
          <w:rPr>
            <w:rFonts w:ascii="Cambria Math" w:eastAsia="华文楷体" w:hAnsi="Cambria Math"/>
            <w:sz w:val="28"/>
            <w:szCs w:val="28"/>
          </w:rPr>
          <m:t>,</m:t>
        </m:r>
        <m:r>
          <w:rPr>
            <w:rFonts w:ascii="Cambria Math" w:eastAsia="华文楷体" w:hAnsi="Cambria Math"/>
            <w:sz w:val="28"/>
            <w:szCs w:val="28"/>
          </w:rPr>
          <m:t>210°</m:t>
        </m:r>
        <m:r>
          <w:rPr>
            <w:rFonts w:ascii="Cambria Math" w:eastAsia="华文楷体" w:hAnsi="Cambria Math"/>
            <w:sz w:val="28"/>
            <w:szCs w:val="28"/>
          </w:rPr>
          <m:t>,</m:t>
        </m:r>
        <m:r>
          <w:rPr>
            <w:rFonts w:ascii="Cambria Math" w:eastAsia="华文楷体" w:hAnsi="Cambria Math"/>
            <w:sz w:val="28"/>
            <w:szCs w:val="28"/>
          </w:rPr>
          <m:t>55°</m:t>
        </m:r>
        <m:r>
          <w:rPr>
            <w:rFonts w:ascii="Cambria Math" w:eastAsia="华文楷体" w:hAnsi="Cambria Math"/>
            <w:sz w:val="28"/>
            <w:szCs w:val="28"/>
          </w:rPr>
          <m:t>)</m:t>
        </m:r>
      </m:oMath>
      <w:r w:rsidRPr="00E434A4">
        <w:rPr>
          <w:rFonts w:ascii="华文楷体" w:eastAsia="华文楷体" w:hAnsi="华文楷体" w:hint="eastAsia"/>
          <w:sz w:val="28"/>
          <w:szCs w:val="28"/>
        </w:rPr>
        <w:t>和</w:t>
      </w:r>
      <m:oMath>
        <m:r>
          <w:rPr>
            <w:rFonts w:ascii="Cambria Math" w:eastAsia="华文楷体" w:hAnsi="Cambria Math"/>
            <w:sz w:val="28"/>
            <w:szCs w:val="28"/>
          </w:rPr>
          <m:t>(</m:t>
        </m:r>
        <m:r>
          <w:rPr>
            <w:rFonts w:ascii="Cambria Math" w:eastAsia="华文楷体" w:hAnsi="Cambria Math" w:hint="eastAsia"/>
            <w:sz w:val="28"/>
            <w:szCs w:val="28"/>
          </w:rPr>
          <m:t>-</m:t>
        </m:r>
        <m:r>
          <w:rPr>
            <w:rFonts w:ascii="Cambria Math" w:eastAsia="华文楷体" w:hAnsi="Cambria Math"/>
            <w:sz w:val="28"/>
            <w:szCs w:val="28"/>
          </w:rPr>
          <m:t>20</m:t>
        </m:r>
        <m:r>
          <w:rPr>
            <w:rFonts w:ascii="Cambria Math" w:eastAsia="华文楷体" w:hAnsi="Cambria Math"/>
            <w:sz w:val="28"/>
            <w:szCs w:val="28"/>
          </w:rPr>
          <m:t>,</m:t>
        </m:r>
        <m:r>
          <w:rPr>
            <w:rFonts w:ascii="Cambria Math" w:eastAsia="华文楷体" w:hAnsi="Cambria Math"/>
            <w:sz w:val="28"/>
            <w:szCs w:val="28"/>
          </w:rPr>
          <m:t>40</m:t>
        </m:r>
        <m:r>
          <w:rPr>
            <w:rFonts w:ascii="Cambria Math" w:eastAsia="华文楷体" w:hAnsi="Cambria Math"/>
            <w:sz w:val="28"/>
            <w:szCs w:val="28"/>
          </w:rPr>
          <m:t>,</m:t>
        </m:r>
        <m:r>
          <w:rPr>
            <w:rFonts w:ascii="Cambria Math" w:eastAsia="华文楷体" w:hAnsi="Cambria Math"/>
            <w:sz w:val="28"/>
            <w:szCs w:val="28"/>
          </w:rPr>
          <m:t>35</m:t>
        </m:r>
        <m:r>
          <w:rPr>
            <w:rFonts w:ascii="Cambria Math" w:eastAsia="华文楷体" w:hAnsi="Cambria Math"/>
            <w:sz w:val="28"/>
            <w:szCs w:val="28"/>
          </w:rPr>
          <m:t>,</m:t>
        </m:r>
        <m:r>
          <w:rPr>
            <w:rFonts w:ascii="Cambria Math" w:eastAsia="华文楷体" w:hAnsi="Cambria Math"/>
            <w:sz w:val="28"/>
            <w:szCs w:val="28"/>
          </w:rPr>
          <m:t>43°</m:t>
        </m:r>
        <m:r>
          <w:rPr>
            <w:rFonts w:ascii="Cambria Math" w:eastAsia="华文楷体" w:hAnsi="Cambria Math"/>
            <w:sz w:val="28"/>
            <w:szCs w:val="28"/>
          </w:rPr>
          <m:t>,</m:t>
        </m:r>
        <m:r>
          <w:rPr>
            <w:rFonts w:ascii="Cambria Math" w:eastAsia="华文楷体" w:hAnsi="Cambria Math"/>
            <w:sz w:val="28"/>
            <w:szCs w:val="28"/>
          </w:rPr>
          <m:t>27°</m:t>
        </m:r>
        <m:r>
          <w:rPr>
            <w:rFonts w:ascii="Cambria Math" w:eastAsia="华文楷体" w:hAnsi="Cambria Math"/>
            <w:sz w:val="28"/>
            <w:szCs w:val="28"/>
          </w:rPr>
          <m:t>)</m:t>
        </m:r>
      </m:oMath>
      <w:r w:rsidRPr="00E434A4">
        <w:rPr>
          <w:rFonts w:ascii="华文楷体" w:eastAsia="华文楷体" w:hAnsi="华文楷体" w:hint="eastAsia"/>
          <w:sz w:val="28"/>
          <w:szCs w:val="28"/>
        </w:rPr>
        <w:t>时，绘制出拍摄的（标记点的）照片</w:t>
      </w:r>
      <w:r w:rsidR="007F6EDD">
        <w:rPr>
          <w:rFonts w:ascii="华文楷体" w:eastAsia="华文楷体" w:hAnsi="华文楷体" w:hint="eastAsia"/>
          <w:sz w:val="28"/>
          <w:szCs w:val="28"/>
        </w:rPr>
        <w:t>。注：绘制的照片需要在论文正文中展示，还需提供单独的jpg文件作为附件和论文正文一</w:t>
      </w:r>
      <w:r w:rsidR="00C528D7">
        <w:rPr>
          <w:rFonts w:ascii="华文楷体" w:eastAsia="华文楷体" w:hAnsi="华文楷体" w:hint="eastAsia"/>
          <w:sz w:val="28"/>
          <w:szCs w:val="28"/>
        </w:rPr>
        <w:t>并</w:t>
      </w:r>
      <w:r w:rsidR="007F6EDD">
        <w:rPr>
          <w:rFonts w:ascii="华文楷体" w:eastAsia="华文楷体" w:hAnsi="华文楷体" w:hint="eastAsia"/>
          <w:sz w:val="28"/>
          <w:szCs w:val="28"/>
        </w:rPr>
        <w:t>提交。</w:t>
      </w:r>
    </w:p>
    <w:p w:rsidR="00E434A4" w:rsidRDefault="00E434A4" w:rsidP="00E434A4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（2）针对附件二中拍摄的</w:t>
      </w:r>
      <w:r w:rsidR="00042E9B" w:rsidRPr="00E434A4">
        <w:rPr>
          <w:rFonts w:ascii="华文楷体" w:eastAsia="华文楷体" w:hAnsi="华文楷体" w:hint="eastAsia"/>
          <w:sz w:val="28"/>
          <w:szCs w:val="28"/>
        </w:rPr>
        <w:t>（标记点的）</w:t>
      </w:r>
      <w:r>
        <w:rPr>
          <w:rFonts w:ascii="华文楷体" w:eastAsia="华文楷体" w:hAnsi="华文楷体" w:hint="eastAsia"/>
          <w:sz w:val="28"/>
          <w:szCs w:val="28"/>
        </w:rPr>
        <w:t>照片，分别确定无人机的状</w:t>
      </w:r>
      <w:r>
        <w:rPr>
          <w:rFonts w:ascii="华文楷体" w:eastAsia="华文楷体" w:hAnsi="华文楷体" w:hint="eastAsia"/>
          <w:sz w:val="28"/>
          <w:szCs w:val="28"/>
        </w:rPr>
        <w:lastRenderedPageBreak/>
        <w:t>态。</w:t>
      </w:r>
    </w:p>
    <w:p w:rsidR="007F6EDD" w:rsidRDefault="007F6EDD" w:rsidP="00E434A4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（3）</w:t>
      </w:r>
      <w:r w:rsidR="0068717F">
        <w:rPr>
          <w:rFonts w:ascii="华文楷体" w:eastAsia="华文楷体" w:hAnsi="华文楷体" w:hint="eastAsia"/>
          <w:sz w:val="28"/>
          <w:szCs w:val="28"/>
        </w:rPr>
        <w:t>构造测试数据，</w:t>
      </w:r>
      <w:r w:rsidR="00BB6A66">
        <w:rPr>
          <w:rFonts w:ascii="华文楷体" w:eastAsia="华文楷体" w:hAnsi="华文楷体" w:hint="eastAsia"/>
          <w:sz w:val="28"/>
          <w:szCs w:val="28"/>
        </w:rPr>
        <w:t>检验</w:t>
      </w:r>
      <w:r w:rsidR="0068717F">
        <w:rPr>
          <w:rFonts w:ascii="华文楷体" w:eastAsia="华文楷体" w:hAnsi="华文楷体" w:hint="eastAsia"/>
          <w:sz w:val="28"/>
          <w:szCs w:val="28"/>
        </w:rPr>
        <w:t>模型的可靠性</w:t>
      </w:r>
      <w:r w:rsidR="00BB6A66">
        <w:rPr>
          <w:rFonts w:ascii="华文楷体" w:eastAsia="华文楷体" w:hAnsi="华文楷体" w:hint="eastAsia"/>
          <w:sz w:val="28"/>
          <w:szCs w:val="28"/>
        </w:rPr>
        <w:t>，分析巡视区域中标记点的数量（或密度）对定位精度的影响</w:t>
      </w:r>
      <w:r w:rsidR="0068717F">
        <w:rPr>
          <w:rFonts w:ascii="华文楷体" w:eastAsia="华文楷体" w:hAnsi="华文楷体" w:hint="eastAsia"/>
          <w:sz w:val="28"/>
          <w:szCs w:val="28"/>
        </w:rPr>
        <w:t>。</w:t>
      </w:r>
    </w:p>
    <w:p w:rsidR="0068717F" w:rsidRDefault="0068717F" w:rsidP="00E434A4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（4）</w:t>
      </w:r>
      <w:r w:rsidR="00BB6A66">
        <w:rPr>
          <w:rFonts w:ascii="华文楷体" w:eastAsia="华文楷体" w:hAnsi="华文楷体" w:hint="eastAsia"/>
          <w:sz w:val="28"/>
          <w:szCs w:val="28"/>
        </w:rPr>
        <w:t>从一个方面（如：允许相机镜头可以旋转、巡视区域中某些标记点可能发生故障等）推广你们的模型</w:t>
      </w:r>
      <w:r w:rsidR="00C528D7">
        <w:rPr>
          <w:rFonts w:ascii="华文楷体" w:eastAsia="华文楷体" w:hAnsi="华文楷体" w:hint="eastAsia"/>
          <w:sz w:val="28"/>
          <w:szCs w:val="28"/>
        </w:rPr>
        <w:t>，以增强其适用性</w:t>
      </w:r>
      <w:r w:rsidR="00BB6A66">
        <w:rPr>
          <w:rFonts w:ascii="华文楷体" w:eastAsia="华文楷体" w:hAnsi="华文楷体" w:hint="eastAsia"/>
          <w:sz w:val="28"/>
          <w:szCs w:val="28"/>
        </w:rPr>
        <w:t>。</w:t>
      </w:r>
    </w:p>
    <w:p w:rsidR="00E434A4" w:rsidRPr="0068717F" w:rsidRDefault="00E434A4" w:rsidP="006D38F7">
      <w:pPr>
        <w:rPr>
          <w:rFonts w:ascii="华文楷体" w:eastAsia="华文楷体" w:hAnsi="华文楷体"/>
          <w:sz w:val="28"/>
          <w:szCs w:val="28"/>
        </w:rPr>
      </w:pPr>
      <w:bookmarkStart w:id="0" w:name="_GoBack"/>
      <w:bookmarkEnd w:id="0"/>
    </w:p>
    <w:sectPr w:rsidR="00E434A4" w:rsidRPr="00687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A5D12"/>
    <w:multiLevelType w:val="hybridMultilevel"/>
    <w:tmpl w:val="0E16D89C"/>
    <w:lvl w:ilvl="0" w:tplc="2AF8B9E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876127"/>
    <w:multiLevelType w:val="hybridMultilevel"/>
    <w:tmpl w:val="DFC419F6"/>
    <w:lvl w:ilvl="0" w:tplc="2B24928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79"/>
    <w:rsid w:val="00042E9B"/>
    <w:rsid w:val="00052E9D"/>
    <w:rsid w:val="00057713"/>
    <w:rsid w:val="000D19BB"/>
    <w:rsid w:val="000D737F"/>
    <w:rsid w:val="000E56BF"/>
    <w:rsid w:val="000E6A30"/>
    <w:rsid w:val="000F1B07"/>
    <w:rsid w:val="00101280"/>
    <w:rsid w:val="00142BEA"/>
    <w:rsid w:val="00194C7A"/>
    <w:rsid w:val="001B6BCA"/>
    <w:rsid w:val="001E1179"/>
    <w:rsid w:val="00213C61"/>
    <w:rsid w:val="00220988"/>
    <w:rsid w:val="00267CC8"/>
    <w:rsid w:val="002A7E6F"/>
    <w:rsid w:val="002E354C"/>
    <w:rsid w:val="003077B7"/>
    <w:rsid w:val="003A1076"/>
    <w:rsid w:val="004110A4"/>
    <w:rsid w:val="004A440F"/>
    <w:rsid w:val="00536141"/>
    <w:rsid w:val="00597F40"/>
    <w:rsid w:val="005C0BD2"/>
    <w:rsid w:val="00667FFD"/>
    <w:rsid w:val="0068717F"/>
    <w:rsid w:val="00695AFF"/>
    <w:rsid w:val="006D38F7"/>
    <w:rsid w:val="00722A73"/>
    <w:rsid w:val="00783EAE"/>
    <w:rsid w:val="007D54AA"/>
    <w:rsid w:val="007F6EDD"/>
    <w:rsid w:val="00802E8F"/>
    <w:rsid w:val="008E2FF3"/>
    <w:rsid w:val="00923F2D"/>
    <w:rsid w:val="009320DB"/>
    <w:rsid w:val="00985DBF"/>
    <w:rsid w:val="00AA3913"/>
    <w:rsid w:val="00AE1901"/>
    <w:rsid w:val="00AE61E4"/>
    <w:rsid w:val="00B17A0A"/>
    <w:rsid w:val="00B30460"/>
    <w:rsid w:val="00BB6A66"/>
    <w:rsid w:val="00BC344E"/>
    <w:rsid w:val="00C30557"/>
    <w:rsid w:val="00C528D7"/>
    <w:rsid w:val="00C660D1"/>
    <w:rsid w:val="00C93A1E"/>
    <w:rsid w:val="00D05930"/>
    <w:rsid w:val="00D062EA"/>
    <w:rsid w:val="00D841D0"/>
    <w:rsid w:val="00DF2D62"/>
    <w:rsid w:val="00DF7342"/>
    <w:rsid w:val="00E434A4"/>
    <w:rsid w:val="00EF325B"/>
    <w:rsid w:val="00F054F0"/>
    <w:rsid w:val="00F06237"/>
    <w:rsid w:val="00F6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0B53"/>
  <w15:chartTrackingRefBased/>
  <w15:docId w15:val="{0E3CBBFE-BAB6-4ED7-B400-04ACC63D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3EAE"/>
    <w:rPr>
      <w:color w:val="808080"/>
    </w:rPr>
  </w:style>
  <w:style w:type="paragraph" w:styleId="a4">
    <w:name w:val="List Paragraph"/>
    <w:basedOn w:val="a"/>
    <w:uiPriority w:val="34"/>
    <w:qFormat/>
    <w:rsid w:val="00E434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6573A-898A-49D2-8E26-264F365FF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CPW</dc:creator>
  <cp:keywords/>
  <dc:description/>
  <cp:lastModifiedBy>CPW</cp:lastModifiedBy>
  <cp:revision>51</cp:revision>
  <cp:lastPrinted>2019-04-28T10:20:00Z</cp:lastPrinted>
  <dcterms:created xsi:type="dcterms:W3CDTF">2019-04-28T00:20:00Z</dcterms:created>
  <dcterms:modified xsi:type="dcterms:W3CDTF">2019-04-29T03:27:00Z</dcterms:modified>
</cp:coreProperties>
</file>