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E8C697" w14:textId="0E0FA263" w:rsidR="00DF3A99" w:rsidRPr="008F00DC" w:rsidRDefault="00E215FF" w:rsidP="00DF3A99">
      <w:pPr>
        <w:widowControl/>
        <w:spacing w:beforeLines="100" w:before="312" w:line="360" w:lineRule="atLeast"/>
        <w:ind w:firstLine="480"/>
        <w:jc w:val="center"/>
        <w:rPr>
          <w:rFonts w:ascii="华文楷体" w:eastAsia="华文楷体" w:hAnsi="华文楷体" w:cs="宋体"/>
          <w:b/>
          <w:color w:val="333333"/>
          <w:kern w:val="0"/>
          <w:sz w:val="32"/>
          <w:szCs w:val="32"/>
        </w:rPr>
      </w:pPr>
      <w:r w:rsidRPr="008F00DC">
        <w:rPr>
          <w:rFonts w:ascii="华文楷体" w:eastAsia="华文楷体" w:hAnsi="华文楷体" w:cs="宋体" w:hint="eastAsia"/>
          <w:b/>
          <w:color w:val="333333"/>
          <w:kern w:val="0"/>
          <w:sz w:val="32"/>
          <w:szCs w:val="32"/>
        </w:rPr>
        <w:t>高考改革新方案中有关成绩评价问题的研究</w:t>
      </w:r>
    </w:p>
    <w:p w14:paraId="5DD6C72F" w14:textId="4E6B878D" w:rsidR="00125427" w:rsidRPr="008F00DC" w:rsidRDefault="007F5806" w:rsidP="00DF3A99">
      <w:pPr>
        <w:widowControl/>
        <w:spacing w:beforeLines="100" w:before="312" w:line="360" w:lineRule="atLeast"/>
        <w:ind w:firstLine="480"/>
        <w:jc w:val="left"/>
        <w:rPr>
          <w:rFonts w:ascii="华文楷体" w:eastAsia="华文楷体" w:hAnsi="华文楷体" w:cs="宋体"/>
          <w:color w:val="333333"/>
          <w:kern w:val="0"/>
          <w:sz w:val="28"/>
          <w:szCs w:val="28"/>
        </w:rPr>
      </w:pPr>
      <w:r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2014年9月4日，国务院发布《国务院关于深化考试招生制度改革的实施意见》。要求</w:t>
      </w:r>
      <w:r w:rsidR="00E60D1A" w:rsidRPr="008F00DC">
        <w:rPr>
          <w:rFonts w:ascii="华文楷体" w:eastAsia="华文楷体" w:hAnsi="华文楷体" w:cs="宋体"/>
          <w:color w:val="333333"/>
          <w:kern w:val="0"/>
          <w:sz w:val="28"/>
          <w:szCs w:val="28"/>
        </w:rPr>
        <w:t>深化高考考试内容改革</w:t>
      </w:r>
      <w:r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，要求改进招生计划分配方式、改革考试形式和内容以及招生录取机制等，</w:t>
      </w:r>
      <w:r w:rsidRPr="008F00DC">
        <w:rPr>
          <w:rFonts w:ascii="华文楷体" w:eastAsia="华文楷体" w:hAnsi="华文楷体" w:cs="宋体"/>
          <w:color w:val="333333"/>
          <w:kern w:val="0"/>
          <w:sz w:val="28"/>
          <w:szCs w:val="28"/>
        </w:rPr>
        <w:t>2014年</w:t>
      </w:r>
      <w:r w:rsidR="00643E12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9月19日，</w:t>
      </w:r>
      <w:r w:rsidRPr="008F00DC">
        <w:rPr>
          <w:rFonts w:ascii="华文楷体" w:eastAsia="华文楷体" w:hAnsi="华文楷体" w:cs="宋体"/>
          <w:color w:val="333333"/>
          <w:kern w:val="0"/>
          <w:sz w:val="28"/>
          <w:szCs w:val="28"/>
        </w:rPr>
        <w:t>上海市、浙江省分别出台高考综合改革试点方案，从2014年秋季新入学的高中一年级学生开始实施</w:t>
      </w:r>
      <w:r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。第二批试行新高</w:t>
      </w:r>
      <w:r w:rsidR="00E60D1A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考改革的有北京、天津、海南、山东等四省（市）</w:t>
      </w:r>
      <w:r w:rsidR="00A40FF3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，2018年3月</w:t>
      </w:r>
      <w:r w:rsidR="00E333B1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23日</w:t>
      </w:r>
      <w:r w:rsidR="00A40FF3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，《山东省深化高等学校考试招生综合改革试点方案》正式印发， 2020年，山东将实行新高考</w:t>
      </w:r>
      <w:r w:rsidR="00E60D1A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。</w:t>
      </w:r>
      <w:r w:rsidR="00E215FF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这两批试点省市均采用“3+</w:t>
      </w:r>
      <w:r w:rsidR="00E215FF" w:rsidRPr="008F00DC">
        <w:rPr>
          <w:rFonts w:ascii="华文楷体" w:eastAsia="华文楷体" w:hAnsi="华文楷体" w:cs="宋体"/>
          <w:color w:val="333333"/>
          <w:kern w:val="0"/>
          <w:sz w:val="28"/>
          <w:szCs w:val="28"/>
        </w:rPr>
        <w:t>3</w:t>
      </w:r>
      <w:r w:rsidR="00E215FF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”模式。</w:t>
      </w:r>
      <w:r w:rsidR="00125427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2019年4月23日，河北、辽宁、江苏、</w:t>
      </w:r>
      <w:r w:rsidR="005E10D6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福建</w:t>
      </w:r>
      <w:r w:rsidR="00125427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、湖北、湖南、广东、重庆发布本省高考实施方案，明确</w:t>
      </w:r>
      <w:r w:rsidR="00E215FF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从</w:t>
      </w:r>
      <w:r w:rsidR="00125427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2018年秋季入学的高中一年级学生开始实施，且均采用“3+</w:t>
      </w:r>
      <w:r w:rsidR="00125427" w:rsidRPr="008F00DC">
        <w:rPr>
          <w:rFonts w:ascii="华文楷体" w:eastAsia="华文楷体" w:hAnsi="华文楷体" w:cs="宋体"/>
          <w:color w:val="333333"/>
          <w:kern w:val="0"/>
          <w:sz w:val="28"/>
          <w:szCs w:val="28"/>
        </w:rPr>
        <w:t>1</w:t>
      </w:r>
      <w:r w:rsidR="00125427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+</w:t>
      </w:r>
      <w:r w:rsidR="00125427" w:rsidRPr="008F00DC">
        <w:rPr>
          <w:rFonts w:ascii="华文楷体" w:eastAsia="华文楷体" w:hAnsi="华文楷体" w:cs="宋体"/>
          <w:color w:val="333333"/>
          <w:kern w:val="0"/>
          <w:sz w:val="28"/>
          <w:szCs w:val="28"/>
        </w:rPr>
        <w:t>2</w:t>
      </w:r>
      <w:r w:rsidR="00125427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”模式。</w:t>
      </w:r>
    </w:p>
    <w:p w14:paraId="188C29D4" w14:textId="438AB7E6" w:rsidR="00E215FF" w:rsidRPr="008F00DC" w:rsidRDefault="00E215FF" w:rsidP="00DF3A99">
      <w:pPr>
        <w:widowControl/>
        <w:spacing w:beforeLines="100" w:before="312" w:after="150"/>
        <w:ind w:firstLineChars="300" w:firstLine="840"/>
        <w:jc w:val="left"/>
        <w:rPr>
          <w:rFonts w:ascii="华文楷体" w:eastAsia="华文楷体" w:hAnsi="华文楷体" w:cs="宋体"/>
          <w:color w:val="333333"/>
          <w:kern w:val="0"/>
          <w:sz w:val="28"/>
          <w:szCs w:val="28"/>
        </w:rPr>
      </w:pPr>
      <w:r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不同的省市高考新方案中的细节有所不同，</w:t>
      </w:r>
      <w:r w:rsidR="00C861CF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部分省市</w:t>
      </w:r>
      <w:r w:rsidR="00AA1D32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有些科目“可多次考”，如，必考科目中，外语</w:t>
      </w:r>
      <w:r w:rsidR="005E10D6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科目</w:t>
      </w:r>
      <w:r w:rsidR="00AA1D32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部分省市允许考两次；选考科目中，部分省市也允许考两次；对这种科目我们可称之为“可多次考”科目。</w:t>
      </w:r>
    </w:p>
    <w:p w14:paraId="2E436EBF" w14:textId="0D394478" w:rsidR="00007ED9" w:rsidRDefault="00007ED9" w:rsidP="00DF3A99">
      <w:pPr>
        <w:widowControl/>
        <w:spacing w:beforeLines="100" w:before="312" w:after="150"/>
        <w:ind w:firstLineChars="300" w:firstLine="840"/>
        <w:jc w:val="left"/>
        <w:rPr>
          <w:rFonts w:ascii="华文楷体" w:eastAsia="华文楷体" w:hAnsi="华文楷体" w:cs="宋体"/>
          <w:color w:val="333333"/>
          <w:kern w:val="0"/>
          <w:sz w:val="28"/>
          <w:szCs w:val="28"/>
        </w:rPr>
      </w:pPr>
      <w:r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新方案中，大学</w:t>
      </w:r>
      <w:r w:rsidR="001D43D3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录取</w:t>
      </w:r>
      <w:r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学生不论是按学校划定录取线，还是按专业划定录取线，都会出现这样</w:t>
      </w:r>
      <w:r w:rsidR="001D344D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两种</w:t>
      </w:r>
      <w:r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情况：同一批学生按总成绩排序录取时，</w:t>
      </w:r>
      <w:r w:rsidR="005869CA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其一，</w:t>
      </w:r>
      <w:r w:rsidR="0083151D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计算总成绩时涉及到的科目有差异</w:t>
      </w:r>
      <w:r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；</w:t>
      </w:r>
      <w:r w:rsidR="001D344D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其二，</w:t>
      </w:r>
      <w:r w:rsidR="0083151D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计算总成绩时所用到的某些科目的成绩，不是来自同一次考试的成绩</w:t>
      </w:r>
      <w:r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。</w:t>
      </w:r>
      <w:r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lastRenderedPageBreak/>
        <w:t>理论上讲，</w:t>
      </w:r>
      <w:r w:rsidR="0083151D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不同科目的试题难易程度</w:t>
      </w:r>
      <w:r w:rsidR="00EB0452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可能存在</w:t>
      </w:r>
      <w:r w:rsidR="0083151D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差异，参考的群体</w:t>
      </w:r>
      <w:r w:rsidR="00EB0452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也</w:t>
      </w:r>
      <w:r w:rsidR="0083151D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有差异，导致成绩</w:t>
      </w:r>
      <w:r w:rsidR="00EB0452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会产生一定程度的</w:t>
      </w:r>
      <w:r w:rsidR="0083151D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不具有可比性（记为</w:t>
      </w:r>
      <w:r w:rsidR="001D43D3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“第一种不可比性”</w:t>
      </w:r>
      <w:r w:rsidR="0083151D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）</w:t>
      </w:r>
      <w:r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；</w:t>
      </w:r>
      <w:r w:rsidR="0083151D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不同次的考试试题有差异，参考的群体有差异，导致成绩</w:t>
      </w:r>
      <w:r w:rsidR="001D43D3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也</w:t>
      </w:r>
      <w:r w:rsidR="00EB0452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可能产生一定程度的</w:t>
      </w:r>
      <w:r w:rsidR="0083151D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不具有可比性（记为</w:t>
      </w:r>
      <w:r w:rsidR="001D43D3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“第二种不可比性”</w:t>
      </w:r>
      <w:r w:rsidR="0083151D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）</w:t>
      </w:r>
      <w:r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。</w:t>
      </w:r>
    </w:p>
    <w:p w14:paraId="69047965" w14:textId="4A198392" w:rsidR="000020BC" w:rsidRPr="008F00DC" w:rsidRDefault="000020BC" w:rsidP="00DF3A99">
      <w:pPr>
        <w:widowControl/>
        <w:spacing w:beforeLines="100" w:before="312" w:after="150"/>
        <w:ind w:firstLineChars="300" w:firstLine="840"/>
        <w:jc w:val="left"/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请参赛队建立数学模型，</w:t>
      </w:r>
      <w:r>
        <w:rPr>
          <w:rFonts w:ascii="华文楷体" w:eastAsia="华文楷体" w:hAnsi="华文楷体" w:hint="eastAsia"/>
          <w:sz w:val="28"/>
          <w:szCs w:val="28"/>
        </w:rPr>
        <w:t>研究下列</w:t>
      </w:r>
      <w:bookmarkStart w:id="0" w:name="_GoBack"/>
      <w:bookmarkEnd w:id="0"/>
      <w:r>
        <w:rPr>
          <w:rFonts w:ascii="华文楷体" w:eastAsia="华文楷体" w:hAnsi="华文楷体" w:hint="eastAsia"/>
          <w:sz w:val="28"/>
          <w:szCs w:val="28"/>
        </w:rPr>
        <w:t>问题：</w:t>
      </w:r>
    </w:p>
    <w:p w14:paraId="33FE5BE8" w14:textId="49DC70FC" w:rsidR="007F5806" w:rsidRPr="008F00DC" w:rsidRDefault="001D43D3" w:rsidP="0065101D">
      <w:pPr>
        <w:pStyle w:val="af0"/>
        <w:widowControl/>
        <w:numPr>
          <w:ilvl w:val="0"/>
          <w:numId w:val="1"/>
        </w:numPr>
        <w:spacing w:beforeLines="100" w:before="312" w:after="150"/>
        <w:ind w:firstLineChars="0"/>
        <w:jc w:val="left"/>
        <w:rPr>
          <w:rFonts w:ascii="华文楷体" w:eastAsia="华文楷体" w:hAnsi="华文楷体" w:cs="宋体"/>
          <w:color w:val="333333"/>
          <w:kern w:val="0"/>
          <w:sz w:val="28"/>
          <w:szCs w:val="28"/>
        </w:rPr>
      </w:pPr>
      <w:r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新高考方案中，针对</w:t>
      </w:r>
      <w:r w:rsidR="0083151D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选考及</w:t>
      </w:r>
      <w:r w:rsidR="00EB0452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“可多次考”</w:t>
      </w:r>
      <w:r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的</w:t>
      </w:r>
      <w:r w:rsidR="0083151D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科目</w:t>
      </w:r>
      <w:r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其</w:t>
      </w:r>
      <w:r w:rsidR="0083151D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成绩的</w:t>
      </w:r>
      <w:r w:rsidR="00EB0452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各种</w:t>
      </w:r>
      <w:r w:rsidR="0083151D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计分方式，如果采用</w:t>
      </w:r>
      <w:r w:rsidR="005869CA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直接</w:t>
      </w:r>
      <w:r w:rsidR="0083151D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累加</w:t>
      </w:r>
      <w:r w:rsidR="005869CA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计算总分</w:t>
      </w:r>
      <w:r w:rsidR="00EB0452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的话，研究</w:t>
      </w:r>
      <w:r w:rsidR="005869CA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可能产生的影响</w:t>
      </w:r>
      <w:r w:rsidR="003F149F"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。</w:t>
      </w:r>
    </w:p>
    <w:p w14:paraId="28E73EB4" w14:textId="3302CB88" w:rsidR="0065101D" w:rsidRPr="008F00DC" w:rsidRDefault="0065101D" w:rsidP="0065101D">
      <w:pPr>
        <w:pStyle w:val="af0"/>
        <w:widowControl/>
        <w:numPr>
          <w:ilvl w:val="0"/>
          <w:numId w:val="1"/>
        </w:numPr>
        <w:spacing w:beforeLines="100" w:before="312" w:after="150"/>
        <w:ind w:firstLineChars="0"/>
        <w:jc w:val="left"/>
        <w:rPr>
          <w:rFonts w:ascii="华文楷体" w:eastAsia="华文楷体" w:hAnsi="华文楷体" w:cs="宋体"/>
          <w:color w:val="333333"/>
          <w:kern w:val="0"/>
          <w:sz w:val="28"/>
          <w:szCs w:val="28"/>
        </w:rPr>
      </w:pPr>
      <w:r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对于选考科目，为尽可能消除“第一种不可比性”，该用什么计分方式评定学生成绩？如何将这种科目的成绩计入总分？请给出你们的方案，并分析方案的可行性和可能的效果。</w:t>
      </w:r>
    </w:p>
    <w:p w14:paraId="0D46EC63" w14:textId="23E8A182" w:rsidR="0065101D" w:rsidRPr="008F00DC" w:rsidRDefault="0065101D" w:rsidP="0065101D">
      <w:pPr>
        <w:pStyle w:val="af0"/>
        <w:widowControl/>
        <w:numPr>
          <w:ilvl w:val="0"/>
          <w:numId w:val="1"/>
        </w:numPr>
        <w:spacing w:beforeLines="100" w:before="312" w:after="150"/>
        <w:ind w:firstLineChars="0"/>
        <w:jc w:val="left"/>
        <w:rPr>
          <w:rFonts w:ascii="华文楷体" w:eastAsia="华文楷体" w:hAnsi="华文楷体" w:cs="宋体"/>
          <w:color w:val="333333"/>
          <w:kern w:val="0"/>
          <w:sz w:val="28"/>
          <w:szCs w:val="28"/>
        </w:rPr>
      </w:pPr>
      <w:r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对于“可多次考”的科目，为尽可能消除“第二种不可比性”，用什么计分方式评定学生成绩？如何将这些科目的成绩计入总分？请给出你们的方案，并分析方案的可行性和可能的效果。</w:t>
      </w:r>
    </w:p>
    <w:p w14:paraId="2E88AB8E" w14:textId="148439FD" w:rsidR="0065101D" w:rsidRPr="008F00DC" w:rsidRDefault="0065101D" w:rsidP="0065101D">
      <w:pPr>
        <w:pStyle w:val="af0"/>
        <w:widowControl/>
        <w:numPr>
          <w:ilvl w:val="0"/>
          <w:numId w:val="1"/>
        </w:numPr>
        <w:spacing w:beforeLines="100" w:before="312" w:after="150"/>
        <w:ind w:firstLineChars="0"/>
        <w:jc w:val="left"/>
        <w:rPr>
          <w:rFonts w:ascii="华文楷体" w:eastAsia="华文楷体" w:hAnsi="华文楷体" w:cs="宋体"/>
          <w:color w:val="333333"/>
          <w:kern w:val="0"/>
          <w:sz w:val="28"/>
          <w:szCs w:val="28"/>
        </w:rPr>
      </w:pPr>
      <w:r w:rsidRPr="008F00DC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用你们提出的模型，选取现已公布新高考方案的两个省市，分析他们的新方案，并给出你们的建议意见。</w:t>
      </w:r>
    </w:p>
    <w:sectPr w:rsidR="0065101D" w:rsidRPr="008F0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FA3686" w14:textId="77777777" w:rsidR="00716EB9" w:rsidRDefault="00716EB9" w:rsidP="00E215FF">
      <w:r>
        <w:separator/>
      </w:r>
    </w:p>
  </w:endnote>
  <w:endnote w:type="continuationSeparator" w:id="0">
    <w:p w14:paraId="193EF62C" w14:textId="77777777" w:rsidR="00716EB9" w:rsidRDefault="00716EB9" w:rsidP="00E21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EAEEC" w14:textId="77777777" w:rsidR="00716EB9" w:rsidRDefault="00716EB9" w:rsidP="00E215FF">
      <w:r>
        <w:separator/>
      </w:r>
    </w:p>
  </w:footnote>
  <w:footnote w:type="continuationSeparator" w:id="0">
    <w:p w14:paraId="36D4BBD5" w14:textId="77777777" w:rsidR="00716EB9" w:rsidRDefault="00716EB9" w:rsidP="00E21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976B7"/>
    <w:multiLevelType w:val="hybridMultilevel"/>
    <w:tmpl w:val="E1D67F24"/>
    <w:lvl w:ilvl="0" w:tplc="2BD4B5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611"/>
    <w:rsid w:val="000020BC"/>
    <w:rsid w:val="00007ED9"/>
    <w:rsid w:val="000C1A5F"/>
    <w:rsid w:val="00125427"/>
    <w:rsid w:val="001949DB"/>
    <w:rsid w:val="001C4D17"/>
    <w:rsid w:val="001D344D"/>
    <w:rsid w:val="001D43D3"/>
    <w:rsid w:val="001F3844"/>
    <w:rsid w:val="003F149F"/>
    <w:rsid w:val="004B5611"/>
    <w:rsid w:val="004B6FBC"/>
    <w:rsid w:val="004D701F"/>
    <w:rsid w:val="004F30EF"/>
    <w:rsid w:val="005776E7"/>
    <w:rsid w:val="005869CA"/>
    <w:rsid w:val="005E10D6"/>
    <w:rsid w:val="00643E12"/>
    <w:rsid w:val="0065101D"/>
    <w:rsid w:val="006E205A"/>
    <w:rsid w:val="006F749B"/>
    <w:rsid w:val="00716EB9"/>
    <w:rsid w:val="007A710E"/>
    <w:rsid w:val="007F5806"/>
    <w:rsid w:val="0083151D"/>
    <w:rsid w:val="008F00DC"/>
    <w:rsid w:val="00914DBF"/>
    <w:rsid w:val="00A325BF"/>
    <w:rsid w:val="00A40FF3"/>
    <w:rsid w:val="00AA1D32"/>
    <w:rsid w:val="00B777FB"/>
    <w:rsid w:val="00BB6066"/>
    <w:rsid w:val="00BD4242"/>
    <w:rsid w:val="00C861CF"/>
    <w:rsid w:val="00D40C15"/>
    <w:rsid w:val="00D55A54"/>
    <w:rsid w:val="00DE7FD2"/>
    <w:rsid w:val="00DF3A99"/>
    <w:rsid w:val="00E111C7"/>
    <w:rsid w:val="00E215FF"/>
    <w:rsid w:val="00E333B1"/>
    <w:rsid w:val="00E52BD8"/>
    <w:rsid w:val="00E60D1A"/>
    <w:rsid w:val="00EB0452"/>
    <w:rsid w:val="00F139B0"/>
    <w:rsid w:val="00FD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6EF8E"/>
  <w15:chartTrackingRefBased/>
  <w15:docId w15:val="{B077342A-B711-4590-9EAF-4BC1F0AE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5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949DB"/>
    <w:rPr>
      <w:color w:val="0000FF"/>
      <w:u w:val="single"/>
    </w:rPr>
  </w:style>
  <w:style w:type="character" w:customStyle="1" w:styleId="bjh-p">
    <w:name w:val="bjh-p"/>
    <w:basedOn w:val="a0"/>
    <w:rsid w:val="001949DB"/>
  </w:style>
  <w:style w:type="character" w:customStyle="1" w:styleId="bjh-strong">
    <w:name w:val="bjh-strong"/>
    <w:basedOn w:val="a0"/>
    <w:rsid w:val="001949DB"/>
  </w:style>
  <w:style w:type="character" w:styleId="a5">
    <w:name w:val="annotation reference"/>
    <w:basedOn w:val="a0"/>
    <w:uiPriority w:val="99"/>
    <w:semiHidden/>
    <w:unhideWhenUsed/>
    <w:rsid w:val="004F30EF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4F30EF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4F30EF"/>
  </w:style>
  <w:style w:type="paragraph" w:styleId="a8">
    <w:name w:val="annotation subject"/>
    <w:basedOn w:val="a6"/>
    <w:next w:val="a6"/>
    <w:link w:val="a9"/>
    <w:uiPriority w:val="99"/>
    <w:semiHidden/>
    <w:unhideWhenUsed/>
    <w:rsid w:val="004F30EF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4F30EF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4F30EF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F30EF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215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E215FF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E215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E215FF"/>
    <w:rPr>
      <w:sz w:val="18"/>
      <w:szCs w:val="18"/>
    </w:rPr>
  </w:style>
  <w:style w:type="paragraph" w:styleId="af0">
    <w:name w:val="List Paragraph"/>
    <w:basedOn w:val="a"/>
    <w:uiPriority w:val="34"/>
    <w:qFormat/>
    <w:rsid w:val="006510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901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1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16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</dc:creator>
  <cp:keywords/>
  <dc:description/>
  <cp:lastModifiedBy>Windows 用户</cp:lastModifiedBy>
  <cp:revision>6</cp:revision>
  <dcterms:created xsi:type="dcterms:W3CDTF">2019-04-28T16:05:00Z</dcterms:created>
  <dcterms:modified xsi:type="dcterms:W3CDTF">2019-04-29T11:58:00Z</dcterms:modified>
</cp:coreProperties>
</file>