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4CDE" w14:textId="2E69282E"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EA6136">
        <w:t>What was Taken?</w:t>
      </w:r>
    </w:p>
    <w:p w14:paraId="3FA02662" w14:textId="77777777" w:rsidR="009D2C27" w:rsidRPr="00BB73FF" w:rsidRDefault="009D2C27" w:rsidP="0014219C">
      <w:pPr>
        <w:pStyle w:val="LabSection"/>
      </w:pPr>
      <w:r w:rsidRPr="00BB73FF">
        <w:t>Objective</w:t>
      </w:r>
      <w:r w:rsidR="006E6581">
        <w:t>s</w:t>
      </w:r>
    </w:p>
    <w:p w14:paraId="7DED4322" w14:textId="4DC1480C" w:rsidR="00C165AF" w:rsidRPr="00C43F59" w:rsidRDefault="00FE11CB" w:rsidP="006E6581">
      <w:pPr>
        <w:pStyle w:val="BodyTextL25Bold"/>
        <w:rPr>
          <w:b w:val="0"/>
        </w:rPr>
      </w:pPr>
      <w:r>
        <w:rPr>
          <w:b w:val="0"/>
        </w:rPr>
        <w:t xml:space="preserve">Search for </w:t>
      </w:r>
      <w:r w:rsidR="00C43F59">
        <w:rPr>
          <w:b w:val="0"/>
        </w:rPr>
        <w:t>and read about a few recent occurrences of security breaches.</w:t>
      </w:r>
    </w:p>
    <w:p w14:paraId="12355EC6" w14:textId="77777777" w:rsidR="00C07FD9" w:rsidRDefault="009D2C27" w:rsidP="0014219C">
      <w:pPr>
        <w:pStyle w:val="LabSection"/>
      </w:pPr>
      <w:r>
        <w:t xml:space="preserve">Background </w:t>
      </w:r>
      <w:r w:rsidR="00672919">
        <w:t>/ Scenario</w:t>
      </w:r>
    </w:p>
    <w:p w14:paraId="2481894E" w14:textId="77777777" w:rsidR="0070610C" w:rsidRDefault="00C43F59" w:rsidP="0070610C">
      <w:pPr>
        <w:pStyle w:val="BodyTextL25"/>
      </w:pPr>
      <w:r>
        <w:t xml:space="preserve">Security breaches </w:t>
      </w:r>
      <w:r w:rsidR="003A35C7">
        <w:t>occur when individuals or applications are trying to</w:t>
      </w:r>
      <w:r w:rsidR="00FE11CB">
        <w:t xml:space="preserve"> gain</w:t>
      </w:r>
      <w:r w:rsidR="003A35C7">
        <w:t xml:space="preserve"> unauthorized access to data, applications, services, or devices. </w:t>
      </w:r>
      <w:r w:rsidR="00266635">
        <w:t>During these breaches, the attackers, whether they are insiders or not, attempt to obtain information that they could use for financial gains or other advantages. In this lab, you will explore a few security breaches to determine what was taken, what exploits were used, and what you can do to protect yourself.</w:t>
      </w:r>
    </w:p>
    <w:p w14:paraId="187D31BB" w14:textId="77777777" w:rsidR="007D2AFE" w:rsidRDefault="007D2AFE" w:rsidP="003C08AA">
      <w:pPr>
        <w:pStyle w:val="LabSection"/>
      </w:pPr>
      <w:r>
        <w:t>Required R</w:t>
      </w:r>
      <w:r w:rsidR="006E6581">
        <w:t>esources</w:t>
      </w:r>
    </w:p>
    <w:p w14:paraId="15E995D9" w14:textId="064D4D6F" w:rsidR="008D7F09" w:rsidRDefault="00233F0A" w:rsidP="00CD7F73">
      <w:pPr>
        <w:pStyle w:val="Bulletlevel1"/>
      </w:pPr>
      <w:r>
        <w:t>PC or mobile device with Internet access</w:t>
      </w:r>
      <w:r w:rsidR="002B1D4E">
        <w:t xml:space="preserve"> </w:t>
      </w:r>
    </w:p>
    <w:p w14:paraId="3D26612D" w14:textId="77777777" w:rsidR="0070610C" w:rsidRDefault="00C43F59" w:rsidP="00C43F59">
      <w:pPr>
        <w:pStyle w:val="LabSection"/>
      </w:pPr>
      <w:r>
        <w:t>Security Breach Research</w:t>
      </w:r>
    </w:p>
    <w:p w14:paraId="046ACFCC" w14:textId="0B3F70D7" w:rsidR="00C43F59" w:rsidRDefault="00C43F59" w:rsidP="00C43F59">
      <w:pPr>
        <w:pStyle w:val="SubStepAlpha"/>
      </w:pPr>
      <w:r>
        <w:t xml:space="preserve">Use the </w:t>
      </w:r>
      <w:proofErr w:type="gramStart"/>
      <w:r>
        <w:t>t</w:t>
      </w:r>
      <w:r w:rsidR="00467D66">
        <w:t>wo</w:t>
      </w:r>
      <w:r>
        <w:t xml:space="preserve"> provided</w:t>
      </w:r>
      <w:proofErr w:type="gramEnd"/>
      <w:r>
        <w:t xml:space="preserve"> links to security breaches from different sectors to fill out the table below.</w:t>
      </w:r>
    </w:p>
    <w:p w14:paraId="10B26D6D" w14:textId="77777777" w:rsidR="0070131F" w:rsidRDefault="00C43F59" w:rsidP="00C43F59">
      <w:pPr>
        <w:pStyle w:val="SubStepAlpha"/>
      </w:pPr>
      <w:r>
        <w:t>Search for</w:t>
      </w:r>
      <w:r w:rsidR="00266635">
        <w:t xml:space="preserve"> a few additional</w:t>
      </w:r>
      <w:r>
        <w:t xml:space="preserve"> interesting breaches and record the findings in the table below.</w:t>
      </w:r>
    </w:p>
    <w:tbl>
      <w:tblPr>
        <w:tblStyle w:val="LabTableStyle"/>
        <w:tblW w:w="0" w:type="auto"/>
        <w:tblLayout w:type="fixed"/>
        <w:tblLook w:val="04A0" w:firstRow="1" w:lastRow="0" w:firstColumn="1" w:lastColumn="0" w:noHBand="0" w:noVBand="1"/>
      </w:tblPr>
      <w:tblGrid>
        <w:gridCol w:w="1257"/>
        <w:gridCol w:w="1530"/>
        <w:gridCol w:w="2340"/>
        <w:gridCol w:w="3060"/>
        <w:gridCol w:w="1803"/>
      </w:tblGrid>
      <w:tr w:rsidR="00C43F59" w14:paraId="72BC4240" w14:textId="77777777" w:rsidTr="005538A8">
        <w:trPr>
          <w:cnfStyle w:val="100000000000" w:firstRow="1" w:lastRow="0" w:firstColumn="0" w:lastColumn="0" w:oddVBand="0" w:evenVBand="0" w:oddHBand="0" w:evenHBand="0" w:firstRowFirstColumn="0" w:firstRowLastColumn="0" w:lastRowFirstColumn="0" w:lastRowLastColumn="0"/>
        </w:trPr>
        <w:tc>
          <w:tcPr>
            <w:tcW w:w="1257" w:type="dxa"/>
          </w:tcPr>
          <w:p w14:paraId="281C976F" w14:textId="77777777" w:rsidR="00C43F59" w:rsidRDefault="00C43F59" w:rsidP="00133AA3">
            <w:pPr>
              <w:pStyle w:val="TableHeading"/>
            </w:pPr>
            <w:r>
              <w:t>Incident Date</w:t>
            </w:r>
          </w:p>
        </w:tc>
        <w:tc>
          <w:tcPr>
            <w:tcW w:w="1530" w:type="dxa"/>
          </w:tcPr>
          <w:p w14:paraId="6BEA56F0" w14:textId="77777777" w:rsidR="00C43F59" w:rsidRDefault="00C43F59" w:rsidP="00133AA3">
            <w:pPr>
              <w:pStyle w:val="TableHeading"/>
            </w:pPr>
            <w:r>
              <w:t>Affected Organization</w:t>
            </w:r>
          </w:p>
        </w:tc>
        <w:tc>
          <w:tcPr>
            <w:tcW w:w="2340" w:type="dxa"/>
          </w:tcPr>
          <w:p w14:paraId="18161852" w14:textId="167BB894" w:rsidR="00C43F59" w:rsidRDefault="00C43F59" w:rsidP="00133AA3">
            <w:pPr>
              <w:pStyle w:val="TableHeading"/>
            </w:pPr>
            <w:r>
              <w:t>How many victim</w:t>
            </w:r>
            <w:r w:rsidR="00355493">
              <w:t>s</w:t>
            </w:r>
            <w:r>
              <w:t>?</w:t>
            </w:r>
          </w:p>
          <w:p w14:paraId="22AFC141" w14:textId="77777777" w:rsidR="00C43F59" w:rsidRDefault="00C43F59" w:rsidP="00133AA3">
            <w:pPr>
              <w:pStyle w:val="TableHeading"/>
            </w:pPr>
            <w:r>
              <w:t>What was Taken?</w:t>
            </w:r>
          </w:p>
        </w:tc>
        <w:tc>
          <w:tcPr>
            <w:tcW w:w="3060" w:type="dxa"/>
          </w:tcPr>
          <w:p w14:paraId="4B95AEAF" w14:textId="77777777" w:rsidR="00C43F59" w:rsidRDefault="00C43F59" w:rsidP="00133AA3">
            <w:pPr>
              <w:pStyle w:val="TableHeading"/>
            </w:pPr>
            <w:r>
              <w:t>What exploits were used?</w:t>
            </w:r>
          </w:p>
          <w:p w14:paraId="485B41C5" w14:textId="21ADB404" w:rsidR="00C43F59" w:rsidRDefault="00C43F59" w:rsidP="00133AA3">
            <w:pPr>
              <w:pStyle w:val="TableHeading"/>
            </w:pPr>
            <w:r>
              <w:t>How do you protect yourself?</w:t>
            </w:r>
          </w:p>
        </w:tc>
        <w:tc>
          <w:tcPr>
            <w:tcW w:w="1803" w:type="dxa"/>
          </w:tcPr>
          <w:p w14:paraId="6FF7065E" w14:textId="77777777" w:rsidR="00C43F59" w:rsidRDefault="00C43F59" w:rsidP="00133AA3">
            <w:pPr>
              <w:pStyle w:val="TableHeading"/>
            </w:pPr>
            <w:r>
              <w:t>Reference Source</w:t>
            </w:r>
          </w:p>
        </w:tc>
      </w:tr>
      <w:tr w:rsidR="00C43F59" w14:paraId="013DA802" w14:textId="77777777" w:rsidTr="005538A8">
        <w:tc>
          <w:tcPr>
            <w:tcW w:w="1257" w:type="dxa"/>
          </w:tcPr>
          <w:p w14:paraId="3B468610" w14:textId="57AD0A28" w:rsidR="00C43F59" w:rsidRPr="0070131F" w:rsidRDefault="00C43F59" w:rsidP="00133AA3">
            <w:pPr>
              <w:pStyle w:val="TableText"/>
              <w:rPr>
                <w:rStyle w:val="AnswerGray"/>
              </w:rPr>
            </w:pPr>
          </w:p>
        </w:tc>
        <w:tc>
          <w:tcPr>
            <w:tcW w:w="1530" w:type="dxa"/>
          </w:tcPr>
          <w:p w14:paraId="1B91F48C" w14:textId="423528E4" w:rsidR="00C43F59" w:rsidRPr="0070131F" w:rsidRDefault="00C43F59" w:rsidP="00133AA3">
            <w:pPr>
              <w:pStyle w:val="TableText"/>
              <w:rPr>
                <w:rStyle w:val="AnswerGray"/>
              </w:rPr>
            </w:pPr>
          </w:p>
        </w:tc>
        <w:tc>
          <w:tcPr>
            <w:tcW w:w="2340" w:type="dxa"/>
          </w:tcPr>
          <w:p w14:paraId="495F6571" w14:textId="73D5FD77" w:rsidR="00C43F59" w:rsidRPr="0070131F" w:rsidRDefault="00C43F59" w:rsidP="00133AA3">
            <w:pPr>
              <w:pStyle w:val="TableText"/>
              <w:rPr>
                <w:rStyle w:val="AnswerGray"/>
              </w:rPr>
            </w:pPr>
          </w:p>
        </w:tc>
        <w:tc>
          <w:tcPr>
            <w:tcW w:w="3060" w:type="dxa"/>
          </w:tcPr>
          <w:p w14:paraId="0A5A6E4C" w14:textId="2AA9BD6D" w:rsidR="0023674E" w:rsidRDefault="0023674E" w:rsidP="00133AA3">
            <w:pPr>
              <w:pStyle w:val="TableText"/>
              <w:rPr>
                <w:rStyle w:val="AnswerGray"/>
              </w:rPr>
            </w:pPr>
          </w:p>
          <w:p w14:paraId="4CD4C57B" w14:textId="77777777" w:rsidR="0023674E" w:rsidRDefault="0023674E" w:rsidP="00133AA3">
            <w:pPr>
              <w:pStyle w:val="TableText"/>
              <w:rPr>
                <w:rStyle w:val="AnswerGray"/>
              </w:rPr>
            </w:pPr>
          </w:p>
          <w:p w14:paraId="2E0E6988" w14:textId="77777777" w:rsidR="0023674E" w:rsidRDefault="0023674E" w:rsidP="00133AA3">
            <w:pPr>
              <w:pStyle w:val="TableText"/>
              <w:rPr>
                <w:rStyle w:val="AnswerGray"/>
              </w:rPr>
            </w:pPr>
          </w:p>
          <w:p w14:paraId="45C32A84" w14:textId="549332BD" w:rsidR="0023674E" w:rsidRPr="0070131F" w:rsidRDefault="0023674E" w:rsidP="00133AA3">
            <w:pPr>
              <w:pStyle w:val="TableText"/>
              <w:rPr>
                <w:rStyle w:val="AnswerGray"/>
              </w:rPr>
            </w:pPr>
          </w:p>
        </w:tc>
        <w:tc>
          <w:tcPr>
            <w:tcW w:w="1803" w:type="dxa"/>
          </w:tcPr>
          <w:p w14:paraId="6B42EAFC" w14:textId="77777777" w:rsidR="00C43F59" w:rsidRDefault="007163F6" w:rsidP="00133AA3">
            <w:pPr>
              <w:pStyle w:val="TableText"/>
            </w:pPr>
            <w:hyperlink r:id="rId8" w:history="1">
              <w:r w:rsidR="00C43F59">
                <w:rPr>
                  <w:rStyle w:val="Hyperlink"/>
                </w:rPr>
                <w:t>SC Magazine</w:t>
              </w:r>
            </w:hyperlink>
          </w:p>
        </w:tc>
      </w:tr>
      <w:tr w:rsidR="00C43F59" w14:paraId="2902B373" w14:textId="77777777" w:rsidTr="005538A8">
        <w:tc>
          <w:tcPr>
            <w:tcW w:w="1257" w:type="dxa"/>
          </w:tcPr>
          <w:p w14:paraId="3562FBEA" w14:textId="35DE963C" w:rsidR="00C43F59" w:rsidRPr="0070610C" w:rsidRDefault="00C43F59" w:rsidP="001E0EFC">
            <w:pPr>
              <w:pStyle w:val="TableText"/>
              <w:rPr>
                <w:rStyle w:val="AnswerGray"/>
              </w:rPr>
            </w:pPr>
          </w:p>
        </w:tc>
        <w:tc>
          <w:tcPr>
            <w:tcW w:w="1530" w:type="dxa"/>
          </w:tcPr>
          <w:p w14:paraId="316719C6" w14:textId="24B126FD" w:rsidR="00C43F59" w:rsidRPr="0070610C" w:rsidRDefault="00C43F59" w:rsidP="00133AA3">
            <w:pPr>
              <w:pStyle w:val="TableText"/>
              <w:rPr>
                <w:rStyle w:val="AnswerGray"/>
              </w:rPr>
            </w:pPr>
          </w:p>
        </w:tc>
        <w:tc>
          <w:tcPr>
            <w:tcW w:w="2340" w:type="dxa"/>
          </w:tcPr>
          <w:p w14:paraId="5B549719" w14:textId="3CCC4233" w:rsidR="00C43F59" w:rsidRPr="0070610C" w:rsidRDefault="00C43F59" w:rsidP="00133AA3">
            <w:pPr>
              <w:pStyle w:val="TableText"/>
              <w:rPr>
                <w:rStyle w:val="AnswerGray"/>
              </w:rPr>
            </w:pPr>
          </w:p>
        </w:tc>
        <w:tc>
          <w:tcPr>
            <w:tcW w:w="3060" w:type="dxa"/>
          </w:tcPr>
          <w:p w14:paraId="10AFE2D5" w14:textId="77777777" w:rsidR="0074694F" w:rsidRDefault="0074694F" w:rsidP="001E26C4">
            <w:pPr>
              <w:pStyle w:val="TableText"/>
              <w:rPr>
                <w:rStyle w:val="AnswerGray"/>
              </w:rPr>
            </w:pPr>
          </w:p>
          <w:p w14:paraId="0F108C23" w14:textId="77777777" w:rsidR="0023674E" w:rsidRDefault="0023674E" w:rsidP="001E26C4">
            <w:pPr>
              <w:pStyle w:val="TableText"/>
              <w:rPr>
                <w:rStyle w:val="AnswerGray"/>
              </w:rPr>
            </w:pPr>
          </w:p>
          <w:p w14:paraId="1625B7C3" w14:textId="77777777" w:rsidR="0023674E" w:rsidRDefault="0023674E" w:rsidP="001E26C4">
            <w:pPr>
              <w:pStyle w:val="TableText"/>
              <w:rPr>
                <w:rStyle w:val="AnswerGray"/>
              </w:rPr>
            </w:pPr>
          </w:p>
          <w:p w14:paraId="38063DE8" w14:textId="76437D2A" w:rsidR="0023674E" w:rsidRPr="0070610C" w:rsidRDefault="0023674E" w:rsidP="001E26C4">
            <w:pPr>
              <w:pStyle w:val="TableText"/>
              <w:rPr>
                <w:rStyle w:val="AnswerGray"/>
              </w:rPr>
            </w:pPr>
          </w:p>
        </w:tc>
        <w:tc>
          <w:tcPr>
            <w:tcW w:w="1803" w:type="dxa"/>
          </w:tcPr>
          <w:p w14:paraId="6281CF83" w14:textId="77777777" w:rsidR="00C43F59" w:rsidRDefault="007163F6" w:rsidP="00133AA3">
            <w:pPr>
              <w:pStyle w:val="TableText"/>
            </w:pPr>
            <w:hyperlink r:id="rId9" w:history="1">
              <w:r w:rsidR="00C43F59" w:rsidRPr="0070131F">
                <w:rPr>
                  <w:rStyle w:val="Hyperlink"/>
                </w:rPr>
                <w:t>SC Magazine</w:t>
              </w:r>
            </w:hyperlink>
          </w:p>
        </w:tc>
      </w:tr>
      <w:tr w:rsidR="00C43F59" w14:paraId="0516B048" w14:textId="77777777" w:rsidTr="005538A8">
        <w:tc>
          <w:tcPr>
            <w:tcW w:w="1257" w:type="dxa"/>
          </w:tcPr>
          <w:p w14:paraId="67AB1AF7" w14:textId="5A5FA357" w:rsidR="00C43F59" w:rsidRPr="0070610C" w:rsidRDefault="00C43F59" w:rsidP="00133AA3">
            <w:pPr>
              <w:pStyle w:val="TableText"/>
              <w:rPr>
                <w:rStyle w:val="AnswerGray"/>
              </w:rPr>
            </w:pPr>
          </w:p>
        </w:tc>
        <w:tc>
          <w:tcPr>
            <w:tcW w:w="1530" w:type="dxa"/>
          </w:tcPr>
          <w:p w14:paraId="2A366DEB" w14:textId="459F87F6" w:rsidR="00C43F59" w:rsidRPr="0070610C" w:rsidRDefault="00C43F59" w:rsidP="00133AA3">
            <w:pPr>
              <w:pStyle w:val="TableText"/>
              <w:rPr>
                <w:rStyle w:val="AnswerGray"/>
              </w:rPr>
            </w:pPr>
          </w:p>
        </w:tc>
        <w:tc>
          <w:tcPr>
            <w:tcW w:w="2340" w:type="dxa"/>
          </w:tcPr>
          <w:p w14:paraId="05239156" w14:textId="16843BAD" w:rsidR="00C43F59" w:rsidRPr="0070610C" w:rsidRDefault="00C43F59" w:rsidP="00133AA3">
            <w:pPr>
              <w:pStyle w:val="TableText"/>
              <w:rPr>
                <w:rStyle w:val="AnswerGray"/>
              </w:rPr>
            </w:pPr>
          </w:p>
        </w:tc>
        <w:tc>
          <w:tcPr>
            <w:tcW w:w="3060" w:type="dxa"/>
          </w:tcPr>
          <w:p w14:paraId="21032052" w14:textId="77777777" w:rsidR="00C43F59" w:rsidRDefault="00C43F59" w:rsidP="001E0EFC">
            <w:pPr>
              <w:pStyle w:val="TableText"/>
              <w:rPr>
                <w:rStyle w:val="AnswerGray"/>
              </w:rPr>
            </w:pPr>
          </w:p>
          <w:p w14:paraId="015DA862" w14:textId="77777777" w:rsidR="00B00522" w:rsidRDefault="00B00522" w:rsidP="001E0EFC">
            <w:pPr>
              <w:pStyle w:val="TableText"/>
              <w:rPr>
                <w:rStyle w:val="AnswerGray"/>
              </w:rPr>
            </w:pPr>
          </w:p>
          <w:p w14:paraId="5DD8B1E4" w14:textId="77777777" w:rsidR="00B00522" w:rsidRDefault="00B00522" w:rsidP="001E0EFC">
            <w:pPr>
              <w:pStyle w:val="TableText"/>
              <w:rPr>
                <w:rStyle w:val="AnswerGray"/>
              </w:rPr>
            </w:pPr>
          </w:p>
          <w:p w14:paraId="3C77BB93" w14:textId="2B0E4779" w:rsidR="00B00522" w:rsidRPr="0070610C" w:rsidRDefault="00B00522" w:rsidP="001E0EFC">
            <w:pPr>
              <w:pStyle w:val="TableText"/>
              <w:rPr>
                <w:rStyle w:val="AnswerGray"/>
              </w:rPr>
            </w:pPr>
          </w:p>
        </w:tc>
        <w:tc>
          <w:tcPr>
            <w:tcW w:w="1803" w:type="dxa"/>
          </w:tcPr>
          <w:p w14:paraId="5863BB56" w14:textId="301129C6" w:rsidR="00C43F59" w:rsidRDefault="00C43F59" w:rsidP="00133AA3">
            <w:pPr>
              <w:pStyle w:val="TableText"/>
            </w:pPr>
          </w:p>
        </w:tc>
      </w:tr>
      <w:tr w:rsidR="00C43F59" w14:paraId="1A188D8E" w14:textId="77777777" w:rsidTr="005538A8">
        <w:tc>
          <w:tcPr>
            <w:tcW w:w="1257" w:type="dxa"/>
          </w:tcPr>
          <w:p w14:paraId="52756C0F" w14:textId="77777777" w:rsidR="00C43F59" w:rsidRDefault="00C43F59" w:rsidP="00133AA3">
            <w:pPr>
              <w:pStyle w:val="TableText"/>
            </w:pPr>
          </w:p>
        </w:tc>
        <w:tc>
          <w:tcPr>
            <w:tcW w:w="1530" w:type="dxa"/>
          </w:tcPr>
          <w:p w14:paraId="7DBF543C" w14:textId="77777777" w:rsidR="00C43F59" w:rsidRDefault="00C43F59" w:rsidP="00133AA3">
            <w:pPr>
              <w:pStyle w:val="TableText"/>
            </w:pPr>
          </w:p>
        </w:tc>
        <w:tc>
          <w:tcPr>
            <w:tcW w:w="2340" w:type="dxa"/>
          </w:tcPr>
          <w:p w14:paraId="300F8B5E" w14:textId="77777777" w:rsidR="00C43F59" w:rsidRDefault="00C43F59" w:rsidP="00133AA3">
            <w:pPr>
              <w:pStyle w:val="TableText"/>
            </w:pPr>
          </w:p>
        </w:tc>
        <w:tc>
          <w:tcPr>
            <w:tcW w:w="3060" w:type="dxa"/>
          </w:tcPr>
          <w:p w14:paraId="5F625B81" w14:textId="77777777" w:rsidR="00C43F59" w:rsidRDefault="00C43F59" w:rsidP="00133AA3">
            <w:pPr>
              <w:pStyle w:val="TableText"/>
            </w:pPr>
          </w:p>
          <w:p w14:paraId="5B5D5335" w14:textId="77777777" w:rsidR="00C43F59" w:rsidRDefault="00C43F59" w:rsidP="00133AA3">
            <w:pPr>
              <w:pStyle w:val="TableText"/>
            </w:pPr>
          </w:p>
          <w:p w14:paraId="264DEEF3" w14:textId="77777777" w:rsidR="00C43F59" w:rsidRDefault="00C43F59" w:rsidP="00133AA3">
            <w:pPr>
              <w:pStyle w:val="TableText"/>
            </w:pPr>
          </w:p>
          <w:p w14:paraId="16D499D3" w14:textId="77777777" w:rsidR="00C43F59" w:rsidRDefault="00C43F59" w:rsidP="00133AA3">
            <w:pPr>
              <w:pStyle w:val="TableText"/>
            </w:pPr>
          </w:p>
        </w:tc>
        <w:tc>
          <w:tcPr>
            <w:tcW w:w="1803" w:type="dxa"/>
          </w:tcPr>
          <w:p w14:paraId="751DFA4F" w14:textId="77777777" w:rsidR="00C43F59" w:rsidRDefault="00C43F59" w:rsidP="00133AA3">
            <w:pPr>
              <w:pStyle w:val="TableText"/>
            </w:pPr>
          </w:p>
        </w:tc>
      </w:tr>
      <w:tr w:rsidR="00C43F59" w14:paraId="7EF63789" w14:textId="77777777" w:rsidTr="005538A8">
        <w:tc>
          <w:tcPr>
            <w:tcW w:w="1257" w:type="dxa"/>
          </w:tcPr>
          <w:p w14:paraId="3AFB46F2" w14:textId="77777777" w:rsidR="00C43F59" w:rsidRDefault="00C43F59" w:rsidP="00140DAF">
            <w:pPr>
              <w:pStyle w:val="TableText"/>
              <w:keepNext w:val="0"/>
            </w:pPr>
          </w:p>
        </w:tc>
        <w:tc>
          <w:tcPr>
            <w:tcW w:w="1530" w:type="dxa"/>
          </w:tcPr>
          <w:p w14:paraId="54DD7AE5" w14:textId="77777777" w:rsidR="00C43F59" w:rsidRDefault="00C43F59" w:rsidP="00140DAF">
            <w:pPr>
              <w:pStyle w:val="TableText"/>
              <w:keepNext w:val="0"/>
            </w:pPr>
          </w:p>
        </w:tc>
        <w:tc>
          <w:tcPr>
            <w:tcW w:w="2340" w:type="dxa"/>
          </w:tcPr>
          <w:p w14:paraId="4FC079E2" w14:textId="77777777" w:rsidR="00C43F59" w:rsidRDefault="00C43F59" w:rsidP="00140DAF">
            <w:pPr>
              <w:pStyle w:val="TableText"/>
              <w:keepNext w:val="0"/>
            </w:pPr>
          </w:p>
        </w:tc>
        <w:tc>
          <w:tcPr>
            <w:tcW w:w="3060" w:type="dxa"/>
          </w:tcPr>
          <w:p w14:paraId="2610B303" w14:textId="77777777" w:rsidR="00C43F59" w:rsidRDefault="00C43F59" w:rsidP="00140DAF">
            <w:pPr>
              <w:pStyle w:val="TableText"/>
              <w:keepNext w:val="0"/>
            </w:pPr>
          </w:p>
          <w:p w14:paraId="69B040BF" w14:textId="77777777" w:rsidR="00C43F59" w:rsidRDefault="00C43F59" w:rsidP="00140DAF">
            <w:pPr>
              <w:pStyle w:val="TableText"/>
              <w:keepNext w:val="0"/>
            </w:pPr>
          </w:p>
          <w:p w14:paraId="29B0C43E" w14:textId="77777777" w:rsidR="00266635" w:rsidRDefault="00266635" w:rsidP="00140DAF">
            <w:pPr>
              <w:pStyle w:val="TableText"/>
              <w:keepNext w:val="0"/>
            </w:pPr>
          </w:p>
          <w:p w14:paraId="7D6544BA" w14:textId="77777777" w:rsidR="00C43F59" w:rsidRDefault="00C43F59" w:rsidP="00140DAF">
            <w:pPr>
              <w:pStyle w:val="TableText"/>
              <w:keepNext w:val="0"/>
            </w:pPr>
          </w:p>
        </w:tc>
        <w:tc>
          <w:tcPr>
            <w:tcW w:w="1803" w:type="dxa"/>
          </w:tcPr>
          <w:p w14:paraId="310A9B57" w14:textId="77777777" w:rsidR="00C43F59" w:rsidRDefault="00C43F59" w:rsidP="00140DAF">
            <w:pPr>
              <w:pStyle w:val="TableText"/>
              <w:keepNext w:val="0"/>
            </w:pPr>
          </w:p>
        </w:tc>
      </w:tr>
    </w:tbl>
    <w:p w14:paraId="46BD884B" w14:textId="77777777" w:rsidR="00C43F59" w:rsidRDefault="00140DAF" w:rsidP="00140DAF">
      <w:pPr>
        <w:pStyle w:val="LabSection"/>
      </w:pPr>
      <w:r>
        <w:lastRenderedPageBreak/>
        <w:t>Reflection</w:t>
      </w:r>
    </w:p>
    <w:p w14:paraId="70227318" w14:textId="5BEC2E10" w:rsidR="00140DAF" w:rsidRDefault="00140DAF" w:rsidP="00140DAF">
      <w:pPr>
        <w:pStyle w:val="BodyTextL25"/>
      </w:pPr>
      <w:r>
        <w:t xml:space="preserve">After reading about the security breaches, what can you do to </w:t>
      </w:r>
      <w:r w:rsidR="00692B9C">
        <w:t>prevent</w:t>
      </w:r>
      <w:r>
        <w:t xml:space="preserve"> these</w:t>
      </w:r>
      <w:r w:rsidR="00692B9C">
        <w:t xml:space="preserve"> types of</w:t>
      </w:r>
      <w:r>
        <w:t xml:space="preserve"> breaches?</w:t>
      </w:r>
    </w:p>
    <w:p w14:paraId="74A6555A" w14:textId="77777777" w:rsidR="00140DAF" w:rsidRDefault="00140DAF" w:rsidP="00140DAF">
      <w:pPr>
        <w:pStyle w:val="BodyTextL25"/>
      </w:pPr>
      <w:r>
        <w:t>_______________________________________________________________________________________</w:t>
      </w:r>
    </w:p>
    <w:p w14:paraId="2C2564CB" w14:textId="77777777" w:rsidR="00140DAF" w:rsidRDefault="00140DAF" w:rsidP="00140DAF">
      <w:pPr>
        <w:pStyle w:val="BodyTextL25"/>
      </w:pPr>
      <w:r>
        <w:t>_______________________________________________________________________________________</w:t>
      </w:r>
    </w:p>
    <w:p w14:paraId="43690246" w14:textId="7AC66E96" w:rsidR="00140DAF" w:rsidRPr="00A81250" w:rsidRDefault="00140DAF" w:rsidP="00140DAF">
      <w:pPr>
        <w:pStyle w:val="BodyTextL25"/>
        <w:rPr>
          <w:rStyle w:val="AnswerGray"/>
          <w:shd w:val="clear" w:color="auto" w:fill="auto"/>
        </w:rPr>
      </w:pPr>
      <w:r>
        <w:t>_______________________________________________________________________________________</w:t>
      </w:r>
    </w:p>
    <w:sectPr w:rsidR="00140DAF" w:rsidRPr="00A81250" w:rsidSect="0023674E">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3C63D" w14:textId="77777777" w:rsidR="007163F6" w:rsidRDefault="007163F6" w:rsidP="0090659A">
      <w:pPr>
        <w:spacing w:after="0" w:line="240" w:lineRule="auto"/>
      </w:pPr>
      <w:r>
        <w:separator/>
      </w:r>
    </w:p>
    <w:p w14:paraId="4288D37F" w14:textId="77777777" w:rsidR="007163F6" w:rsidRDefault="007163F6"/>
    <w:p w14:paraId="162697F7" w14:textId="77777777" w:rsidR="007163F6" w:rsidRDefault="007163F6"/>
    <w:p w14:paraId="61A096A0" w14:textId="77777777" w:rsidR="007163F6" w:rsidRDefault="007163F6"/>
    <w:p w14:paraId="68BF654B" w14:textId="77777777" w:rsidR="007163F6" w:rsidRDefault="007163F6"/>
  </w:endnote>
  <w:endnote w:type="continuationSeparator" w:id="0">
    <w:p w14:paraId="70CEFA99" w14:textId="77777777" w:rsidR="007163F6" w:rsidRDefault="007163F6" w:rsidP="0090659A">
      <w:pPr>
        <w:spacing w:after="0" w:line="240" w:lineRule="auto"/>
      </w:pPr>
      <w:r>
        <w:continuationSeparator/>
      </w:r>
    </w:p>
    <w:p w14:paraId="4F70A1BD" w14:textId="77777777" w:rsidR="007163F6" w:rsidRDefault="007163F6"/>
    <w:p w14:paraId="2EF9A7B4" w14:textId="77777777" w:rsidR="007163F6" w:rsidRDefault="007163F6"/>
    <w:p w14:paraId="3AA36847" w14:textId="77777777" w:rsidR="007163F6" w:rsidRDefault="007163F6"/>
    <w:p w14:paraId="29E43500" w14:textId="77777777" w:rsidR="007163F6" w:rsidRDefault="00716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123E" w14:textId="77777777" w:rsidR="0023674E" w:rsidRDefault="00236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E1284" w14:textId="76CB0E6E" w:rsidR="00133AA3" w:rsidRPr="00467D66"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23C04" w14:textId="7D9759CD" w:rsidR="00467D66" w:rsidRPr="003503B9" w:rsidRDefault="00467D66" w:rsidP="00467D66">
    <w:pPr>
      <w:pStyle w:val="Footer"/>
      <w:tabs>
        <w:tab w:val="right" w:pos="7200"/>
      </w:tabs>
      <w:rPr>
        <w:szCs w:val="16"/>
      </w:rPr>
    </w:pPr>
    <w:bookmarkStart w:id="0" w:name="_GoBack"/>
    <w:bookmarkEnd w:id="0"/>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3518" w14:textId="77777777" w:rsidR="007163F6" w:rsidRDefault="007163F6" w:rsidP="0090659A">
      <w:pPr>
        <w:spacing w:after="0" w:line="240" w:lineRule="auto"/>
      </w:pPr>
      <w:r>
        <w:separator/>
      </w:r>
    </w:p>
    <w:p w14:paraId="35559690" w14:textId="77777777" w:rsidR="007163F6" w:rsidRDefault="007163F6"/>
    <w:p w14:paraId="2F7DD8AC" w14:textId="77777777" w:rsidR="007163F6" w:rsidRDefault="007163F6"/>
    <w:p w14:paraId="09EE0778" w14:textId="77777777" w:rsidR="007163F6" w:rsidRDefault="007163F6"/>
    <w:p w14:paraId="0BA136ED" w14:textId="77777777" w:rsidR="007163F6" w:rsidRDefault="007163F6"/>
  </w:footnote>
  <w:footnote w:type="continuationSeparator" w:id="0">
    <w:p w14:paraId="152B0F9A" w14:textId="77777777" w:rsidR="007163F6" w:rsidRDefault="007163F6" w:rsidP="0090659A">
      <w:pPr>
        <w:spacing w:after="0" w:line="240" w:lineRule="auto"/>
      </w:pPr>
      <w:r>
        <w:continuationSeparator/>
      </w:r>
    </w:p>
    <w:p w14:paraId="30024570" w14:textId="77777777" w:rsidR="007163F6" w:rsidRDefault="007163F6"/>
    <w:p w14:paraId="622E9FE5" w14:textId="77777777" w:rsidR="007163F6" w:rsidRDefault="007163F6"/>
    <w:p w14:paraId="31B8F599" w14:textId="77777777" w:rsidR="007163F6" w:rsidRDefault="007163F6"/>
    <w:p w14:paraId="1FB2CD85" w14:textId="77777777" w:rsidR="007163F6" w:rsidRDefault="007163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69DA" w14:textId="77777777" w:rsidR="0023674E" w:rsidRDefault="00236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C209F" w14:textId="77777777" w:rsidR="00133AA3" w:rsidRDefault="00133AA3" w:rsidP="00C52BA6">
    <w:pPr>
      <w:pStyle w:val="PageHead"/>
    </w:pPr>
    <w:r w:rsidRPr="00FD4A68">
      <w:t xml:space="preserve">Lab </w:t>
    </w:r>
    <w:r>
      <w:t>–</w:t>
    </w:r>
    <w:r w:rsidRPr="00FD4A68">
      <w:t xml:space="preserve"> </w:t>
    </w:r>
    <w:r>
      <w:t>What was Taken?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E4C1" w14:textId="38E783E0" w:rsidR="00133AA3" w:rsidRDefault="00467D66">
    <w:pPr>
      <w:pStyle w:val="Header"/>
    </w:pPr>
    <w:r w:rsidRPr="003503B9">
      <w:rPr>
        <w:noProof/>
      </w:rPr>
      <w:drawing>
        <wp:inline distT="0" distB="0" distL="0" distR="0" wp14:anchorId="5BB69831" wp14:editId="06F9827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4BAF507" w14:textId="77777777" w:rsidR="00467D66" w:rsidRDefault="0046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5B68B7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EA6136"/>
    <w:rsid w:val="00004175"/>
    <w:rsid w:val="000059C9"/>
    <w:rsid w:val="000160F7"/>
    <w:rsid w:val="00016D5B"/>
    <w:rsid w:val="00016F30"/>
    <w:rsid w:val="0002047C"/>
    <w:rsid w:val="00021B9A"/>
    <w:rsid w:val="000242D6"/>
    <w:rsid w:val="00024EE5"/>
    <w:rsid w:val="0002705B"/>
    <w:rsid w:val="0003624D"/>
    <w:rsid w:val="00040AF1"/>
    <w:rsid w:val="00041AF6"/>
    <w:rsid w:val="00044E62"/>
    <w:rsid w:val="00050BA4"/>
    <w:rsid w:val="00051738"/>
    <w:rsid w:val="00052548"/>
    <w:rsid w:val="00053E1C"/>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3AA3"/>
    <w:rsid w:val="001366EC"/>
    <w:rsid w:val="00140DAF"/>
    <w:rsid w:val="0014219C"/>
    <w:rsid w:val="001425ED"/>
    <w:rsid w:val="00144997"/>
    <w:rsid w:val="00144E6B"/>
    <w:rsid w:val="0015326D"/>
    <w:rsid w:val="00154CA6"/>
    <w:rsid w:val="00154E3A"/>
    <w:rsid w:val="00157902"/>
    <w:rsid w:val="00163164"/>
    <w:rsid w:val="001656A6"/>
    <w:rsid w:val="00166253"/>
    <w:rsid w:val="001704B7"/>
    <w:rsid w:val="001710C0"/>
    <w:rsid w:val="00172AFB"/>
    <w:rsid w:val="001772B8"/>
    <w:rsid w:val="00180FBF"/>
    <w:rsid w:val="001820BA"/>
    <w:rsid w:val="00182CF4"/>
    <w:rsid w:val="00186CE1"/>
    <w:rsid w:val="00191F00"/>
    <w:rsid w:val="00192F12"/>
    <w:rsid w:val="00193F14"/>
    <w:rsid w:val="00197614"/>
    <w:rsid w:val="001A0312"/>
    <w:rsid w:val="001A15DA"/>
    <w:rsid w:val="001A2694"/>
    <w:rsid w:val="001A3CC7"/>
    <w:rsid w:val="001A69AC"/>
    <w:rsid w:val="001B536C"/>
    <w:rsid w:val="001B67D8"/>
    <w:rsid w:val="001B6F95"/>
    <w:rsid w:val="001C05A1"/>
    <w:rsid w:val="001C1D9E"/>
    <w:rsid w:val="001C7C3B"/>
    <w:rsid w:val="001D5B6F"/>
    <w:rsid w:val="001E0AB8"/>
    <w:rsid w:val="001E0EFC"/>
    <w:rsid w:val="001E26C4"/>
    <w:rsid w:val="001E38E0"/>
    <w:rsid w:val="001E4E72"/>
    <w:rsid w:val="001E62B3"/>
    <w:rsid w:val="001E7BC8"/>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40AB"/>
    <w:rsid w:val="00225E37"/>
    <w:rsid w:val="00233F0A"/>
    <w:rsid w:val="0023674E"/>
    <w:rsid w:val="00242E3A"/>
    <w:rsid w:val="00245653"/>
    <w:rsid w:val="002506CF"/>
    <w:rsid w:val="0025107F"/>
    <w:rsid w:val="00260CD4"/>
    <w:rsid w:val="002639D8"/>
    <w:rsid w:val="00265EC8"/>
    <w:rsid w:val="00265F77"/>
    <w:rsid w:val="00266635"/>
    <w:rsid w:val="00266C83"/>
    <w:rsid w:val="00271D07"/>
    <w:rsid w:val="002768DC"/>
    <w:rsid w:val="00277665"/>
    <w:rsid w:val="00283718"/>
    <w:rsid w:val="0029431B"/>
    <w:rsid w:val="002A6C56"/>
    <w:rsid w:val="002B1D4E"/>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3364B"/>
    <w:rsid w:val="0034455D"/>
    <w:rsid w:val="0034604B"/>
    <w:rsid w:val="00346D17"/>
    <w:rsid w:val="00347972"/>
    <w:rsid w:val="0035469B"/>
    <w:rsid w:val="00355493"/>
    <w:rsid w:val="003559CC"/>
    <w:rsid w:val="003569D7"/>
    <w:rsid w:val="003608AC"/>
    <w:rsid w:val="0036465A"/>
    <w:rsid w:val="0036720C"/>
    <w:rsid w:val="00372AC7"/>
    <w:rsid w:val="00381968"/>
    <w:rsid w:val="00391C5F"/>
    <w:rsid w:val="00392C65"/>
    <w:rsid w:val="00392ED5"/>
    <w:rsid w:val="00397E48"/>
    <w:rsid w:val="003A19DC"/>
    <w:rsid w:val="003A1B45"/>
    <w:rsid w:val="003A220C"/>
    <w:rsid w:val="003A35C7"/>
    <w:rsid w:val="003A5844"/>
    <w:rsid w:val="003B36AB"/>
    <w:rsid w:val="003B46FC"/>
    <w:rsid w:val="003B5767"/>
    <w:rsid w:val="003B7605"/>
    <w:rsid w:val="003C08AA"/>
    <w:rsid w:val="003C2A7B"/>
    <w:rsid w:val="003C6BCA"/>
    <w:rsid w:val="003C7902"/>
    <w:rsid w:val="003D0BFF"/>
    <w:rsid w:val="003E2F01"/>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379B2"/>
    <w:rsid w:val="00443ACE"/>
    <w:rsid w:val="00444217"/>
    <w:rsid w:val="004478F4"/>
    <w:rsid w:val="00450F7A"/>
    <w:rsid w:val="0045209F"/>
    <w:rsid w:val="00452C6D"/>
    <w:rsid w:val="00455E0B"/>
    <w:rsid w:val="004619DA"/>
    <w:rsid w:val="00462B9F"/>
    <w:rsid w:val="004659EE"/>
    <w:rsid w:val="00467D66"/>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38A8"/>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71C6"/>
    <w:rsid w:val="006176FC"/>
    <w:rsid w:val="0061770A"/>
    <w:rsid w:val="00617D6E"/>
    <w:rsid w:val="00622D61"/>
    <w:rsid w:val="0062377C"/>
    <w:rsid w:val="00624198"/>
    <w:rsid w:val="00626F0D"/>
    <w:rsid w:val="0064025C"/>
    <w:rsid w:val="006428E5"/>
    <w:rsid w:val="00644215"/>
    <w:rsid w:val="00644958"/>
    <w:rsid w:val="00656556"/>
    <w:rsid w:val="00664C9B"/>
    <w:rsid w:val="00672919"/>
    <w:rsid w:val="00673D5D"/>
    <w:rsid w:val="00673F32"/>
    <w:rsid w:val="006810DA"/>
    <w:rsid w:val="00686587"/>
    <w:rsid w:val="006904CF"/>
    <w:rsid w:val="00692B9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131F"/>
    <w:rsid w:val="00705FEC"/>
    <w:rsid w:val="0070610C"/>
    <w:rsid w:val="0071147A"/>
    <w:rsid w:val="0071185D"/>
    <w:rsid w:val="007163F6"/>
    <w:rsid w:val="00721E01"/>
    <w:rsid w:val="007222AD"/>
    <w:rsid w:val="007267CF"/>
    <w:rsid w:val="00731F3F"/>
    <w:rsid w:val="00733BAB"/>
    <w:rsid w:val="00734E82"/>
    <w:rsid w:val="00737502"/>
    <w:rsid w:val="007436BF"/>
    <w:rsid w:val="007443E9"/>
    <w:rsid w:val="00745DCE"/>
    <w:rsid w:val="0074694F"/>
    <w:rsid w:val="00753D89"/>
    <w:rsid w:val="00754C13"/>
    <w:rsid w:val="00755C9B"/>
    <w:rsid w:val="007604C5"/>
    <w:rsid w:val="00760FE4"/>
    <w:rsid w:val="00763D8B"/>
    <w:rsid w:val="007657F6"/>
    <w:rsid w:val="00765E47"/>
    <w:rsid w:val="0076668B"/>
    <w:rsid w:val="0077125A"/>
    <w:rsid w:val="007755DF"/>
    <w:rsid w:val="0078405B"/>
    <w:rsid w:val="00786F58"/>
    <w:rsid w:val="00787CC1"/>
    <w:rsid w:val="007903CE"/>
    <w:rsid w:val="00792F4E"/>
    <w:rsid w:val="0079398D"/>
    <w:rsid w:val="00795C00"/>
    <w:rsid w:val="00796C25"/>
    <w:rsid w:val="007A287C"/>
    <w:rsid w:val="007A3B2A"/>
    <w:rsid w:val="007B5522"/>
    <w:rsid w:val="007B5A35"/>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7C94"/>
    <w:rsid w:val="008001AE"/>
    <w:rsid w:val="00810E4B"/>
    <w:rsid w:val="00813D0C"/>
    <w:rsid w:val="00814BAA"/>
    <w:rsid w:val="008169C2"/>
    <w:rsid w:val="008201C6"/>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73E26"/>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7BCD"/>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412D"/>
    <w:rsid w:val="00A21211"/>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1250"/>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441A"/>
    <w:rsid w:val="00AC507D"/>
    <w:rsid w:val="00AC66E4"/>
    <w:rsid w:val="00AD04F2"/>
    <w:rsid w:val="00AD4578"/>
    <w:rsid w:val="00AD6421"/>
    <w:rsid w:val="00AD68E9"/>
    <w:rsid w:val="00AE56C0"/>
    <w:rsid w:val="00B00522"/>
    <w:rsid w:val="00B00914"/>
    <w:rsid w:val="00B02A8E"/>
    <w:rsid w:val="00B052EE"/>
    <w:rsid w:val="00B1081F"/>
    <w:rsid w:val="00B10A16"/>
    <w:rsid w:val="00B27499"/>
    <w:rsid w:val="00B27B5F"/>
    <w:rsid w:val="00B3010D"/>
    <w:rsid w:val="00B35151"/>
    <w:rsid w:val="00B427B2"/>
    <w:rsid w:val="00B433F2"/>
    <w:rsid w:val="00B458E8"/>
    <w:rsid w:val="00B50472"/>
    <w:rsid w:val="00B5397B"/>
    <w:rsid w:val="00B53EE9"/>
    <w:rsid w:val="00B57A66"/>
    <w:rsid w:val="00B62809"/>
    <w:rsid w:val="00B7675A"/>
    <w:rsid w:val="00B81898"/>
    <w:rsid w:val="00B83D07"/>
    <w:rsid w:val="00B8606B"/>
    <w:rsid w:val="00B878E7"/>
    <w:rsid w:val="00B97278"/>
    <w:rsid w:val="00B97943"/>
    <w:rsid w:val="00BA1114"/>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16BF"/>
    <w:rsid w:val="00BF4D1F"/>
    <w:rsid w:val="00C02A73"/>
    <w:rsid w:val="00C063D2"/>
    <w:rsid w:val="00C07FD9"/>
    <w:rsid w:val="00C10955"/>
    <w:rsid w:val="00C11C4D"/>
    <w:rsid w:val="00C165AF"/>
    <w:rsid w:val="00C16D86"/>
    <w:rsid w:val="00C16E12"/>
    <w:rsid w:val="00C1712C"/>
    <w:rsid w:val="00C23E16"/>
    <w:rsid w:val="00C27E37"/>
    <w:rsid w:val="00C32713"/>
    <w:rsid w:val="00C351B8"/>
    <w:rsid w:val="00C410D9"/>
    <w:rsid w:val="00C43F59"/>
    <w:rsid w:val="00C44DB7"/>
    <w:rsid w:val="00C4510A"/>
    <w:rsid w:val="00C47F2E"/>
    <w:rsid w:val="00C52BA6"/>
    <w:rsid w:val="00C57A1A"/>
    <w:rsid w:val="00C60681"/>
    <w:rsid w:val="00C6258F"/>
    <w:rsid w:val="00C63DF6"/>
    <w:rsid w:val="00C63E58"/>
    <w:rsid w:val="00C6495E"/>
    <w:rsid w:val="00C670EE"/>
    <w:rsid w:val="00C67E3B"/>
    <w:rsid w:val="00C732BD"/>
    <w:rsid w:val="00C737EC"/>
    <w:rsid w:val="00C76571"/>
    <w:rsid w:val="00C872E4"/>
    <w:rsid w:val="00C90311"/>
    <w:rsid w:val="00C91C26"/>
    <w:rsid w:val="00C96FC2"/>
    <w:rsid w:val="00CA73D5"/>
    <w:rsid w:val="00CB166A"/>
    <w:rsid w:val="00CB3B84"/>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01A63"/>
    <w:rsid w:val="00D139C8"/>
    <w:rsid w:val="00D17F81"/>
    <w:rsid w:val="00D2758C"/>
    <w:rsid w:val="00D275CA"/>
    <w:rsid w:val="00D2789B"/>
    <w:rsid w:val="00D345AB"/>
    <w:rsid w:val="00D34BC1"/>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0A4"/>
    <w:rsid w:val="00DC186F"/>
    <w:rsid w:val="00DC252F"/>
    <w:rsid w:val="00DC4761"/>
    <w:rsid w:val="00DC4EB6"/>
    <w:rsid w:val="00DC6050"/>
    <w:rsid w:val="00DD43EA"/>
    <w:rsid w:val="00DD75B6"/>
    <w:rsid w:val="00DE6291"/>
    <w:rsid w:val="00DE6F44"/>
    <w:rsid w:val="00DF0BF9"/>
    <w:rsid w:val="00E037D9"/>
    <w:rsid w:val="00E04927"/>
    <w:rsid w:val="00E130EB"/>
    <w:rsid w:val="00E162CD"/>
    <w:rsid w:val="00E17FA5"/>
    <w:rsid w:val="00E26930"/>
    <w:rsid w:val="00E27257"/>
    <w:rsid w:val="00E44426"/>
    <w:rsid w:val="00E449D0"/>
    <w:rsid w:val="00E4506A"/>
    <w:rsid w:val="00E53F99"/>
    <w:rsid w:val="00E56510"/>
    <w:rsid w:val="00E62EA8"/>
    <w:rsid w:val="00E67A6E"/>
    <w:rsid w:val="00E67CAB"/>
    <w:rsid w:val="00E71B43"/>
    <w:rsid w:val="00E81612"/>
    <w:rsid w:val="00E87D18"/>
    <w:rsid w:val="00E87D62"/>
    <w:rsid w:val="00E9055D"/>
    <w:rsid w:val="00EA05BC"/>
    <w:rsid w:val="00EA486E"/>
    <w:rsid w:val="00EA4FA3"/>
    <w:rsid w:val="00EA6136"/>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11CB"/>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A61DF"/>
  <w15:docId w15:val="{79EBE93B-05FD-4863-A7D5-3B4A59EF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4421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201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Normal"/>
    <w:qFormat/>
    <w:rsid w:val="007B5A3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44215"/>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43F59"/>
    <w:pPr>
      <w:spacing w:line="240" w:lineRule="auto"/>
    </w:pPr>
    <w:rPr>
      <w:color w:val="FF0000"/>
      <w:sz w:val="20"/>
    </w:rPr>
  </w:style>
  <w:style w:type="paragraph" w:customStyle="1" w:styleId="PartHead">
    <w:name w:val="Part Head"/>
    <w:basedOn w:val="ListParagraph"/>
    <w:next w:val="BodyTextL25"/>
    <w:qFormat/>
    <w:rsid w:val="00644215"/>
    <w:pPr>
      <w:keepNext/>
      <w:numPr>
        <w:numId w:val="2"/>
      </w:numPr>
      <w:spacing w:before="240"/>
      <w:outlineLvl w:val="0"/>
    </w:pPr>
    <w:rPr>
      <w:b/>
      <w:sz w:val="28"/>
    </w:rPr>
  </w:style>
  <w:style w:type="paragraph" w:customStyle="1" w:styleId="SubStepAlpha">
    <w:name w:val="SubStep Alpha"/>
    <w:basedOn w:val="Normal"/>
    <w:qFormat/>
    <w:rsid w:val="006442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C43F5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644215"/>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44215"/>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6176FC"/>
    <w:rPr>
      <w:color w:val="0000FF" w:themeColor="hyperlink"/>
      <w:u w:val="single"/>
    </w:rPr>
  </w:style>
  <w:style w:type="character" w:styleId="FollowedHyperlink">
    <w:name w:val="FollowedHyperlink"/>
    <w:basedOn w:val="DefaultParagraphFont"/>
    <w:uiPriority w:val="99"/>
    <w:semiHidden/>
    <w:unhideWhenUsed/>
    <w:rsid w:val="001E7BC8"/>
    <w:rPr>
      <w:color w:val="800080" w:themeColor="followedHyperlink"/>
      <w:u w:val="single"/>
    </w:rPr>
  </w:style>
  <w:style w:type="paragraph" w:styleId="Revision">
    <w:name w:val="Revision"/>
    <w:hidden/>
    <w:uiPriority w:val="99"/>
    <w:semiHidden/>
    <w:rsid w:val="001E0EFC"/>
    <w:rPr>
      <w:sz w:val="22"/>
      <w:szCs w:val="22"/>
    </w:rPr>
  </w:style>
  <w:style w:type="character" w:customStyle="1" w:styleId="Heading3Char">
    <w:name w:val="Heading 3 Char"/>
    <w:basedOn w:val="DefaultParagraphFont"/>
    <w:link w:val="Heading3"/>
    <w:uiPriority w:val="9"/>
    <w:semiHidden/>
    <w:rsid w:val="008201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agazine.com/attacker-accesses-5200-neiman-marcus-group-customer-accounts/article/47023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magazine.com/missing-drives-contained-phi-on-950k-centene-customers/article/467860/"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C2EB8-AF6A-4C99-BDFF-05F10143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3</TotalTime>
  <Pages>2</Pages>
  <Words>305</Words>
  <Characters>1366</Characters>
  <Application>Microsoft Office Word</Application>
  <DocSecurity>0</DocSecurity>
  <Lines>36</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4</cp:revision>
  <cp:lastPrinted>2013-09-30T21:05:00Z</cp:lastPrinted>
  <dcterms:created xsi:type="dcterms:W3CDTF">2017-11-30T18:41:00Z</dcterms:created>
  <dcterms:modified xsi:type="dcterms:W3CDTF">2017-11-30T20:06:00Z</dcterms:modified>
</cp:coreProperties>
</file>